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18E" w:rsidRDefault="0065218E" w:rsidP="0074494A">
      <w:pPr>
        <w:spacing w:line="320" w:lineRule="atLeast"/>
      </w:pPr>
    </w:p>
    <w:p w:rsidR="00F42E60" w:rsidRPr="00232423" w:rsidRDefault="00F42E60" w:rsidP="0074494A">
      <w:pPr>
        <w:pStyle w:val="berschrift3"/>
        <w:tabs>
          <w:tab w:val="right" w:pos="7371"/>
        </w:tabs>
        <w:spacing w:line="320" w:lineRule="atLeast"/>
        <w:ind w:right="17"/>
        <w:rPr>
          <w:sz w:val="22"/>
          <w:szCs w:val="22"/>
        </w:rPr>
      </w:pPr>
      <w:r w:rsidRPr="00973998">
        <w:t>PRESSEINFORMATION</w:t>
      </w:r>
      <w:r w:rsidRPr="00973998">
        <w:tab/>
      </w:r>
      <w:r w:rsidR="00C8064A">
        <w:rPr>
          <w:sz w:val="22"/>
          <w:szCs w:val="15"/>
        </w:rPr>
        <w:t>15</w:t>
      </w:r>
      <w:r>
        <w:rPr>
          <w:sz w:val="22"/>
          <w:szCs w:val="15"/>
        </w:rPr>
        <w:t>. Juli 2020</w:t>
      </w:r>
    </w:p>
    <w:p w:rsidR="00F42E60" w:rsidRDefault="00F42E60" w:rsidP="0074494A">
      <w:pPr>
        <w:spacing w:line="320" w:lineRule="atLeast"/>
      </w:pPr>
    </w:p>
    <w:p w:rsidR="00F42E60" w:rsidRDefault="00F42E60" w:rsidP="0074494A">
      <w:pPr>
        <w:spacing w:line="320" w:lineRule="atLeast"/>
      </w:pPr>
    </w:p>
    <w:p w:rsidR="00F42E60" w:rsidRDefault="00F42E60" w:rsidP="0074494A">
      <w:pPr>
        <w:pStyle w:val="berschrift"/>
        <w:spacing w:line="320" w:lineRule="atLeast"/>
      </w:pPr>
      <w:proofErr w:type="spellStart"/>
      <w:r>
        <w:t>FeuerTrutz</w:t>
      </w:r>
      <w:proofErr w:type="spellEnd"/>
      <w:r>
        <w:t xml:space="preserve"> Fachmesse und </w:t>
      </w:r>
      <w:r w:rsidR="002E215E">
        <w:t>Brandschutzk</w:t>
      </w:r>
      <w:r>
        <w:t xml:space="preserve">ongress finden 2020 digital statt </w:t>
      </w:r>
    </w:p>
    <w:p w:rsidR="00F42E60" w:rsidRDefault="00F42E60" w:rsidP="0074494A">
      <w:pPr>
        <w:spacing w:line="320" w:lineRule="atLeast"/>
      </w:pPr>
    </w:p>
    <w:p w:rsidR="00F42E60" w:rsidRDefault="00CF6816" w:rsidP="0074494A">
      <w:pPr>
        <w:pStyle w:val="Zusammenfassung"/>
      </w:pPr>
      <w:proofErr w:type="spellStart"/>
      <w:r>
        <w:t>FeuerTrutz</w:t>
      </w:r>
      <w:proofErr w:type="spellEnd"/>
      <w:r>
        <w:t xml:space="preserve"> Network und d</w:t>
      </w:r>
      <w:r w:rsidR="00F42E60">
        <w:t xml:space="preserve">ie </w:t>
      </w:r>
      <w:proofErr w:type="spellStart"/>
      <w:r w:rsidR="00F42E60">
        <w:t>NürnbergMesse</w:t>
      </w:r>
      <w:proofErr w:type="spellEnd"/>
      <w:r w:rsidR="00F42E60">
        <w:t xml:space="preserve"> haben gemeinsam entschieden, die </w:t>
      </w:r>
      <w:proofErr w:type="spellStart"/>
      <w:r w:rsidR="00F42E60">
        <w:t>FeuerTrutz</w:t>
      </w:r>
      <w:proofErr w:type="spellEnd"/>
      <w:r w:rsidR="00F42E60">
        <w:t xml:space="preserve"> 2020 </w:t>
      </w:r>
      <w:r w:rsidR="002E215E">
        <w:t xml:space="preserve">und den begleitenden Brandschutzkongress </w:t>
      </w:r>
      <w:r w:rsidR="00F42E60">
        <w:t>nicht im gewohnten Rahmen in Nürnberg als Präsenzveranstaltung durchzuführen. Stattdess</w:t>
      </w:r>
      <w:r w:rsidR="002E215E">
        <w:t xml:space="preserve">en sollen Teile der Fachmesse sowie der Kongress </w:t>
      </w:r>
      <w:r w:rsidR="00F42E60">
        <w:t xml:space="preserve">in virtueller Form stattfinden. Basis dieser Entscheidung sind letztlich die Ergebnisse einer Ausstellerbefragung: Die Bedenken bezüglich einer Vor-Ort-Veranstaltung sind aufgrund der unabsehbaren Entwicklungen der Corona-Pandemie groß. „Wir bedauern sehr, die Brandschutz-Branche in diesem Jahr nicht persönlich begrüßen zu können“, betonen Petra Wolf, Mitglied der Geschäftsleitung, NürnbergMesse sowie Günter Ruhe und Stephan Schalm, Geschäftsführer </w:t>
      </w:r>
      <w:proofErr w:type="spellStart"/>
      <w:r w:rsidR="00F42E60">
        <w:t>FeuerTrutz</w:t>
      </w:r>
      <w:proofErr w:type="spellEnd"/>
      <w:r w:rsidR="00F42E60">
        <w:t xml:space="preserve"> Network. „Wir bedanken uns ausdrücklich für die zahlreichen vertrauensvollen und konstruktiven Gespräche mit Branchenbeteiligten in den letzten Wochen, die uns bei der schwierigen Entscheidungsfindung unterstützt haben. Das Interesse an einem digitalen Alternativangebot unterstreicht die Bedeutung der </w:t>
      </w:r>
      <w:proofErr w:type="spellStart"/>
      <w:r w:rsidR="00F42E60">
        <w:t>FeuerTrutz</w:t>
      </w:r>
      <w:proofErr w:type="spellEnd"/>
      <w:r w:rsidR="00F42E60">
        <w:t xml:space="preserve"> als wichtige Branchenplattform für den Aus- und Aufbau von Geschäftsbeziehungen. Unser Fokus liegt nun auf der Finalisierung und Umsetzung eines interaktiven digitalen Messe- und Kongresskonzepts.“ Die nächste reguläre Ausgabe der </w:t>
      </w:r>
      <w:proofErr w:type="spellStart"/>
      <w:r w:rsidR="00F42E60">
        <w:t>FeuerTrutz</w:t>
      </w:r>
      <w:proofErr w:type="spellEnd"/>
      <w:r w:rsidR="00F42E60">
        <w:t xml:space="preserve"> findet am 23. und 24. Juni 2021 im Messezentrum Nürnberg statt.</w:t>
      </w:r>
    </w:p>
    <w:p w:rsidR="00F42E60" w:rsidRDefault="00F42E60" w:rsidP="0074494A">
      <w:pPr>
        <w:pStyle w:val="Textkrper"/>
        <w:spacing w:line="320" w:lineRule="atLeast"/>
        <w:rPr>
          <w:b w:val="0"/>
        </w:rPr>
      </w:pPr>
    </w:p>
    <w:p w:rsidR="00F42E60" w:rsidRDefault="00F42E60" w:rsidP="0074494A">
      <w:pPr>
        <w:spacing w:line="320" w:lineRule="atLeast"/>
      </w:pPr>
      <w:r w:rsidRPr="00385993">
        <w:t>„</w:t>
      </w:r>
      <w:r w:rsidR="00385993" w:rsidRPr="00385993">
        <w:t>Auch</w:t>
      </w:r>
      <w:r w:rsidR="009646DC">
        <w:t>,</w:t>
      </w:r>
      <w:r w:rsidRPr="00385993">
        <w:t xml:space="preserve"> wenn wir regierungsseitig wieder Messen und Kongresse durchführen</w:t>
      </w:r>
      <w:r>
        <w:t xml:space="preserve"> dürfen, steht für uns die Meinung unserer Kunden an erster Stelle. Uns ist es wichtig, die Veranstaltung nur auf ausdrücklichen Wunsch der Branche durchzuführen“, unterstreicht Stefan Dittrich, Leiter </w:t>
      </w:r>
      <w:proofErr w:type="spellStart"/>
      <w:r>
        <w:t>FeuerTrutz</w:t>
      </w:r>
      <w:proofErr w:type="spellEnd"/>
      <w:r>
        <w:t xml:space="preserve"> bei der </w:t>
      </w:r>
      <w:proofErr w:type="spellStart"/>
      <w:r>
        <w:t>NürnbergMesse</w:t>
      </w:r>
      <w:proofErr w:type="spellEnd"/>
      <w:r>
        <w:t xml:space="preserve">. Für die Durchführung von Fachmessen ab dem </w:t>
      </w:r>
      <w:r w:rsidR="0038081E">
        <w:br/>
      </w:r>
      <w:r>
        <w:t xml:space="preserve">1. September 2020 hat die Bayerische Staatsregierung ein Hygiene- und Schutzkonzept verabschiedet, </w:t>
      </w:r>
      <w:proofErr w:type="gramStart"/>
      <w:r>
        <w:t>das</w:t>
      </w:r>
      <w:proofErr w:type="gramEnd"/>
      <w:r>
        <w:t xml:space="preserve"> im Messezentrum Nürnberg umgesetzt wird. Im Rahmen einer umfangreichen Befragung sprach sich jedoch ein Großteil der angemeldeten Aussteller gegen die Durchführung der </w:t>
      </w:r>
      <w:proofErr w:type="spellStart"/>
      <w:r>
        <w:t>FeuerTrutz</w:t>
      </w:r>
      <w:proofErr w:type="spellEnd"/>
      <w:r>
        <w:t xml:space="preserve"> 2020 m</w:t>
      </w:r>
      <w:r w:rsidRPr="00307F55">
        <w:t>it den derzeit geltenden Restriktionen aus</w:t>
      </w:r>
      <w:r>
        <w:t xml:space="preserve">. Viele intensive persönliche Gespräche, </w:t>
      </w:r>
      <w:r w:rsidRPr="00307F55">
        <w:t>zahlreiche Foren zur Wissensvermittlung und Weiterbildung</w:t>
      </w:r>
      <w:r>
        <w:t xml:space="preserve"> sowie Live-Demonstrationen, um Brandschutz zu erleben, machen den besonderen Charakter der Fachmesse aus. </w:t>
      </w:r>
      <w:r>
        <w:lastRenderedPageBreak/>
        <w:t>Dieser ginge mit den aktuellen Einschränkungen verloren. Sinkende Investitionsbereitschaft aufgrund der aktuellen wirtschaftlichen Lage und internationale Reiserestriktionen erschweren die sichere Planung und Vorbereitung einer Teilnahme zusätzlich.</w:t>
      </w:r>
    </w:p>
    <w:p w:rsidR="00F42E60" w:rsidRDefault="00F42E60" w:rsidP="0074494A">
      <w:pPr>
        <w:spacing w:line="320" w:lineRule="atLeast"/>
      </w:pPr>
    </w:p>
    <w:p w:rsidR="00F42E60" w:rsidRDefault="00F42E60" w:rsidP="0068740F">
      <w:pPr>
        <w:spacing w:line="340" w:lineRule="atLeast"/>
        <w:rPr>
          <w:b/>
        </w:rPr>
      </w:pPr>
      <w:proofErr w:type="spellStart"/>
      <w:r>
        <w:rPr>
          <w:b/>
        </w:rPr>
        <w:t>FeuerTrutz</w:t>
      </w:r>
      <w:proofErr w:type="spellEnd"/>
      <w:r>
        <w:rPr>
          <w:b/>
        </w:rPr>
        <w:t xml:space="preserve"> 2020</w:t>
      </w:r>
      <w:r w:rsidR="00CF6816">
        <w:rPr>
          <w:b/>
        </w:rPr>
        <w:t xml:space="preserve"> und Brandschutzkongress</w:t>
      </w:r>
      <w:r>
        <w:rPr>
          <w:b/>
        </w:rPr>
        <w:t>: Virtuelles Messe- und Kongressformat</w:t>
      </w:r>
    </w:p>
    <w:p w:rsidR="002E215E" w:rsidRPr="00A83358" w:rsidRDefault="00F42E60" w:rsidP="0068740F">
      <w:pPr>
        <w:spacing w:line="340" w:lineRule="atLeast"/>
      </w:pPr>
      <w:r w:rsidRPr="005712E9">
        <w:t xml:space="preserve">Die Mehrheit der Aussteller befürwortete in der Umfrage ein digitales Alternativangebot, um die Branchenplattform </w:t>
      </w:r>
      <w:proofErr w:type="spellStart"/>
      <w:r w:rsidRPr="005712E9">
        <w:t>FeuerTrutz</w:t>
      </w:r>
      <w:proofErr w:type="spellEnd"/>
      <w:r w:rsidRPr="005712E9">
        <w:t xml:space="preserve"> auch in 2020 nutzen zu können.</w:t>
      </w:r>
      <w:r>
        <w:t xml:space="preserve"> </w:t>
      </w:r>
      <w:r w:rsidRPr="0038081E">
        <w:t xml:space="preserve">„Wir haben in den vergangenen Wochen aus vielen Gesprächen mitgenommen, dass der Bedarf an Austausch und Information nach wie vor hoch ist“, erklärt André Gesellchen, Programm- und Kongressleitung, </w:t>
      </w:r>
      <w:proofErr w:type="spellStart"/>
      <w:r w:rsidRPr="00307F55">
        <w:t>FeuerTrutz</w:t>
      </w:r>
      <w:proofErr w:type="spellEnd"/>
      <w:r w:rsidRPr="00307F55">
        <w:t xml:space="preserve"> Network. „Gemeinsam mit der NürnbergMesse arbeiten wir deshalb bereits mit Hochdruck an einer Plattform für ein virtuelles Messe- und Kongressformat. Die </w:t>
      </w:r>
      <w:proofErr w:type="spellStart"/>
      <w:r w:rsidRPr="00307F55">
        <w:t>FeuerTrutz</w:t>
      </w:r>
      <w:proofErr w:type="spellEnd"/>
      <w:r w:rsidRPr="00307F55">
        <w:t xml:space="preserve"> 2020 wird unter einem gemeinsamen virtuellen Dach stattfinden, das Kongressbesuchern, Messebesuchern und Messeausstellern einen ganzheitlichen und erfolgreichen Auftritt offeriert und allen Zielgruppen eine interaktive Online-Veranstaltung ermöglicht. Behalten Sie also den Termin auf alle Fälle im Kalender, denn die Brandschutz-Community trifft sich am </w:t>
      </w:r>
      <w:r w:rsidRPr="00D84437">
        <w:rPr>
          <w:b/>
        </w:rPr>
        <w:t>30. September und 1. Oktober 2020</w:t>
      </w:r>
      <w:r w:rsidRPr="00307F55">
        <w:t xml:space="preserve"> erstmals im Netz!“</w:t>
      </w:r>
      <w:r w:rsidR="002E215E">
        <w:t xml:space="preserve">. Für die </w:t>
      </w:r>
      <w:r w:rsidR="002E215E" w:rsidRPr="00A83358">
        <w:t xml:space="preserve">parallel zum Kongress angebotenen Kompakt-Seminare prüft </w:t>
      </w:r>
      <w:proofErr w:type="spellStart"/>
      <w:r w:rsidR="002E215E" w:rsidRPr="00A83358">
        <w:t>FeuerTrutz</w:t>
      </w:r>
      <w:proofErr w:type="spellEnd"/>
      <w:r w:rsidR="002E215E" w:rsidRPr="00A83358">
        <w:t xml:space="preserve"> Network derzeit eine digitale Umsetzung </w:t>
      </w:r>
      <w:r w:rsidR="000E371D">
        <w:t>bzw. eine Verschiebung</w:t>
      </w:r>
      <w:r w:rsidR="002E215E" w:rsidRPr="00A83358">
        <w:t>.</w:t>
      </w:r>
    </w:p>
    <w:p w:rsidR="00F42E60" w:rsidRDefault="00F42E60" w:rsidP="0068740F">
      <w:pPr>
        <w:spacing w:line="340" w:lineRule="atLeast"/>
      </w:pPr>
    </w:p>
    <w:p w:rsidR="00F42E60" w:rsidRDefault="00F42E60" w:rsidP="0068740F">
      <w:pPr>
        <w:spacing w:line="340" w:lineRule="atLeast"/>
        <w:rPr>
          <w:b/>
        </w:rPr>
      </w:pPr>
      <w:r>
        <w:rPr>
          <w:b/>
        </w:rPr>
        <w:t xml:space="preserve">Save </w:t>
      </w:r>
      <w:proofErr w:type="spellStart"/>
      <w:r>
        <w:rPr>
          <w:b/>
        </w:rPr>
        <w:t>the</w:t>
      </w:r>
      <w:proofErr w:type="spellEnd"/>
      <w:r>
        <w:rPr>
          <w:b/>
        </w:rPr>
        <w:t xml:space="preserve"> Date: Nächste </w:t>
      </w:r>
      <w:proofErr w:type="spellStart"/>
      <w:r>
        <w:rPr>
          <w:b/>
        </w:rPr>
        <w:t>FeuerTrutz</w:t>
      </w:r>
      <w:proofErr w:type="spellEnd"/>
      <w:r>
        <w:rPr>
          <w:b/>
        </w:rPr>
        <w:t xml:space="preserve"> im Juni 2021</w:t>
      </w:r>
    </w:p>
    <w:p w:rsidR="00F42E60" w:rsidRPr="00E563A0" w:rsidRDefault="00F42E60" w:rsidP="0074494A">
      <w:pPr>
        <w:spacing w:line="320" w:lineRule="atLeast"/>
      </w:pPr>
      <w:r>
        <w:t xml:space="preserve">Die nächste </w:t>
      </w:r>
      <w:proofErr w:type="spellStart"/>
      <w:r>
        <w:t>FeuerTrutz</w:t>
      </w:r>
      <w:proofErr w:type="spellEnd"/>
      <w:r>
        <w:t xml:space="preserve"> </w:t>
      </w:r>
      <w:r w:rsidR="002E215E">
        <w:t xml:space="preserve">mit Kongress </w:t>
      </w:r>
      <w:r>
        <w:t xml:space="preserve">findet turnusgemäß am </w:t>
      </w:r>
      <w:r>
        <w:rPr>
          <w:b/>
        </w:rPr>
        <w:t xml:space="preserve">23. und </w:t>
      </w:r>
      <w:r w:rsidRPr="000C61E4">
        <w:rPr>
          <w:b/>
        </w:rPr>
        <w:t>24. Juni 202</w:t>
      </w:r>
      <w:r>
        <w:rPr>
          <w:b/>
        </w:rPr>
        <w:t>1</w:t>
      </w:r>
      <w:r>
        <w:t xml:space="preserve"> im Messezentrum Nürnberg statt. „Wir blicken optimistisch in die Zukunft und stellen parallel die Weichen für eine erfolgreiche </w:t>
      </w:r>
      <w:proofErr w:type="spellStart"/>
      <w:r>
        <w:t>FeuerTrutz</w:t>
      </w:r>
      <w:proofErr w:type="spellEnd"/>
      <w:r>
        <w:t xml:space="preserve"> 2021. Denn wir sind überzeugt: Ein Treffpunkt, der für persönlichen Austausch und Erlebnisse steht, wird nach dieser Krise gefragter denn je sein. Wir freuen uns, der internationalen Brandschutz-Community 2021 wieder das gewohnte Messe- und Kongresserlebnis bieten zu können“, so Stefan Dittrich </w:t>
      </w:r>
      <w:r w:rsidRPr="00824B8E">
        <w:t xml:space="preserve">und </w:t>
      </w:r>
      <w:r w:rsidRPr="00824B8E">
        <w:rPr>
          <w:color w:val="000000" w:themeColor="text1"/>
        </w:rPr>
        <w:t>André Gesellchen.</w:t>
      </w:r>
      <w:r w:rsidRPr="00824B8E">
        <w:t xml:space="preserve"> Die Anmeldung für 2021 ist für Aussteller ab sofort möglich.</w:t>
      </w:r>
    </w:p>
    <w:p w:rsidR="00F42E60" w:rsidRDefault="00F42E60" w:rsidP="0074494A">
      <w:pPr>
        <w:spacing w:line="320" w:lineRule="atLeast"/>
      </w:pPr>
    </w:p>
    <w:p w:rsidR="00F42E60" w:rsidRPr="00037D99" w:rsidRDefault="00F42E60" w:rsidP="0074494A">
      <w:pPr>
        <w:pStyle w:val="Textberschrift"/>
        <w:spacing w:line="320" w:lineRule="atLeast"/>
        <w:rPr>
          <w:bCs w:val="0"/>
        </w:rPr>
      </w:pPr>
      <w:r>
        <w:rPr>
          <w:b w:val="0"/>
          <w:bCs w:val="0"/>
        </w:rPr>
        <w:t xml:space="preserve">Informationen für Aussteller und Besucher finden sich unter: </w:t>
      </w:r>
      <w:r>
        <w:rPr>
          <w:bCs w:val="0"/>
        </w:rPr>
        <w:t>www.feuertrutz-messe.de</w:t>
      </w:r>
    </w:p>
    <w:p w:rsidR="00F42E60" w:rsidRPr="001175E8" w:rsidRDefault="00F42E60" w:rsidP="0074494A">
      <w:pPr>
        <w:spacing w:line="320" w:lineRule="atLeast"/>
        <w:rPr>
          <w:szCs w:val="15"/>
          <w:lang w:val="fr-FR"/>
        </w:rPr>
      </w:pPr>
    </w:p>
    <w:p w:rsidR="00F42E60" w:rsidRPr="001175E8" w:rsidRDefault="00385993" w:rsidP="0074494A">
      <w:pPr>
        <w:spacing w:line="320" w:lineRule="atLeast"/>
        <w:rPr>
          <w:b/>
          <w:lang w:val="fr-FR"/>
        </w:rPr>
      </w:pPr>
      <w:proofErr w:type="spellStart"/>
      <w:r w:rsidRPr="00385993">
        <w:rPr>
          <w:b/>
          <w:lang w:val="fr-FR"/>
        </w:rPr>
        <w:t>Ansprechpartner</w:t>
      </w:r>
      <w:proofErr w:type="spellEnd"/>
      <w:r w:rsidRPr="00385993">
        <w:rPr>
          <w:b/>
          <w:lang w:val="fr-FR"/>
        </w:rPr>
        <w:t xml:space="preserve"> </w:t>
      </w:r>
      <w:proofErr w:type="spellStart"/>
      <w:r w:rsidR="00F42E60" w:rsidRPr="001175E8">
        <w:rPr>
          <w:b/>
          <w:lang w:val="fr-FR"/>
        </w:rPr>
        <w:t>für</w:t>
      </w:r>
      <w:proofErr w:type="spellEnd"/>
      <w:r w:rsidR="00F42E60" w:rsidRPr="001175E8">
        <w:rPr>
          <w:b/>
          <w:lang w:val="fr-FR"/>
        </w:rPr>
        <w:t xml:space="preserve"> Presse </w:t>
      </w:r>
      <w:proofErr w:type="spellStart"/>
      <w:r w:rsidR="00F42E60" w:rsidRPr="001175E8">
        <w:rPr>
          <w:b/>
          <w:lang w:val="fr-FR"/>
        </w:rPr>
        <w:t>und</w:t>
      </w:r>
      <w:proofErr w:type="spellEnd"/>
      <w:r w:rsidR="00F42E60" w:rsidRPr="001175E8">
        <w:rPr>
          <w:b/>
          <w:lang w:val="fr-FR"/>
        </w:rPr>
        <w:t xml:space="preserve"> </w:t>
      </w:r>
      <w:proofErr w:type="spellStart"/>
      <w:r w:rsidR="00F42E60" w:rsidRPr="001175E8">
        <w:rPr>
          <w:b/>
          <w:lang w:val="fr-FR"/>
        </w:rPr>
        <w:t>Medien</w:t>
      </w:r>
      <w:proofErr w:type="spellEnd"/>
      <w:r w:rsidR="00F42E60" w:rsidRPr="001175E8">
        <w:rPr>
          <w:b/>
          <w:lang w:val="fr-FR"/>
        </w:rPr>
        <w:t xml:space="preserve"> </w:t>
      </w:r>
      <w:proofErr w:type="spellStart"/>
      <w:r w:rsidR="00F42E60" w:rsidRPr="001175E8">
        <w:rPr>
          <w:b/>
          <w:lang w:val="fr-FR"/>
        </w:rPr>
        <w:t>Kongress</w:t>
      </w:r>
      <w:proofErr w:type="spellEnd"/>
    </w:p>
    <w:p w:rsidR="00F42E60" w:rsidRPr="001175E8" w:rsidRDefault="00F42E60" w:rsidP="0074494A">
      <w:pPr>
        <w:spacing w:line="320" w:lineRule="atLeast"/>
        <w:rPr>
          <w:lang w:val="fr-FR"/>
        </w:rPr>
      </w:pPr>
      <w:r w:rsidRPr="001175E8">
        <w:rPr>
          <w:lang w:val="fr-FR"/>
        </w:rPr>
        <w:t>André Gesellchen</w:t>
      </w:r>
    </w:p>
    <w:p w:rsidR="00F42E60" w:rsidRPr="001175E8" w:rsidRDefault="00F42E60" w:rsidP="0074494A">
      <w:pPr>
        <w:spacing w:line="320" w:lineRule="atLeast"/>
        <w:rPr>
          <w:lang w:val="fr-FR"/>
        </w:rPr>
      </w:pPr>
      <w:proofErr w:type="spellStart"/>
      <w:r w:rsidRPr="001175E8">
        <w:rPr>
          <w:lang w:val="fr-FR"/>
        </w:rPr>
        <w:t>FeuerTrutz</w:t>
      </w:r>
      <w:proofErr w:type="spellEnd"/>
      <w:r w:rsidRPr="001175E8">
        <w:rPr>
          <w:lang w:val="fr-FR"/>
        </w:rPr>
        <w:t xml:space="preserve"> Network GmbH</w:t>
      </w:r>
    </w:p>
    <w:p w:rsidR="00F42E60" w:rsidRPr="001175E8" w:rsidRDefault="00F42E60" w:rsidP="0074494A">
      <w:pPr>
        <w:spacing w:line="320" w:lineRule="atLeast"/>
        <w:rPr>
          <w:lang w:val="fr-FR"/>
        </w:rPr>
      </w:pPr>
      <w:r w:rsidRPr="001175E8">
        <w:rPr>
          <w:lang w:val="fr-FR"/>
        </w:rPr>
        <w:t>T +49 2 21 54 97-23 4</w:t>
      </w:r>
    </w:p>
    <w:p w:rsidR="00F42E60" w:rsidRPr="001175E8" w:rsidRDefault="00F42E60" w:rsidP="0074494A">
      <w:pPr>
        <w:spacing w:line="320" w:lineRule="atLeast"/>
        <w:rPr>
          <w:lang w:val="fr-FR"/>
        </w:rPr>
      </w:pPr>
      <w:r w:rsidRPr="001175E8">
        <w:rPr>
          <w:lang w:val="fr-FR"/>
        </w:rPr>
        <w:t>F +49 2 21 54 97-63 34</w:t>
      </w:r>
    </w:p>
    <w:p w:rsidR="00F42E60" w:rsidRPr="008D2FBA" w:rsidRDefault="00311299" w:rsidP="0074494A">
      <w:pPr>
        <w:spacing w:line="320" w:lineRule="atLeast"/>
        <w:rPr>
          <w:lang w:val="fr-FR"/>
        </w:rPr>
      </w:pPr>
      <w:hyperlink r:id="rId8" w:history="1">
        <w:r w:rsidR="008D2FBA" w:rsidRPr="008D2FBA">
          <w:rPr>
            <w:rStyle w:val="Hyperlink"/>
            <w:color w:val="auto"/>
            <w:u w:val="none"/>
            <w:lang w:val="fr-FR"/>
          </w:rPr>
          <w:t>a.gesellchen@feuertrutz.de</w:t>
        </w:r>
      </w:hyperlink>
    </w:p>
    <w:p w:rsidR="008D2FBA" w:rsidRDefault="008D2FBA" w:rsidP="0074494A">
      <w:pPr>
        <w:spacing w:line="320" w:lineRule="atLeast"/>
        <w:rPr>
          <w:lang w:val="fr-FR"/>
        </w:rPr>
      </w:pPr>
    </w:p>
    <w:p w:rsidR="008D2FBA" w:rsidRDefault="008D2FBA" w:rsidP="008D2FBA">
      <w:pPr>
        <w:pStyle w:val="Textberschrift"/>
        <w:spacing w:line="320" w:lineRule="atLeast"/>
      </w:pPr>
      <w:r>
        <w:t>Ansprechpartner für Presse und Medien Fachmesse</w:t>
      </w:r>
    </w:p>
    <w:p w:rsidR="008D2FBA" w:rsidRPr="00860847" w:rsidRDefault="008D2FBA" w:rsidP="008D2FBA">
      <w:pPr>
        <w:spacing w:line="320" w:lineRule="atLeast"/>
        <w:rPr>
          <w:szCs w:val="15"/>
        </w:rPr>
      </w:pPr>
      <w:r>
        <w:rPr>
          <w:szCs w:val="15"/>
        </w:rPr>
        <w:t xml:space="preserve">Bertold </w:t>
      </w:r>
      <w:proofErr w:type="spellStart"/>
      <w:r>
        <w:rPr>
          <w:szCs w:val="15"/>
        </w:rPr>
        <w:t>Brackemeier</w:t>
      </w:r>
      <w:proofErr w:type="spellEnd"/>
      <w:r>
        <w:rPr>
          <w:szCs w:val="15"/>
        </w:rPr>
        <w:t xml:space="preserve">, Laura Weber, Jasmin </w:t>
      </w:r>
      <w:proofErr w:type="spellStart"/>
      <w:r>
        <w:rPr>
          <w:szCs w:val="15"/>
        </w:rPr>
        <w:t>McNally</w:t>
      </w:r>
      <w:proofErr w:type="spellEnd"/>
    </w:p>
    <w:p w:rsidR="008D2FBA" w:rsidRPr="00D30B65" w:rsidRDefault="008D2FBA" w:rsidP="008D2FBA">
      <w:pPr>
        <w:tabs>
          <w:tab w:val="left" w:pos="284"/>
        </w:tabs>
        <w:spacing w:line="320" w:lineRule="atLeast"/>
        <w:rPr>
          <w:lang w:val="fr-FR"/>
        </w:rPr>
      </w:pPr>
      <w:r w:rsidRPr="00316281">
        <w:t>T</w:t>
      </w:r>
      <w:r w:rsidRPr="00316281">
        <w:tab/>
      </w:r>
      <w:r>
        <w:t xml:space="preserve">+49 </w:t>
      </w:r>
      <w:r w:rsidRPr="00316281">
        <w:t xml:space="preserve">9 11 </w:t>
      </w:r>
      <w:r>
        <w:rPr>
          <w:lang w:val="fr-FR"/>
        </w:rPr>
        <w:t>86 06-</w:t>
      </w:r>
      <w:r>
        <w:rPr>
          <w:szCs w:val="15"/>
        </w:rPr>
        <w:t>85 21</w:t>
      </w:r>
    </w:p>
    <w:p w:rsidR="008D2FBA" w:rsidRPr="001175E8" w:rsidRDefault="008D2FBA" w:rsidP="008D2FBA">
      <w:pPr>
        <w:spacing w:line="320" w:lineRule="atLeast"/>
        <w:rPr>
          <w:szCs w:val="15"/>
          <w:lang w:val="fr-FR"/>
        </w:rPr>
      </w:pPr>
      <w:r w:rsidRPr="001175E8">
        <w:rPr>
          <w:szCs w:val="15"/>
          <w:lang w:val="fr-FR"/>
        </w:rPr>
        <w:t>jasmin.mcnally@nuernbergmesse.de</w:t>
      </w:r>
    </w:p>
    <w:p w:rsidR="008D2FBA" w:rsidRPr="00D30B65" w:rsidRDefault="008D2FBA" w:rsidP="0074494A">
      <w:pPr>
        <w:spacing w:line="320" w:lineRule="atLeast"/>
        <w:rPr>
          <w:lang w:val="fr-FR"/>
        </w:rPr>
      </w:pPr>
      <w:bookmarkStart w:id="0" w:name="_GoBack"/>
      <w:bookmarkEnd w:id="0"/>
    </w:p>
    <w:p w:rsidR="006309F4" w:rsidRDefault="006309F4" w:rsidP="006309F4">
      <w:pPr>
        <w:autoSpaceDE w:val="0"/>
        <w:autoSpaceDN w:val="0"/>
        <w:adjustRightInd w:val="0"/>
        <w:spacing w:line="320" w:lineRule="atLeast"/>
        <w:jc w:val="left"/>
        <w:rPr>
          <w:b/>
        </w:rPr>
      </w:pPr>
      <w:r>
        <w:t xml:space="preserve">Weiterführende Infos unter: </w:t>
      </w:r>
      <w:r>
        <w:rPr>
          <w:b/>
        </w:rPr>
        <w:t>www.brandschutzkongress.de</w:t>
      </w:r>
      <w:r>
        <w:t xml:space="preserve"> und </w:t>
      </w:r>
      <w:r>
        <w:rPr>
          <w:b/>
        </w:rPr>
        <w:t>www.feuertrutz-messe.de/news.</w:t>
      </w:r>
    </w:p>
    <w:p w:rsidR="00F42E60" w:rsidRPr="006309F4" w:rsidRDefault="00F42E60" w:rsidP="0074494A">
      <w:pPr>
        <w:autoSpaceDE w:val="0"/>
        <w:autoSpaceDN w:val="0"/>
        <w:adjustRightInd w:val="0"/>
        <w:spacing w:line="320" w:lineRule="atLeast"/>
        <w:jc w:val="left"/>
        <w:rPr>
          <w:u w:val="single"/>
        </w:rPr>
      </w:pPr>
    </w:p>
    <w:p w:rsidR="00F42E60" w:rsidRDefault="00F42E60" w:rsidP="0074494A">
      <w:pPr>
        <w:spacing w:line="320" w:lineRule="atLeast"/>
        <w:jc w:val="left"/>
      </w:pPr>
      <w:r w:rsidRPr="00CE2336">
        <w:t xml:space="preserve">Services für Journalisten und Medienvertreter unter: </w:t>
      </w:r>
    </w:p>
    <w:p w:rsidR="00F42E60" w:rsidRPr="00CE2336" w:rsidRDefault="00F42E60" w:rsidP="0074494A">
      <w:pPr>
        <w:spacing w:line="320" w:lineRule="atLeast"/>
        <w:jc w:val="left"/>
      </w:pPr>
      <w:r>
        <w:rPr>
          <w:b/>
        </w:rPr>
        <w:t>www. feuertrutz-messe.de/presse</w:t>
      </w:r>
    </w:p>
    <w:p w:rsidR="0097763E" w:rsidRPr="00CE2336" w:rsidRDefault="0097763E" w:rsidP="0074494A">
      <w:pPr>
        <w:pStyle w:val="berschrift3"/>
        <w:tabs>
          <w:tab w:val="right" w:pos="7371"/>
        </w:tabs>
        <w:spacing w:line="320" w:lineRule="atLeast"/>
        <w:ind w:right="17"/>
      </w:pPr>
    </w:p>
    <w:p w:rsidR="00CE2336" w:rsidRPr="00CE2336" w:rsidRDefault="00CE2336" w:rsidP="0074494A">
      <w:pPr>
        <w:pStyle w:val="berschrift3"/>
        <w:tabs>
          <w:tab w:val="right" w:pos="7371"/>
        </w:tabs>
        <w:spacing w:line="320" w:lineRule="atLeast"/>
        <w:ind w:right="17"/>
      </w:pPr>
    </w:p>
    <w:sectPr w:rsidR="00CE2336" w:rsidRPr="00CE2336" w:rsidSect="0074494A">
      <w:headerReference w:type="default" r:id="rId9"/>
      <w:footerReference w:type="default" r:id="rId10"/>
      <w:headerReference w:type="first" r:id="rId11"/>
      <w:footerReference w:type="first" r:id="rId12"/>
      <w:pgSz w:w="11906" w:h="16838" w:code="9"/>
      <w:pgMar w:top="2835" w:right="3402" w:bottom="1843" w:left="1134"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97A" w:rsidRDefault="0090597A">
      <w:r>
        <w:separator/>
      </w:r>
    </w:p>
  </w:endnote>
  <w:endnote w:type="continuationSeparator" w:id="0">
    <w:p w:rsidR="0090597A" w:rsidRDefault="0090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1E" w:rsidRDefault="0038081E">
    <w:pPr>
      <w:pStyle w:val="Fuzeile"/>
      <w:tabs>
        <w:tab w:val="clear" w:pos="4536"/>
        <w:tab w:val="clear" w:pos="9072"/>
        <w:tab w:val="right" w:pos="7230"/>
      </w:tabs>
      <w:rPr>
        <w:rStyle w:val="Seitenzahl"/>
        <w:sz w:val="16"/>
      </w:rPr>
    </w:pPr>
    <w:r>
      <w:rPr>
        <w:noProof/>
      </w:rPr>
      <w:drawing>
        <wp:anchor distT="0" distB="0" distL="114300" distR="114300" simplePos="0" relativeHeight="251661312" behindDoc="1" locked="0" layoutInCell="1" allowOverlap="1">
          <wp:simplePos x="0" y="0"/>
          <wp:positionH relativeFrom="page">
            <wp:posOffset>5933552</wp:posOffset>
          </wp:positionH>
          <wp:positionV relativeFrom="page">
            <wp:posOffset>8872695</wp:posOffset>
          </wp:positionV>
          <wp:extent cx="1604722" cy="1802485"/>
          <wp:effectExtent l="0" t="0" r="0" b="762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uertrutz_2020_briefbogen_ezm_1053200-VABB-01.1-D-E-02.19_Seite.tif"/>
                  <pic:cNvPicPr/>
                </pic:nvPicPr>
                <pic:blipFill rotWithShape="1">
                  <a:blip r:embed="rId1" cstate="print">
                    <a:extLst>
                      <a:ext uri="{28A0092B-C50C-407E-A947-70E740481C1C}">
                        <a14:useLocalDpi xmlns:a14="http://schemas.microsoft.com/office/drawing/2010/main" val="0"/>
                      </a:ext>
                    </a:extLst>
                  </a:blip>
                  <a:srcRect t="69830"/>
                  <a:stretch/>
                </pic:blipFill>
                <pic:spPr bwMode="auto">
                  <a:xfrm>
                    <a:off x="0" y="0"/>
                    <a:ext cx="1605280" cy="18031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97763E">
      <w:rPr>
        <w:rStyle w:val="Seitenzahl"/>
        <w:sz w:val="16"/>
      </w:rPr>
      <w:t>FeuerTrutz</w:t>
    </w:r>
    <w:proofErr w:type="spellEnd"/>
    <w:r w:rsidRPr="0097763E">
      <w:rPr>
        <w:rStyle w:val="Seitenzahl"/>
        <w:sz w:val="16"/>
      </w:rPr>
      <w:t xml:space="preserve"> Fachmesse und </w:t>
    </w:r>
    <w:r w:rsidR="00932C5F">
      <w:rPr>
        <w:rStyle w:val="Seitenzahl"/>
        <w:sz w:val="16"/>
      </w:rPr>
      <w:t>Brandschutzk</w:t>
    </w:r>
    <w:r w:rsidRPr="0097763E">
      <w:rPr>
        <w:rStyle w:val="Seitenzahl"/>
        <w:sz w:val="16"/>
      </w:rPr>
      <w:t>ongress finden 2020 digital statt</w:t>
    </w:r>
  </w:p>
  <w:p w:rsidR="0038081E" w:rsidRDefault="0038081E" w:rsidP="00E15B45">
    <w:pPr>
      <w:pStyle w:val="Fuzeile"/>
      <w:tabs>
        <w:tab w:val="clear" w:pos="4536"/>
        <w:tab w:val="clear" w:pos="9072"/>
        <w:tab w:val="right" w:pos="7371"/>
      </w:tabs>
      <w:rPr>
        <w:sz w:val="16"/>
      </w:rPr>
    </w:pPr>
    <w:r>
      <w:rPr>
        <w:rStyle w:val="Seitenzahl"/>
        <w:sz w:val="16"/>
      </w:rPr>
      <w:t xml:space="preserve">Presseinformation – </w:t>
    </w:r>
    <w:r w:rsidR="007852DA">
      <w:rPr>
        <w:rStyle w:val="Seitenzahl"/>
        <w:sz w:val="16"/>
      </w:rPr>
      <w:t xml:space="preserve">15. </w:t>
    </w:r>
    <w:r>
      <w:rPr>
        <w:sz w:val="16"/>
        <w:szCs w:val="16"/>
      </w:rPr>
      <w:t>Juli 2020</w:t>
    </w:r>
    <w:r>
      <w:rPr>
        <w:sz w:val="16"/>
      </w:rPr>
      <w:tab/>
    </w:r>
    <w:r w:rsidRPr="00873FA0">
      <w:rPr>
        <w:sz w:val="16"/>
      </w:rPr>
      <w:t xml:space="preserve">Seite </w:t>
    </w:r>
    <w:r w:rsidRPr="00873FA0">
      <w:rPr>
        <w:sz w:val="16"/>
      </w:rPr>
      <w:fldChar w:fldCharType="begin"/>
    </w:r>
    <w:r w:rsidRPr="00873FA0">
      <w:rPr>
        <w:sz w:val="16"/>
      </w:rPr>
      <w:instrText>PAGE  \* Arabic  \* MERGEFORMAT</w:instrText>
    </w:r>
    <w:r w:rsidRPr="00873FA0">
      <w:rPr>
        <w:sz w:val="16"/>
      </w:rPr>
      <w:fldChar w:fldCharType="separate"/>
    </w:r>
    <w:r w:rsidR="00311299">
      <w:rPr>
        <w:noProof/>
        <w:sz w:val="16"/>
      </w:rPr>
      <w:t>3</w:t>
    </w:r>
    <w:r w:rsidRPr="00873FA0">
      <w:rPr>
        <w:sz w:val="16"/>
      </w:rPr>
      <w:fldChar w:fldCharType="end"/>
    </w:r>
    <w:r w:rsidRPr="00873FA0">
      <w:rPr>
        <w:sz w:val="16"/>
      </w:rPr>
      <w:t>/</w:t>
    </w:r>
    <w:r w:rsidRPr="00873FA0">
      <w:rPr>
        <w:sz w:val="16"/>
      </w:rPr>
      <w:fldChar w:fldCharType="begin"/>
    </w:r>
    <w:r w:rsidRPr="00873FA0">
      <w:rPr>
        <w:sz w:val="16"/>
      </w:rPr>
      <w:instrText>NUMPAGES  \* Arabic  \* MERGEFORMAT</w:instrText>
    </w:r>
    <w:r w:rsidRPr="00873FA0">
      <w:rPr>
        <w:sz w:val="16"/>
      </w:rPr>
      <w:fldChar w:fldCharType="separate"/>
    </w:r>
    <w:r w:rsidR="00311299">
      <w:rPr>
        <w:noProof/>
        <w:sz w:val="16"/>
      </w:rPr>
      <w:t>3</w:t>
    </w:r>
    <w:r w:rsidRPr="00873FA0">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1E" w:rsidRDefault="0038081E">
    <w:pPr>
      <w:pStyle w:val="Fuzeile"/>
    </w:pPr>
  </w:p>
  <w:p w:rsidR="0038081E" w:rsidRDefault="0038081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97A" w:rsidRDefault="0090597A">
      <w:r>
        <w:separator/>
      </w:r>
    </w:p>
  </w:footnote>
  <w:footnote w:type="continuationSeparator" w:id="0">
    <w:p w:rsidR="0090597A" w:rsidRDefault="00905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1E" w:rsidRDefault="0038081E">
    <w:pPr>
      <w:pStyle w:val="Kopfzeile"/>
    </w:pPr>
    <w:r>
      <w:rPr>
        <w:noProof/>
      </w:rPr>
      <w:drawing>
        <wp:anchor distT="0" distB="0" distL="114300" distR="114300" simplePos="0" relativeHeight="251672576" behindDoc="1" locked="0" layoutInCell="1" allowOverlap="1" wp14:anchorId="29A55B6D" wp14:editId="47B137EB">
          <wp:simplePos x="0" y="0"/>
          <wp:positionH relativeFrom="page">
            <wp:posOffset>0</wp:posOffset>
          </wp:positionH>
          <wp:positionV relativeFrom="page">
            <wp:posOffset>0</wp:posOffset>
          </wp:positionV>
          <wp:extent cx="7542000" cy="1551600"/>
          <wp:effectExtent l="0" t="0" r="1905"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53200-VABB-03.1-D-E-04.20.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55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1E" w:rsidRDefault="0038081E">
    <w:pPr>
      <w:pStyle w:val="Kopfzeile"/>
    </w:pPr>
    <w:r>
      <w:rPr>
        <w:noProof/>
      </w:rPr>
      <w:drawing>
        <wp:anchor distT="0" distB="0" distL="114300" distR="114300" simplePos="0" relativeHeight="251670528" behindDoc="1" locked="0" layoutInCell="1" allowOverlap="1">
          <wp:simplePos x="0" y="0"/>
          <wp:positionH relativeFrom="page">
            <wp:posOffset>0</wp:posOffset>
          </wp:positionH>
          <wp:positionV relativeFrom="page">
            <wp:posOffset>0</wp:posOffset>
          </wp:positionV>
          <wp:extent cx="7542000" cy="1551600"/>
          <wp:effectExtent l="0" t="0" r="1905"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53200-VABB-03.1-D-E-04.20.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55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1526272C" wp14:editId="73B98298">
          <wp:simplePos x="0" y="0"/>
          <wp:positionH relativeFrom="page">
            <wp:posOffset>5933440</wp:posOffset>
          </wp:positionH>
          <wp:positionV relativeFrom="page">
            <wp:posOffset>4695190</wp:posOffset>
          </wp:positionV>
          <wp:extent cx="1605600" cy="5979600"/>
          <wp:effectExtent l="0" t="0" r="0" b="254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uertrutz_2020_briefbogen_ezm_1053200-VABB-01.1-D-E-02.19_Seit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5600" cy="597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EE7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B87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CC0F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764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E670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9273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802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22E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ACF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441C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AB5AFD"/>
    <w:multiLevelType w:val="hybridMultilevel"/>
    <w:tmpl w:val="B6C8C916"/>
    <w:lvl w:ilvl="0" w:tplc="597A04E4">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0C07E2"/>
    <w:multiLevelType w:val="hybridMultilevel"/>
    <w:tmpl w:val="1AB86286"/>
    <w:lvl w:ilvl="0" w:tplc="E25ECCE4">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B068C3"/>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AB0811"/>
    <w:multiLevelType w:val="singleLevel"/>
    <w:tmpl w:val="DE727954"/>
    <w:lvl w:ilvl="0">
      <w:start w:val="1"/>
      <w:numFmt w:val="bullet"/>
      <w:pStyle w:val="Unterberschrift"/>
      <w:lvlText w:val=""/>
      <w:lvlJc w:val="left"/>
      <w:pPr>
        <w:tabs>
          <w:tab w:val="num" w:pos="360"/>
        </w:tabs>
        <w:ind w:left="360" w:hanging="360"/>
      </w:pPr>
      <w:rPr>
        <w:rFonts w:ascii="Symbol" w:hAnsi="Symbol" w:hint="default"/>
      </w:rPr>
    </w:lvl>
  </w:abstractNum>
  <w:abstractNum w:abstractNumId="14" w15:restartNumberingAfterBreak="0">
    <w:nsid w:val="74E66CC7"/>
    <w:multiLevelType w:val="multilevel"/>
    <w:tmpl w:val="B6C8C91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14"/>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3E"/>
    <w:rsid w:val="00002DC5"/>
    <w:rsid w:val="000801FB"/>
    <w:rsid w:val="00097FCF"/>
    <w:rsid w:val="000E371D"/>
    <w:rsid w:val="000F1461"/>
    <w:rsid w:val="00117860"/>
    <w:rsid w:val="001B548A"/>
    <w:rsid w:val="001D1593"/>
    <w:rsid w:val="00232423"/>
    <w:rsid w:val="0027070A"/>
    <w:rsid w:val="002B7E21"/>
    <w:rsid w:val="002C7DFB"/>
    <w:rsid w:val="002D31CA"/>
    <w:rsid w:val="002E215E"/>
    <w:rsid w:val="00305BA1"/>
    <w:rsid w:val="00311299"/>
    <w:rsid w:val="00316281"/>
    <w:rsid w:val="00363749"/>
    <w:rsid w:val="0038081E"/>
    <w:rsid w:val="00385993"/>
    <w:rsid w:val="00396D3A"/>
    <w:rsid w:val="00477663"/>
    <w:rsid w:val="004B0BBE"/>
    <w:rsid w:val="00504809"/>
    <w:rsid w:val="005A6CAC"/>
    <w:rsid w:val="005D40FB"/>
    <w:rsid w:val="006309F4"/>
    <w:rsid w:val="006357B7"/>
    <w:rsid w:val="0065218E"/>
    <w:rsid w:val="00652220"/>
    <w:rsid w:val="0065224C"/>
    <w:rsid w:val="006853BA"/>
    <w:rsid w:val="0068740F"/>
    <w:rsid w:val="006D32C5"/>
    <w:rsid w:val="00731F88"/>
    <w:rsid w:val="0074494A"/>
    <w:rsid w:val="00753F16"/>
    <w:rsid w:val="00784531"/>
    <w:rsid w:val="007852DA"/>
    <w:rsid w:val="0082069F"/>
    <w:rsid w:val="008337E3"/>
    <w:rsid w:val="008451D8"/>
    <w:rsid w:val="008542C6"/>
    <w:rsid w:val="00860847"/>
    <w:rsid w:val="008609DE"/>
    <w:rsid w:val="00873FA0"/>
    <w:rsid w:val="008B28E3"/>
    <w:rsid w:val="008B5061"/>
    <w:rsid w:val="008D2FBA"/>
    <w:rsid w:val="0090597A"/>
    <w:rsid w:val="00932C5F"/>
    <w:rsid w:val="00937BB6"/>
    <w:rsid w:val="009646DC"/>
    <w:rsid w:val="00967FA3"/>
    <w:rsid w:val="00973998"/>
    <w:rsid w:val="0097763E"/>
    <w:rsid w:val="009B5E7D"/>
    <w:rsid w:val="009C6A0E"/>
    <w:rsid w:val="009D5445"/>
    <w:rsid w:val="009E5F55"/>
    <w:rsid w:val="00A03B38"/>
    <w:rsid w:val="00A10B62"/>
    <w:rsid w:val="00A83358"/>
    <w:rsid w:val="00AB3B09"/>
    <w:rsid w:val="00AB6195"/>
    <w:rsid w:val="00AC160F"/>
    <w:rsid w:val="00AD71F4"/>
    <w:rsid w:val="00AF0111"/>
    <w:rsid w:val="00AF1FDE"/>
    <w:rsid w:val="00B049F9"/>
    <w:rsid w:val="00B22806"/>
    <w:rsid w:val="00B678EA"/>
    <w:rsid w:val="00B90F92"/>
    <w:rsid w:val="00BE7EAC"/>
    <w:rsid w:val="00BF372F"/>
    <w:rsid w:val="00C00E4B"/>
    <w:rsid w:val="00C36BA0"/>
    <w:rsid w:val="00C44A6B"/>
    <w:rsid w:val="00C8064A"/>
    <w:rsid w:val="00C92B51"/>
    <w:rsid w:val="00C92F2E"/>
    <w:rsid w:val="00CC51ED"/>
    <w:rsid w:val="00CE2336"/>
    <w:rsid w:val="00CF4BE5"/>
    <w:rsid w:val="00CF6816"/>
    <w:rsid w:val="00D15083"/>
    <w:rsid w:val="00D30B65"/>
    <w:rsid w:val="00D86B50"/>
    <w:rsid w:val="00E15B45"/>
    <w:rsid w:val="00E17CBD"/>
    <w:rsid w:val="00E23714"/>
    <w:rsid w:val="00E577ED"/>
    <w:rsid w:val="00E774E7"/>
    <w:rsid w:val="00E83C11"/>
    <w:rsid w:val="00ED6735"/>
    <w:rsid w:val="00EF5496"/>
    <w:rsid w:val="00F42E60"/>
    <w:rsid w:val="00F52434"/>
    <w:rsid w:val="00F63AC9"/>
    <w:rsid w:val="00F6662F"/>
    <w:rsid w:val="00F74F47"/>
    <w:rsid w:val="00FE7F73"/>
    <w:rsid w:val="00FF4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C47D40F-EE70-48D4-A12F-2092A44D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2E60"/>
    <w:pPr>
      <w:jc w:val="both"/>
    </w:pPr>
    <w:rPr>
      <w:rFonts w:ascii="Arial" w:hAnsi="Arial" w:cs="Arial"/>
      <w:sz w:val="22"/>
      <w:szCs w:val="22"/>
    </w:rPr>
  </w:style>
  <w:style w:type="paragraph" w:styleId="berschrift1">
    <w:name w:val="heading 1"/>
    <w:basedOn w:val="Standard"/>
    <w:next w:val="Standard"/>
    <w:qFormat/>
    <w:pPr>
      <w:keepNext/>
      <w:spacing w:line="360" w:lineRule="auto"/>
      <w:ind w:right="1701"/>
      <w:outlineLvl w:val="0"/>
    </w:pPr>
    <w:rPr>
      <w:b/>
      <w:bCs/>
      <w:sz w:val="24"/>
      <w:szCs w:val="24"/>
    </w:rPr>
  </w:style>
  <w:style w:type="paragraph" w:styleId="berschrift2">
    <w:name w:val="heading 2"/>
    <w:basedOn w:val="Standard"/>
    <w:next w:val="Standard"/>
    <w:qFormat/>
    <w:pPr>
      <w:keepNext/>
      <w:spacing w:line="320" w:lineRule="atLeast"/>
      <w:ind w:right="17"/>
      <w:outlineLvl w:val="1"/>
    </w:pPr>
    <w:rPr>
      <w:b/>
      <w:bCs/>
      <w:spacing w:val="4"/>
    </w:rPr>
  </w:style>
  <w:style w:type="paragraph" w:styleId="berschrift3">
    <w:name w:val="heading 3"/>
    <w:basedOn w:val="Standard"/>
    <w:next w:val="Standard"/>
    <w:link w:val="berschrift3Zchn"/>
    <w:qFormat/>
    <w:pPr>
      <w:keepNext/>
      <w:spacing w:line="300" w:lineRule="atLeast"/>
      <w:ind w:right="1134"/>
      <w:outlineLvl w:val="2"/>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berschrift">
    <w:name w:val="Überschrift"/>
    <w:basedOn w:val="Standard"/>
    <w:next w:val="Standard"/>
    <w:pPr>
      <w:spacing w:line="400" w:lineRule="exact"/>
      <w:ind w:right="17"/>
      <w:jc w:val="left"/>
    </w:pPr>
    <w:rPr>
      <w:b/>
      <w:bCs/>
      <w:sz w:val="28"/>
      <w:szCs w:val="28"/>
    </w:rPr>
  </w:style>
  <w:style w:type="paragraph" w:customStyle="1" w:styleId="Unterberschrift">
    <w:name w:val="Unterüberschrift"/>
    <w:basedOn w:val="Standard"/>
    <w:next w:val="Standard"/>
    <w:pPr>
      <w:numPr>
        <w:numId w:val="1"/>
      </w:numPr>
      <w:spacing w:line="320" w:lineRule="atLeast"/>
      <w:ind w:left="357" w:right="17" w:hanging="357"/>
      <w:jc w:val="left"/>
    </w:pPr>
    <w:rPr>
      <w:b/>
      <w:bCs/>
    </w:rPr>
  </w:style>
  <w:style w:type="paragraph" w:customStyle="1" w:styleId="Zusammenfassung">
    <w:name w:val="Zusammenfassung"/>
    <w:basedOn w:val="Standard"/>
    <w:next w:val="Standard"/>
    <w:pPr>
      <w:spacing w:line="320" w:lineRule="atLeast"/>
      <w:ind w:right="17"/>
    </w:pPr>
    <w:rPr>
      <w:b/>
      <w:bCs/>
    </w:rPr>
  </w:style>
  <w:style w:type="paragraph" w:customStyle="1" w:styleId="Textberschrift">
    <w:name w:val="Textüberschrift"/>
    <w:basedOn w:val="Standard"/>
    <w:next w:val="Standard"/>
    <w:pPr>
      <w:jc w:val="left"/>
    </w:pPr>
    <w:rPr>
      <w:b/>
      <w:bCs/>
    </w:rPr>
  </w:style>
  <w:style w:type="character" w:customStyle="1" w:styleId="PresseDatum">
    <w:name w:val="PresseDatum"/>
    <w:rPr>
      <w:sz w:val="16"/>
      <w:szCs w:val="16"/>
    </w:rPr>
  </w:style>
  <w:style w:type="paragraph" w:styleId="Sprechblasentext">
    <w:name w:val="Balloon Text"/>
    <w:basedOn w:val="Standard"/>
    <w:link w:val="SprechblasentextZchn"/>
    <w:rsid w:val="00B90F92"/>
    <w:rPr>
      <w:rFonts w:ascii="Tahoma" w:hAnsi="Tahoma" w:cs="Tahoma"/>
      <w:sz w:val="16"/>
      <w:szCs w:val="16"/>
    </w:rPr>
  </w:style>
  <w:style w:type="character" w:customStyle="1" w:styleId="SprechblasentextZchn">
    <w:name w:val="Sprechblasentext Zchn"/>
    <w:basedOn w:val="Absatz-Standardschriftart"/>
    <w:link w:val="Sprechblasentext"/>
    <w:rsid w:val="00B90F92"/>
    <w:rPr>
      <w:rFonts w:ascii="Tahoma" w:hAnsi="Tahoma" w:cs="Tahoma"/>
      <w:sz w:val="16"/>
      <w:szCs w:val="16"/>
    </w:rPr>
  </w:style>
  <w:style w:type="character" w:styleId="BesuchterHyperlink">
    <w:name w:val="FollowedHyperlink"/>
    <w:basedOn w:val="Absatz-Standardschriftart"/>
    <w:rsid w:val="00C92F2E"/>
    <w:rPr>
      <w:color w:val="800080" w:themeColor="followedHyperlink"/>
      <w:u w:val="single"/>
    </w:rPr>
  </w:style>
  <w:style w:type="character" w:customStyle="1" w:styleId="berschrift3Zchn">
    <w:name w:val="Überschrift 3 Zchn"/>
    <w:basedOn w:val="Absatz-Standardschriftart"/>
    <w:link w:val="berschrift3"/>
    <w:rsid w:val="0097763E"/>
    <w:rPr>
      <w:rFonts w:ascii="Arial" w:hAnsi="Arial" w:cs="Arial"/>
      <w:sz w:val="32"/>
      <w:szCs w:val="32"/>
    </w:rPr>
  </w:style>
  <w:style w:type="character" w:customStyle="1" w:styleId="TextkrperZchn">
    <w:name w:val="Textkörper Zchn"/>
    <w:basedOn w:val="Absatz-Standardschriftart"/>
    <w:link w:val="Textkrper"/>
    <w:rsid w:val="0097763E"/>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8314">
      <w:bodyDiv w:val="1"/>
      <w:marLeft w:val="0"/>
      <w:marRight w:val="0"/>
      <w:marTop w:val="0"/>
      <w:marBottom w:val="0"/>
      <w:divBdr>
        <w:top w:val="none" w:sz="0" w:space="0" w:color="auto"/>
        <w:left w:val="none" w:sz="0" w:space="0" w:color="auto"/>
        <w:bottom w:val="none" w:sz="0" w:space="0" w:color="auto"/>
        <w:right w:val="none" w:sz="0" w:space="0" w:color="auto"/>
      </w:divBdr>
    </w:div>
    <w:div w:id="726536895">
      <w:bodyDiv w:val="1"/>
      <w:marLeft w:val="0"/>
      <w:marRight w:val="0"/>
      <w:marTop w:val="0"/>
      <w:marBottom w:val="0"/>
      <w:divBdr>
        <w:top w:val="none" w:sz="0" w:space="0" w:color="auto"/>
        <w:left w:val="none" w:sz="0" w:space="0" w:color="auto"/>
        <w:bottom w:val="none" w:sz="0" w:space="0" w:color="auto"/>
        <w:right w:val="none" w:sz="0" w:space="0" w:color="auto"/>
      </w:divBdr>
    </w:div>
    <w:div w:id="795218266">
      <w:bodyDiv w:val="1"/>
      <w:marLeft w:val="0"/>
      <w:marRight w:val="0"/>
      <w:marTop w:val="0"/>
      <w:marBottom w:val="0"/>
      <w:divBdr>
        <w:top w:val="none" w:sz="0" w:space="0" w:color="auto"/>
        <w:left w:val="none" w:sz="0" w:space="0" w:color="auto"/>
        <w:bottom w:val="none" w:sz="0" w:space="0" w:color="auto"/>
        <w:right w:val="none" w:sz="0" w:space="0" w:color="auto"/>
      </w:divBdr>
    </w:div>
    <w:div w:id="1123769439">
      <w:bodyDiv w:val="1"/>
      <w:marLeft w:val="0"/>
      <w:marRight w:val="0"/>
      <w:marTop w:val="0"/>
      <w:marBottom w:val="0"/>
      <w:divBdr>
        <w:top w:val="none" w:sz="0" w:space="0" w:color="auto"/>
        <w:left w:val="none" w:sz="0" w:space="0" w:color="auto"/>
        <w:bottom w:val="none" w:sz="0" w:space="0" w:color="auto"/>
        <w:right w:val="none" w:sz="0" w:space="0" w:color="auto"/>
      </w:divBdr>
    </w:div>
    <w:div w:id="12243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esellchen@feuertrutz.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ug\AppData\Roaming\Microsoft\Templates\Presse%20Fachmessen\FeuerTrutz_2020_PI_v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E5137-363B-4903-93F2-C03D52B8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FeuerTrutz_2020_PI_v2.dotx</Template>
  <TotalTime>0</TotalTime>
  <Pages>3</Pages>
  <Words>628</Words>
  <Characters>4403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NürnbergMesse GmbH</Company>
  <LinksUpToDate>false</LinksUpToDate>
  <CharactersWithSpaces>5021</CharactersWithSpaces>
  <SharedDoc>false</SharedDoc>
  <HLinks>
    <vt:vector size="6" baseType="variant">
      <vt:variant>
        <vt:i4>393334</vt:i4>
      </vt:variant>
      <vt:variant>
        <vt:i4>12</vt:i4>
      </vt:variant>
      <vt:variant>
        <vt:i4>0</vt:i4>
      </vt:variant>
      <vt:variant>
        <vt:i4>5</vt:i4>
      </vt:variant>
      <vt:variant>
        <vt:lpwstr>mailto:lisa.winter@nuernbergmesse.de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Haug, Stefanie</dc:creator>
  <cp:lastModifiedBy>Kroliczek, Justina</cp:lastModifiedBy>
  <cp:revision>6</cp:revision>
  <cp:lastPrinted>2020-07-13T07:40:00Z</cp:lastPrinted>
  <dcterms:created xsi:type="dcterms:W3CDTF">2020-07-13T07:38:00Z</dcterms:created>
  <dcterms:modified xsi:type="dcterms:W3CDTF">2020-07-13T07:41:00Z</dcterms:modified>
</cp:coreProperties>
</file>