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B0" w:rsidRPr="0069066F" w:rsidRDefault="00230DB0"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Oktober 2013</w:t>
      </w:r>
      <w:bookmarkStart w:id="0" w:name="_GoBack"/>
      <w:bookmarkEnd w:id="0"/>
    </w:p>
    <w:p w:rsidR="00230DB0" w:rsidRDefault="00230DB0" w:rsidP="009A01BE">
      <w:pPr>
        <w:rPr>
          <w:rFonts w:ascii="Arial" w:hAnsi="Arial" w:cs="Arial"/>
          <w:color w:val="000000"/>
          <w:sz w:val="32"/>
          <w:szCs w:val="32"/>
          <w:lang w:val="sv-SE"/>
        </w:rPr>
      </w:pPr>
    </w:p>
    <w:p w:rsidR="00230DB0" w:rsidRPr="0069066F" w:rsidRDefault="00230DB0" w:rsidP="009A01BE">
      <w:pPr>
        <w:rPr>
          <w:rFonts w:ascii="Arial" w:hAnsi="Arial" w:cs="Arial"/>
          <w:color w:val="000000"/>
          <w:sz w:val="24"/>
          <w:szCs w:val="24"/>
          <w:lang w:val="sv-SE"/>
        </w:rPr>
      </w:pPr>
      <w:r w:rsidRPr="0069066F">
        <w:rPr>
          <w:rFonts w:ascii="Arial" w:hAnsi="Arial" w:cs="Arial"/>
          <w:color w:val="000000"/>
          <w:sz w:val="32"/>
          <w:szCs w:val="32"/>
          <w:lang w:val="sv-SE"/>
        </w:rPr>
        <w:t>N</w:t>
      </w:r>
      <w:r>
        <w:rPr>
          <w:rFonts w:ascii="Arial" w:hAnsi="Arial" w:cs="Arial"/>
          <w:color w:val="000000"/>
          <w:sz w:val="32"/>
          <w:szCs w:val="32"/>
          <w:lang w:val="sv-SE"/>
        </w:rPr>
        <w:t>y golv</w:t>
      </w:r>
      <w:r w:rsidRPr="0069066F">
        <w:rPr>
          <w:rFonts w:ascii="Arial" w:hAnsi="Arial" w:cs="Arial"/>
          <w:color w:val="000000"/>
          <w:sz w:val="32"/>
          <w:szCs w:val="32"/>
          <w:lang w:val="sv-SE"/>
        </w:rPr>
        <w:t xml:space="preserve">såg från Clipper </w:t>
      </w:r>
    </w:p>
    <w:p w:rsidR="00230DB0" w:rsidRDefault="00230DB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Clipper</w:t>
      </w:r>
      <w:r w:rsidRPr="00142EC9">
        <w:rPr>
          <w:rFonts w:ascii="Arial" w:hAnsi="Arial" w:cs="Arial"/>
          <w:color w:val="7F7F7F"/>
          <w:sz w:val="20"/>
          <w:szCs w:val="20"/>
          <w:lang w:val="sv-SE"/>
        </w:rPr>
        <w:t xml:space="preserve"> </w:t>
      </w:r>
      <w:r>
        <w:rPr>
          <w:rFonts w:ascii="Arial" w:hAnsi="Arial" w:cs="Arial"/>
          <w:color w:val="7F7F7F"/>
          <w:sz w:val="20"/>
          <w:szCs w:val="20"/>
          <w:lang w:val="sv-SE"/>
        </w:rPr>
        <w:t>CS401 är en kompakt och ergonomisk golvsåg med kraftig konstruktion. Maskinen har bl.a. låg tyngdpunkt vilket gör den mer lättmanövrerad enligt tillverkaren.</w:t>
      </w:r>
    </w:p>
    <w:p w:rsidR="00230DB0" w:rsidRDefault="00230DB0" w:rsidP="009A01BE">
      <w:pPr>
        <w:spacing w:after="0" w:line="360" w:lineRule="auto"/>
        <w:rPr>
          <w:rFonts w:ascii="Arial" w:hAnsi="Arial" w:cs="Arial"/>
          <w:color w:val="7F7F7F"/>
          <w:sz w:val="20"/>
          <w:szCs w:val="20"/>
          <w:lang w:val="sv-SE"/>
        </w:rPr>
      </w:pPr>
    </w:p>
    <w:p w:rsidR="00230DB0" w:rsidRDefault="00230DB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Clippers golvsåg CS401 är avsedd för torr- eller våtsågning i betong och asfalt. Den har en bred och låg konstruktion som gör den lättmanövrerad tack vare att maskinens tyngdpunkt blir låg. Maskinen har en kraftig konstruktion som minskar vibrationerna och ger en stabil sågning. Kapdjupet ställs enkelt in steglöst med en vev och en indikator visar det aktuella kapdjupet.</w:t>
      </w:r>
    </w:p>
    <w:p w:rsidR="00230DB0" w:rsidRDefault="00230DB0" w:rsidP="009A01BE">
      <w:pPr>
        <w:spacing w:after="0" w:line="360" w:lineRule="auto"/>
        <w:rPr>
          <w:rFonts w:ascii="Arial" w:hAnsi="Arial" w:cs="Arial"/>
          <w:color w:val="7F7F7F"/>
          <w:sz w:val="20"/>
          <w:szCs w:val="20"/>
          <w:lang w:val="sv-SE"/>
        </w:rPr>
      </w:pPr>
    </w:p>
    <w:p w:rsidR="00230DB0" w:rsidRDefault="00230DB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Clipper CS401 finns i två utföranden: Dels med en bensinmotor på 6,6 kW (9 hk) för klingdiameter upp till 400 mm och dels med en bensinmotor på 9,6 kW (13 hk) för klingor upp till 450 mm. Det maximala kapdjupet är 145 mm respektive 170 mm. Maskinen har en löstagbar vattentank på 20 liter vilket förenklar våtsågning på avlägsna platser.</w:t>
      </w:r>
    </w:p>
    <w:p w:rsidR="00230DB0" w:rsidRDefault="00230DB0" w:rsidP="009A01BE">
      <w:pPr>
        <w:spacing w:after="0" w:line="360" w:lineRule="auto"/>
        <w:rPr>
          <w:rFonts w:ascii="Arial" w:hAnsi="Arial" w:cs="Arial"/>
          <w:color w:val="7F7F7F"/>
          <w:sz w:val="20"/>
          <w:szCs w:val="20"/>
          <w:lang w:val="sv-SE"/>
        </w:rPr>
      </w:pPr>
    </w:p>
    <w:p w:rsidR="00230DB0" w:rsidRDefault="00230DB0"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”Tack vare den låga tyngdpunkten blir den nya golv- och vägsågen mer lättmanövrerad samt bekvämare och enklare att</w:t>
      </w:r>
      <w:r w:rsidRPr="00142EC9">
        <w:rPr>
          <w:rFonts w:ascii="Arial" w:hAnsi="Arial" w:cs="Arial"/>
          <w:color w:val="7F7F7F"/>
          <w:sz w:val="20"/>
          <w:szCs w:val="20"/>
          <w:lang w:val="sv-SE"/>
        </w:rPr>
        <w:t xml:space="preserve"> </w:t>
      </w:r>
      <w:r>
        <w:rPr>
          <w:rFonts w:ascii="Arial" w:hAnsi="Arial" w:cs="Arial"/>
          <w:color w:val="7F7F7F"/>
          <w:sz w:val="20"/>
          <w:szCs w:val="20"/>
          <w:lang w:val="sv-SE"/>
        </w:rPr>
        <w:t>arbeta med.” säger Henrik Falk, försäljningsansvarig på Saint-Gobain Abrasives AB.</w:t>
      </w:r>
    </w:p>
    <w:p w:rsidR="00230DB0" w:rsidRDefault="00230DB0" w:rsidP="009A01BE">
      <w:pPr>
        <w:spacing w:after="0" w:line="360" w:lineRule="auto"/>
        <w:rPr>
          <w:rFonts w:ascii="Arial" w:hAnsi="Arial" w:cs="Arial"/>
          <w:color w:val="7F7F7F"/>
          <w:sz w:val="20"/>
          <w:szCs w:val="20"/>
          <w:lang w:val="sv-SE"/>
        </w:rPr>
      </w:pPr>
    </w:p>
    <w:p w:rsidR="00230DB0" w:rsidRPr="00142EC9" w:rsidRDefault="00230DB0" w:rsidP="0073739B">
      <w:pPr>
        <w:spacing w:after="0" w:line="360" w:lineRule="auto"/>
        <w:rPr>
          <w:lang w:val="sv-SE"/>
        </w:rPr>
      </w:pPr>
      <w:r>
        <w:rPr>
          <w:rFonts w:ascii="Arial" w:hAnsi="Arial" w:cs="Arial"/>
          <w:color w:val="7F7F7F"/>
          <w:sz w:val="20"/>
          <w:szCs w:val="20"/>
          <w:lang w:val="sv-SE"/>
        </w:rPr>
        <w:t xml:space="preserve">Se även </w:t>
      </w:r>
      <w:r w:rsidRPr="0033340F">
        <w:rPr>
          <w:rFonts w:ascii="Arial" w:hAnsi="Arial" w:cs="Arial"/>
          <w:color w:val="7F7F7F"/>
          <w:sz w:val="20"/>
          <w:szCs w:val="20"/>
          <w:lang w:val="sv-SE"/>
        </w:rPr>
        <w:t>www.saint-gobain-abrasives.com</w:t>
      </w:r>
    </w:p>
    <w:sectPr w:rsidR="00230DB0" w:rsidRPr="00142EC9"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DB0" w:rsidRDefault="00230DB0" w:rsidP="000B27D9">
      <w:pPr>
        <w:spacing w:after="0" w:line="240" w:lineRule="auto"/>
      </w:pPr>
      <w:r>
        <w:separator/>
      </w:r>
    </w:p>
  </w:endnote>
  <w:endnote w:type="continuationSeparator" w:id="1">
    <w:p w:rsidR="00230DB0" w:rsidRDefault="00230DB0"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B0" w:rsidRDefault="00230DB0">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230DB0" w:rsidRDefault="00230DB0" w:rsidP="00940A7F">
                <w:pPr>
                  <w:spacing w:after="0" w:line="240" w:lineRule="auto"/>
                  <w:rPr>
                    <w:rFonts w:ascii="Arial" w:hAnsi="Arial" w:cs="Arial"/>
                    <w:sz w:val="18"/>
                    <w:szCs w:val="18"/>
                  </w:rPr>
                </w:pPr>
                <w:r>
                  <w:rPr>
                    <w:rFonts w:ascii="Arial" w:hAnsi="Arial" w:cs="Arial"/>
                    <w:b/>
                    <w:sz w:val="18"/>
                    <w:szCs w:val="18"/>
                  </w:rPr>
                  <w:t>Saint-Gobain Abrasives AB</w:t>
                </w:r>
              </w:p>
              <w:p w:rsidR="00230DB0" w:rsidRPr="00A469FF" w:rsidRDefault="00230DB0" w:rsidP="00940A7F">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230DB0" w:rsidRPr="00EA1702" w:rsidRDefault="00230DB0" w:rsidP="00940A7F">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p w:rsidR="00230DB0" w:rsidRPr="00940A7F" w:rsidRDefault="00230DB0" w:rsidP="00940A7F">
                <w:pPr>
                  <w:rPr>
                    <w:szCs w:val="18"/>
                  </w:rPr>
                </w:pPr>
              </w:p>
            </w:txbxContent>
          </v:textbox>
          <w10:wrap anchory="page"/>
        </v:shape>
      </w:pict>
    </w:r>
  </w:p>
  <w:p w:rsidR="00230DB0" w:rsidRDefault="002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DB0" w:rsidRDefault="00230DB0" w:rsidP="000B27D9">
      <w:pPr>
        <w:spacing w:after="0" w:line="240" w:lineRule="auto"/>
      </w:pPr>
      <w:r>
        <w:separator/>
      </w:r>
    </w:p>
  </w:footnote>
  <w:footnote w:type="continuationSeparator" w:id="1">
    <w:p w:rsidR="00230DB0" w:rsidRDefault="00230DB0"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B0" w:rsidRDefault="00230DB0">
    <w:pPr>
      <w:pStyle w:val="Header"/>
    </w:pPr>
  </w:p>
  <w:p w:rsidR="00230DB0" w:rsidRDefault="00230DB0">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B27D9"/>
    <w:rsid w:val="000E3762"/>
    <w:rsid w:val="00142EC9"/>
    <w:rsid w:val="00175AE6"/>
    <w:rsid w:val="001B2984"/>
    <w:rsid w:val="00200EBF"/>
    <w:rsid w:val="00230DB0"/>
    <w:rsid w:val="0029191B"/>
    <w:rsid w:val="002B38A4"/>
    <w:rsid w:val="00304CF5"/>
    <w:rsid w:val="0033340F"/>
    <w:rsid w:val="0036320D"/>
    <w:rsid w:val="00381FBA"/>
    <w:rsid w:val="004114BD"/>
    <w:rsid w:val="00456955"/>
    <w:rsid w:val="004C791F"/>
    <w:rsid w:val="004E20AB"/>
    <w:rsid w:val="00575148"/>
    <w:rsid w:val="00580E2A"/>
    <w:rsid w:val="006445F5"/>
    <w:rsid w:val="00670C9B"/>
    <w:rsid w:val="00673C23"/>
    <w:rsid w:val="00677607"/>
    <w:rsid w:val="00683DBE"/>
    <w:rsid w:val="006844EB"/>
    <w:rsid w:val="0069066F"/>
    <w:rsid w:val="006C0205"/>
    <w:rsid w:val="0070183A"/>
    <w:rsid w:val="007021DC"/>
    <w:rsid w:val="0073739B"/>
    <w:rsid w:val="0073766D"/>
    <w:rsid w:val="007523F1"/>
    <w:rsid w:val="00832AFE"/>
    <w:rsid w:val="0083689A"/>
    <w:rsid w:val="00843A87"/>
    <w:rsid w:val="00894677"/>
    <w:rsid w:val="008A306A"/>
    <w:rsid w:val="008D46D9"/>
    <w:rsid w:val="009264E0"/>
    <w:rsid w:val="00940A7F"/>
    <w:rsid w:val="00944169"/>
    <w:rsid w:val="00986B76"/>
    <w:rsid w:val="009A01BE"/>
    <w:rsid w:val="009A6E3F"/>
    <w:rsid w:val="009B6B78"/>
    <w:rsid w:val="00A469FF"/>
    <w:rsid w:val="00A66E34"/>
    <w:rsid w:val="00A734B1"/>
    <w:rsid w:val="00A97D6C"/>
    <w:rsid w:val="00AA543E"/>
    <w:rsid w:val="00AD33B1"/>
    <w:rsid w:val="00B5020E"/>
    <w:rsid w:val="00B71868"/>
    <w:rsid w:val="00BC154E"/>
    <w:rsid w:val="00BD6B89"/>
    <w:rsid w:val="00C441D6"/>
    <w:rsid w:val="00C73EB3"/>
    <w:rsid w:val="00C765B4"/>
    <w:rsid w:val="00C925AF"/>
    <w:rsid w:val="00D15F17"/>
    <w:rsid w:val="00D9455A"/>
    <w:rsid w:val="00DE40EF"/>
    <w:rsid w:val="00E15010"/>
    <w:rsid w:val="00E52A72"/>
    <w:rsid w:val="00E919E6"/>
    <w:rsid w:val="00EA1702"/>
    <w:rsid w:val="00F1663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780415759">
      <w:marLeft w:val="0"/>
      <w:marRight w:val="0"/>
      <w:marTop w:val="0"/>
      <w:marBottom w:val="0"/>
      <w:divBdr>
        <w:top w:val="none" w:sz="0" w:space="0" w:color="auto"/>
        <w:left w:val="none" w:sz="0" w:space="0" w:color="auto"/>
        <w:bottom w:val="none" w:sz="0" w:space="0" w:color="auto"/>
        <w:right w:val="none" w:sz="0" w:space="0" w:color="auto"/>
      </w:divBdr>
    </w:div>
    <w:div w:id="780415760">
      <w:marLeft w:val="0"/>
      <w:marRight w:val="0"/>
      <w:marTop w:val="0"/>
      <w:marBottom w:val="0"/>
      <w:divBdr>
        <w:top w:val="none" w:sz="0" w:space="0" w:color="auto"/>
        <w:left w:val="none" w:sz="0" w:space="0" w:color="auto"/>
        <w:bottom w:val="none" w:sz="0" w:space="0" w:color="auto"/>
        <w:right w:val="none" w:sz="0" w:space="0" w:color="auto"/>
      </w:divBdr>
    </w:div>
    <w:div w:id="780415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1</Pages>
  <Words>183</Words>
  <Characters>975</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30</cp:revision>
  <cp:lastPrinted>2013-09-13T07:28:00Z</cp:lastPrinted>
  <dcterms:created xsi:type="dcterms:W3CDTF">2012-11-28T11:56:00Z</dcterms:created>
  <dcterms:modified xsi:type="dcterms:W3CDTF">2013-09-13T13:10:00Z</dcterms:modified>
</cp:coreProperties>
</file>