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56F" w:rsidRDefault="00D13DE8" w:rsidP="0075056F">
      <w:r w:rsidRPr="004B128F">
        <w:rPr>
          <w:sz w:val="24"/>
        </w:rPr>
        <w:t>Press</w:t>
      </w:r>
      <w:r w:rsidR="00487DA0" w:rsidRPr="004B128F">
        <w:rPr>
          <w:sz w:val="24"/>
        </w:rPr>
        <w:t>meddelande</w:t>
      </w:r>
      <w:r>
        <w:rPr>
          <w:sz w:val="36"/>
          <w:szCs w:val="36"/>
        </w:rPr>
        <w:br/>
      </w:r>
      <w:r w:rsidR="0039660E" w:rsidRPr="004B128F">
        <w:rPr>
          <w:b/>
          <w:sz w:val="32"/>
          <w:szCs w:val="32"/>
        </w:rPr>
        <w:t>Skanska</w:t>
      </w:r>
      <w:r w:rsidR="003E1A3D" w:rsidRPr="004B128F">
        <w:rPr>
          <w:b/>
          <w:sz w:val="32"/>
          <w:szCs w:val="32"/>
        </w:rPr>
        <w:t xml:space="preserve"> och område</w:t>
      </w:r>
      <w:r w:rsidR="0039660E" w:rsidRPr="004B128F">
        <w:rPr>
          <w:b/>
          <w:sz w:val="32"/>
          <w:szCs w:val="32"/>
        </w:rPr>
        <w:t xml:space="preserve"> </w:t>
      </w:r>
      <w:r w:rsidR="003E1A3D" w:rsidRPr="004B128F">
        <w:rPr>
          <w:b/>
          <w:sz w:val="32"/>
          <w:szCs w:val="32"/>
        </w:rPr>
        <w:t>Västra Eriksberg i Skellefteå vinnare i kategorin</w:t>
      </w:r>
      <w:r w:rsidR="009E3EB7" w:rsidRPr="004B128F">
        <w:rPr>
          <w:b/>
          <w:sz w:val="32"/>
          <w:szCs w:val="32"/>
        </w:rPr>
        <w:t xml:space="preserve"> </w:t>
      </w:r>
      <w:r w:rsidR="003E1A3D" w:rsidRPr="004B128F">
        <w:rPr>
          <w:b/>
          <w:sz w:val="32"/>
          <w:szCs w:val="32"/>
        </w:rPr>
        <w:t>”</w:t>
      </w:r>
      <w:r w:rsidR="009E3EB7" w:rsidRPr="004B128F">
        <w:rPr>
          <w:b/>
          <w:sz w:val="32"/>
          <w:szCs w:val="32"/>
        </w:rPr>
        <w:t>Hållbar Infrastruktur</w:t>
      </w:r>
      <w:r w:rsidR="003E1A3D" w:rsidRPr="004B128F">
        <w:rPr>
          <w:b/>
          <w:sz w:val="32"/>
          <w:szCs w:val="32"/>
        </w:rPr>
        <w:t>”</w:t>
      </w:r>
      <w:r w:rsidR="009E3EB7" w:rsidRPr="004B128F">
        <w:rPr>
          <w:b/>
          <w:sz w:val="32"/>
          <w:szCs w:val="32"/>
        </w:rPr>
        <w:t xml:space="preserve"> på Sweden Green Building Awards</w:t>
      </w:r>
      <w:r w:rsidR="003E1A3D" w:rsidRPr="004B128F">
        <w:rPr>
          <w:b/>
          <w:sz w:val="32"/>
          <w:szCs w:val="32"/>
        </w:rPr>
        <w:t>.</w:t>
      </w:r>
      <w:r w:rsidR="00221927" w:rsidRPr="004B128F">
        <w:br/>
      </w:r>
    </w:p>
    <w:p w:rsidR="003E1A3D" w:rsidRPr="0039660E" w:rsidRDefault="0039660E" w:rsidP="009D20B1">
      <w:pPr>
        <w:pStyle w:val="Default"/>
        <w:rPr>
          <w:rFonts w:ascii="Open Sans" w:hAnsi="Open Sans" w:cs="Open Sans"/>
          <w:color w:val="auto"/>
        </w:rPr>
      </w:pPr>
      <w:r w:rsidRPr="0039660E">
        <w:rPr>
          <w:rFonts w:ascii="Open Sans" w:hAnsi="Open Sans" w:cs="Open Sans"/>
          <w:color w:val="auto"/>
        </w:rPr>
        <w:t xml:space="preserve">Den 23 november offentliggjordes vinnarna i </w:t>
      </w:r>
      <w:r>
        <w:rPr>
          <w:rFonts w:ascii="Open Sans" w:hAnsi="Open Sans" w:cs="Open Sans"/>
          <w:color w:val="auto"/>
        </w:rPr>
        <w:t xml:space="preserve">Sweden Green </w:t>
      </w:r>
      <w:r w:rsidRPr="0039660E">
        <w:rPr>
          <w:rFonts w:ascii="Open Sans" w:hAnsi="Open Sans" w:cs="Open Sans"/>
          <w:color w:val="auto"/>
        </w:rPr>
        <w:t>Building Awards på Nalen i Stockholm. I kategorin ”</w:t>
      </w:r>
      <w:r>
        <w:rPr>
          <w:rFonts w:ascii="Open Sans" w:hAnsi="Open Sans" w:cs="Open Sans"/>
          <w:color w:val="auto"/>
        </w:rPr>
        <w:t>Utmärkelse</w:t>
      </w:r>
      <w:r w:rsidRPr="0039660E">
        <w:rPr>
          <w:rFonts w:ascii="Open Sans" w:hAnsi="Open Sans" w:cs="Open Sans"/>
          <w:color w:val="auto"/>
        </w:rPr>
        <w:t xml:space="preserve"> för Hållbar infrastruktur” stod Skanska som vinnare med </w:t>
      </w:r>
      <w:r w:rsidR="00C43E2C">
        <w:rPr>
          <w:rFonts w:ascii="Open Sans" w:hAnsi="Open Sans" w:cs="Open Sans"/>
          <w:color w:val="auto"/>
        </w:rPr>
        <w:t xml:space="preserve">exploateringen av </w:t>
      </w:r>
      <w:r w:rsidRPr="0039660E">
        <w:rPr>
          <w:rFonts w:ascii="Open Sans" w:hAnsi="Open Sans" w:cs="Open Sans"/>
          <w:color w:val="auto"/>
        </w:rPr>
        <w:t>Västra Eriksberg, Skellefteå</w:t>
      </w:r>
      <w:r w:rsidR="003E1A3D">
        <w:rPr>
          <w:rFonts w:ascii="Open Sans" w:hAnsi="Open Sans" w:cs="Open Sans"/>
          <w:color w:val="auto"/>
        </w:rPr>
        <w:t>.</w:t>
      </w:r>
      <w:r w:rsidR="007E6241">
        <w:rPr>
          <w:rFonts w:ascii="Open Sans" w:hAnsi="Open Sans" w:cs="Open Sans"/>
          <w:color w:val="auto"/>
        </w:rPr>
        <w:br/>
      </w:r>
      <w:bookmarkStart w:id="0" w:name="_GoBack"/>
    </w:p>
    <w:bookmarkEnd w:id="0"/>
    <w:p w:rsidR="003E1A3D" w:rsidRDefault="003E1A3D" w:rsidP="003E1A3D">
      <w:pPr>
        <w:rPr>
          <w:i/>
          <w:sz w:val="18"/>
          <w:szCs w:val="18"/>
        </w:rPr>
      </w:pPr>
      <w:r>
        <w:rPr>
          <w:i/>
          <w:sz w:val="18"/>
          <w:szCs w:val="18"/>
        </w:rPr>
        <w:t xml:space="preserve">– </w:t>
      </w:r>
      <w:r w:rsidRPr="009E3EB7">
        <w:rPr>
          <w:i/>
          <w:sz w:val="18"/>
          <w:szCs w:val="18"/>
        </w:rPr>
        <w:t>Det är fantastiskt roligt att få vinna detta pris i kon</w:t>
      </w:r>
      <w:r>
        <w:rPr>
          <w:i/>
          <w:sz w:val="18"/>
          <w:szCs w:val="18"/>
        </w:rPr>
        <w:t>kurrens med stora miljardprojekt säger Sören Gustavsso</w:t>
      </w:r>
      <w:r w:rsidR="00E21005">
        <w:rPr>
          <w:i/>
          <w:sz w:val="18"/>
          <w:szCs w:val="18"/>
        </w:rPr>
        <w:t>n</w:t>
      </w:r>
      <w:r>
        <w:rPr>
          <w:i/>
          <w:sz w:val="18"/>
          <w:szCs w:val="18"/>
        </w:rPr>
        <w:t>, projektchef på Skanska i Skellefteå. Entreprenadformen ”utförarentreprenad i s</w:t>
      </w:r>
      <w:r w:rsidRPr="009E3EB7">
        <w:rPr>
          <w:i/>
          <w:sz w:val="18"/>
          <w:szCs w:val="18"/>
        </w:rPr>
        <w:t>amverkan</w:t>
      </w:r>
      <w:r>
        <w:rPr>
          <w:i/>
          <w:sz w:val="18"/>
          <w:szCs w:val="18"/>
        </w:rPr>
        <w:t>”</w:t>
      </w:r>
      <w:r w:rsidRPr="009E3EB7">
        <w:rPr>
          <w:i/>
          <w:sz w:val="18"/>
          <w:szCs w:val="18"/>
        </w:rPr>
        <w:t xml:space="preserve"> har bidragit till att vi tillsammans med kommunens byggledare aktivt diskuterat oss fram till hållbara lösningar i projektet”</w:t>
      </w:r>
    </w:p>
    <w:p w:rsidR="00C43E2C" w:rsidRDefault="00C43E2C" w:rsidP="00C43E2C">
      <w:pPr>
        <w:rPr>
          <w:sz w:val="18"/>
          <w:szCs w:val="18"/>
        </w:rPr>
      </w:pPr>
    </w:p>
    <w:p w:rsidR="00C43E2C" w:rsidRDefault="00C43E2C" w:rsidP="00C43E2C">
      <w:pPr>
        <w:rPr>
          <w:sz w:val="18"/>
          <w:szCs w:val="18"/>
        </w:rPr>
      </w:pPr>
      <w:r w:rsidRPr="00C43E2C">
        <w:rPr>
          <w:b/>
          <w:sz w:val="18"/>
          <w:szCs w:val="18"/>
        </w:rPr>
        <w:t>I juryns projektbeskrivning</w:t>
      </w:r>
      <w:r>
        <w:rPr>
          <w:sz w:val="18"/>
          <w:szCs w:val="18"/>
        </w:rPr>
        <w:t xml:space="preserve"> nämns</w:t>
      </w:r>
      <w:r w:rsidRPr="00C43E2C">
        <w:rPr>
          <w:sz w:val="18"/>
          <w:szCs w:val="18"/>
        </w:rPr>
        <w:t xml:space="preserve"> </w:t>
      </w:r>
      <w:r w:rsidR="007E6241">
        <w:rPr>
          <w:sz w:val="18"/>
          <w:szCs w:val="18"/>
        </w:rPr>
        <w:t xml:space="preserve">bl.a: </w:t>
      </w:r>
      <w:r w:rsidR="007E6241" w:rsidRPr="00C43E2C">
        <w:rPr>
          <w:sz w:val="18"/>
          <w:szCs w:val="18"/>
        </w:rPr>
        <w:t>”Skanska</w:t>
      </w:r>
      <w:r w:rsidRPr="00C43E2C">
        <w:rPr>
          <w:sz w:val="18"/>
          <w:szCs w:val="18"/>
        </w:rPr>
        <w:t xml:space="preserve"> har i nära samverkan med Skellefteå kommun byggt vägar, gator och GC-vägar, skidport med elljusspår samt övrig infrastruktur till det nya bostadsområdet. Eftersom områdesomgivningarna är välutnyttjade för träning och rekreation av Skellefteås innevånare, har stor hänsyn har tagits under byggskedet till den enskildes åtkomst till stigar så att störningen och åtkomstbegränsningen skulle upplevas så liten som möjligt.  </w:t>
      </w:r>
      <w:r>
        <w:rPr>
          <w:sz w:val="18"/>
          <w:szCs w:val="18"/>
        </w:rPr>
        <w:t xml:space="preserve"> </w:t>
      </w:r>
      <w:r w:rsidRPr="00C43E2C">
        <w:rPr>
          <w:sz w:val="18"/>
          <w:szCs w:val="18"/>
        </w:rPr>
        <w:t xml:space="preserve">Det här projektet visar på möjliga klimatbesparingar </w:t>
      </w:r>
      <w:r w:rsidR="007E6241">
        <w:rPr>
          <w:sz w:val="18"/>
          <w:szCs w:val="18"/>
        </w:rPr>
        <w:t xml:space="preserve">i ett traditionellt markprojekt, </w:t>
      </w:r>
      <w:r w:rsidRPr="00C43E2C">
        <w:rPr>
          <w:sz w:val="18"/>
          <w:szCs w:val="18"/>
        </w:rPr>
        <w:t xml:space="preserve">att mycket stor besparing kan nås även när det inte finns tillgång till specialtrailers eller förnyelsebara bränslen. Genom nytänkande och strukturerad planering har klimatutsläpp på 118 ton CO2-ekvivalenter undvikits. </w:t>
      </w:r>
      <w:r>
        <w:rPr>
          <w:sz w:val="18"/>
          <w:szCs w:val="18"/>
        </w:rPr>
        <w:t xml:space="preserve"> </w:t>
      </w:r>
      <w:r w:rsidRPr="00C43E2C">
        <w:rPr>
          <w:sz w:val="18"/>
          <w:szCs w:val="18"/>
        </w:rPr>
        <w:t>Övriga innovativa aspekter i detta projekt är egentligen inte nytänkande utan handlar om samarbete, samsyn och dialog. Ur vår synvinkel är detta ett projekt som är mer lyckat än många samverkansprojekt, vilket vi bedömer bero på att parterna tidigt har utvecklat en fungerande och engagerad samsyn. Det går inte att nog mycket lyfta fram hur värdefullt det är med gott samarbete, att vara lyssnande och att föra dialog mellan samtliga berörda parter; beställare, entreprenör, tredje man, myndigheter, för att projekt ska bli extra lyckat</w:t>
      </w:r>
      <w:r w:rsidR="00E21005">
        <w:rPr>
          <w:sz w:val="18"/>
          <w:szCs w:val="18"/>
        </w:rPr>
        <w:t>”</w:t>
      </w:r>
      <w:r w:rsidRPr="00C43E2C">
        <w:rPr>
          <w:sz w:val="18"/>
          <w:szCs w:val="18"/>
        </w:rPr>
        <w:t>.</w:t>
      </w:r>
      <w:r w:rsidR="007E6241">
        <w:rPr>
          <w:sz w:val="18"/>
          <w:szCs w:val="18"/>
        </w:rPr>
        <w:br/>
      </w:r>
    </w:p>
    <w:p w:rsidR="00975A4C" w:rsidRPr="00975A4C" w:rsidRDefault="00975A4C" w:rsidP="00975A4C">
      <w:pPr>
        <w:rPr>
          <w:i/>
          <w:sz w:val="18"/>
          <w:szCs w:val="18"/>
        </w:rPr>
      </w:pPr>
      <w:r w:rsidRPr="00975A4C">
        <w:rPr>
          <w:i/>
          <w:sz w:val="18"/>
          <w:szCs w:val="18"/>
        </w:rPr>
        <w:t>–</w:t>
      </w:r>
      <w:r>
        <w:rPr>
          <w:i/>
          <w:sz w:val="18"/>
          <w:szCs w:val="18"/>
        </w:rPr>
        <w:t xml:space="preserve"> </w:t>
      </w:r>
      <w:r w:rsidRPr="00975A4C">
        <w:rPr>
          <w:i/>
          <w:sz w:val="18"/>
          <w:szCs w:val="18"/>
        </w:rPr>
        <w:t xml:space="preserve">Vi har jobbat hårt med både social- och ekologisk hållbarhet i projektet. Att leverera ett projekt med mycket hög kvalitet med så lite påverkan på miljön som möjligt var ett av mina ursprungliga </w:t>
      </w:r>
      <w:r w:rsidRPr="00975A4C">
        <w:rPr>
          <w:i/>
          <w:sz w:val="18"/>
          <w:szCs w:val="18"/>
        </w:rPr>
        <w:t xml:space="preserve">mål när vi påbörjade projektet. </w:t>
      </w:r>
      <w:r w:rsidRPr="00975A4C">
        <w:rPr>
          <w:i/>
          <w:sz w:val="18"/>
          <w:szCs w:val="18"/>
        </w:rPr>
        <w:t>Jag är mycket stolt över att vi får detta pris och det är ett kvitto på</w:t>
      </w:r>
      <w:r>
        <w:rPr>
          <w:i/>
          <w:sz w:val="18"/>
          <w:szCs w:val="18"/>
        </w:rPr>
        <w:t xml:space="preserve"> att vi arbetar på rätt sätt säger </w:t>
      </w:r>
      <w:r w:rsidRPr="00975A4C">
        <w:rPr>
          <w:i/>
          <w:sz w:val="18"/>
          <w:szCs w:val="18"/>
        </w:rPr>
        <w:t>David Nordberg</w:t>
      </w:r>
      <w:r>
        <w:rPr>
          <w:i/>
          <w:sz w:val="18"/>
          <w:szCs w:val="18"/>
        </w:rPr>
        <w:t>, produktionschef på Skanska</w:t>
      </w:r>
    </w:p>
    <w:p w:rsidR="003E1A3D" w:rsidRPr="003E1A3D" w:rsidRDefault="003E1A3D" w:rsidP="003E1A3D">
      <w:pPr>
        <w:rPr>
          <w:i/>
          <w:sz w:val="18"/>
          <w:szCs w:val="18"/>
        </w:rPr>
      </w:pPr>
    </w:p>
    <w:p w:rsidR="00C43E2C" w:rsidRPr="00C43E2C" w:rsidRDefault="00C43E2C" w:rsidP="00FE2209">
      <w:pPr>
        <w:pStyle w:val="Default"/>
        <w:rPr>
          <w:rFonts w:ascii="Open Sans" w:hAnsi="Open Sans" w:cs="Open Sans"/>
          <w:b/>
          <w:color w:val="auto"/>
          <w:sz w:val="18"/>
          <w:szCs w:val="18"/>
        </w:rPr>
      </w:pPr>
      <w:r w:rsidRPr="00C43E2C">
        <w:rPr>
          <w:rFonts w:ascii="Open Sans" w:hAnsi="Open Sans" w:cs="Open Sans"/>
          <w:b/>
          <w:color w:val="auto"/>
          <w:sz w:val="18"/>
          <w:szCs w:val="18"/>
        </w:rPr>
        <w:t>Skellefteå kommuns riktlinjer för hållbart byggande</w:t>
      </w:r>
    </w:p>
    <w:p w:rsidR="00BE30B1" w:rsidRDefault="00BE30B1" w:rsidP="00FE2209">
      <w:pPr>
        <w:pStyle w:val="Default"/>
        <w:rPr>
          <w:rFonts w:ascii="Open Sans" w:hAnsi="Open Sans" w:cs="Open Sans"/>
          <w:color w:val="auto"/>
          <w:sz w:val="18"/>
          <w:szCs w:val="18"/>
        </w:rPr>
      </w:pPr>
      <w:r>
        <w:rPr>
          <w:rFonts w:ascii="Open Sans" w:hAnsi="Open Sans" w:cs="Open Sans"/>
          <w:color w:val="auto"/>
          <w:sz w:val="18"/>
          <w:szCs w:val="18"/>
        </w:rPr>
        <w:t>Skellefteå kommun har</w:t>
      </w:r>
      <w:r w:rsidR="00FE2209" w:rsidRPr="00FE2209">
        <w:rPr>
          <w:rFonts w:ascii="Open Sans" w:hAnsi="Open Sans" w:cs="Open Sans"/>
          <w:color w:val="auto"/>
          <w:sz w:val="18"/>
          <w:szCs w:val="18"/>
        </w:rPr>
        <w:t xml:space="preserve"> </w:t>
      </w:r>
      <w:r w:rsidR="00E21005">
        <w:rPr>
          <w:rFonts w:ascii="Open Sans" w:hAnsi="Open Sans" w:cs="Open Sans"/>
          <w:color w:val="auto"/>
          <w:sz w:val="18"/>
          <w:szCs w:val="18"/>
        </w:rPr>
        <w:t xml:space="preserve">börjat </w:t>
      </w:r>
      <w:r w:rsidR="00FE2209" w:rsidRPr="00FE2209">
        <w:rPr>
          <w:rFonts w:ascii="Open Sans" w:hAnsi="Open Sans" w:cs="Open Sans"/>
          <w:color w:val="auto"/>
          <w:sz w:val="18"/>
          <w:szCs w:val="18"/>
        </w:rPr>
        <w:t xml:space="preserve"> arbete</w:t>
      </w:r>
      <w:r w:rsidR="00E21005">
        <w:rPr>
          <w:rFonts w:ascii="Open Sans" w:hAnsi="Open Sans" w:cs="Open Sans"/>
          <w:color w:val="auto"/>
          <w:sz w:val="18"/>
          <w:szCs w:val="18"/>
        </w:rPr>
        <w:t>t</w:t>
      </w:r>
      <w:r w:rsidR="00FE2209" w:rsidRPr="00FE2209">
        <w:rPr>
          <w:rFonts w:ascii="Open Sans" w:hAnsi="Open Sans" w:cs="Open Sans"/>
          <w:color w:val="auto"/>
          <w:sz w:val="18"/>
          <w:szCs w:val="18"/>
        </w:rPr>
        <w:t xml:space="preserve"> med att bygga en vacker, rättvis och h</w:t>
      </w:r>
      <w:r w:rsidR="00FE2209">
        <w:rPr>
          <w:rFonts w:ascii="Open Sans" w:hAnsi="Open Sans" w:cs="Open Sans"/>
          <w:color w:val="auto"/>
          <w:sz w:val="18"/>
          <w:szCs w:val="18"/>
        </w:rPr>
        <w:t xml:space="preserve">ållbar stad med tydliga riktlinjer kring hållbart byggande ur ett socialt, ekologiskt och ekonomiskt perspektiv.  Det handlar bland annat om att </w:t>
      </w:r>
      <w:r w:rsidR="00A034BA">
        <w:rPr>
          <w:rFonts w:ascii="Open Sans" w:hAnsi="Open Sans" w:cs="Open Sans"/>
          <w:color w:val="auto"/>
          <w:sz w:val="18"/>
          <w:szCs w:val="18"/>
        </w:rPr>
        <w:t>det som byggs</w:t>
      </w:r>
      <w:r w:rsidR="00FE2209" w:rsidRPr="00FE2209">
        <w:rPr>
          <w:rFonts w:ascii="Open Sans" w:hAnsi="Open Sans" w:cs="Open Sans"/>
          <w:color w:val="auto"/>
          <w:sz w:val="18"/>
          <w:szCs w:val="18"/>
        </w:rPr>
        <w:t xml:space="preserve"> tar vara på platsens naturliga förutsättningar och bidr</w:t>
      </w:r>
      <w:r w:rsidR="00A034BA">
        <w:rPr>
          <w:rFonts w:ascii="Open Sans" w:hAnsi="Open Sans" w:cs="Open Sans"/>
          <w:color w:val="auto"/>
          <w:sz w:val="18"/>
          <w:szCs w:val="18"/>
        </w:rPr>
        <w:t xml:space="preserve">ar till biologisk mångfald, </w:t>
      </w:r>
      <w:r w:rsidR="00FE2209" w:rsidRPr="00FE2209">
        <w:rPr>
          <w:rFonts w:ascii="Open Sans" w:hAnsi="Open Sans" w:cs="Open Sans"/>
          <w:color w:val="auto"/>
          <w:sz w:val="18"/>
          <w:szCs w:val="18"/>
        </w:rPr>
        <w:t>har liten påverkan på mil</w:t>
      </w:r>
      <w:r w:rsidR="00A034BA">
        <w:rPr>
          <w:rFonts w:ascii="Open Sans" w:hAnsi="Open Sans" w:cs="Open Sans"/>
          <w:color w:val="auto"/>
          <w:sz w:val="18"/>
          <w:szCs w:val="18"/>
        </w:rPr>
        <w:t xml:space="preserve">jö och klimat, </w:t>
      </w:r>
      <w:r w:rsidR="00FE2209" w:rsidRPr="00FE2209">
        <w:rPr>
          <w:rFonts w:ascii="Open Sans" w:hAnsi="Open Sans" w:cs="Open Sans"/>
          <w:color w:val="auto"/>
          <w:sz w:val="18"/>
          <w:szCs w:val="18"/>
        </w:rPr>
        <w:t xml:space="preserve"> håller länge och gör det enkelt att leva hållbart.</w:t>
      </w:r>
      <w:r w:rsidR="00FE2209">
        <w:rPr>
          <w:rFonts w:ascii="Open Sans" w:hAnsi="Open Sans" w:cs="Open Sans"/>
          <w:color w:val="auto"/>
          <w:sz w:val="18"/>
          <w:szCs w:val="18"/>
        </w:rPr>
        <w:t xml:space="preserve"> </w:t>
      </w:r>
      <w:r w:rsidR="0039660E">
        <w:rPr>
          <w:rFonts w:ascii="Open Sans" w:hAnsi="Open Sans" w:cs="Open Sans"/>
          <w:color w:val="auto"/>
          <w:sz w:val="18"/>
          <w:szCs w:val="18"/>
        </w:rPr>
        <w:t xml:space="preserve">Det handlar också om </w:t>
      </w:r>
      <w:r w:rsidR="00A034BA">
        <w:rPr>
          <w:rFonts w:ascii="Open Sans" w:hAnsi="Open Sans" w:cs="Open Sans"/>
          <w:color w:val="auto"/>
          <w:sz w:val="18"/>
          <w:szCs w:val="18"/>
        </w:rPr>
        <w:t>att det som  byggs</w:t>
      </w:r>
      <w:r w:rsidR="0039660E" w:rsidRPr="0039660E">
        <w:rPr>
          <w:rFonts w:ascii="Open Sans" w:hAnsi="Open Sans" w:cs="Open Sans"/>
          <w:color w:val="auto"/>
          <w:sz w:val="18"/>
          <w:szCs w:val="18"/>
        </w:rPr>
        <w:t xml:space="preserve"> har ett tydligt syfte och </w:t>
      </w:r>
      <w:r w:rsidR="00A034BA">
        <w:rPr>
          <w:rFonts w:ascii="Open Sans" w:hAnsi="Open Sans" w:cs="Open Sans"/>
          <w:color w:val="auto"/>
          <w:sz w:val="18"/>
          <w:szCs w:val="18"/>
        </w:rPr>
        <w:t xml:space="preserve">i </w:t>
      </w:r>
      <w:r w:rsidR="0039660E" w:rsidRPr="0039660E">
        <w:rPr>
          <w:rFonts w:ascii="Open Sans" w:hAnsi="Open Sans" w:cs="Open Sans"/>
          <w:color w:val="auto"/>
          <w:sz w:val="18"/>
          <w:szCs w:val="18"/>
        </w:rPr>
        <w:t xml:space="preserve">en dialog med alla aktörer, i </w:t>
      </w:r>
      <w:r>
        <w:rPr>
          <w:rFonts w:ascii="Open Sans" w:hAnsi="Open Sans" w:cs="Open Sans"/>
          <w:color w:val="auto"/>
          <w:sz w:val="18"/>
          <w:szCs w:val="18"/>
        </w:rPr>
        <w:t>ett tidigt skede</w:t>
      </w:r>
      <w:r w:rsidR="00A034BA">
        <w:rPr>
          <w:rFonts w:ascii="Open Sans" w:hAnsi="Open Sans" w:cs="Open Sans"/>
          <w:color w:val="auto"/>
          <w:sz w:val="18"/>
          <w:szCs w:val="18"/>
        </w:rPr>
        <w:t>.  A</w:t>
      </w:r>
      <w:r>
        <w:rPr>
          <w:rFonts w:ascii="Open Sans" w:hAnsi="Open Sans" w:cs="Open Sans"/>
          <w:color w:val="auto"/>
          <w:sz w:val="18"/>
          <w:szCs w:val="18"/>
        </w:rPr>
        <w:t xml:space="preserve">tt det </w:t>
      </w:r>
      <w:r w:rsidR="0039660E" w:rsidRPr="0039660E">
        <w:rPr>
          <w:rFonts w:ascii="Open Sans" w:hAnsi="Open Sans" w:cs="Open Sans"/>
          <w:color w:val="auto"/>
          <w:sz w:val="18"/>
          <w:szCs w:val="18"/>
        </w:rPr>
        <w:t>baseras på hållbara val, har tydliga rutine</w:t>
      </w:r>
      <w:r w:rsidR="00A034BA">
        <w:rPr>
          <w:rFonts w:ascii="Open Sans" w:hAnsi="Open Sans" w:cs="Open Sans"/>
          <w:color w:val="auto"/>
          <w:sz w:val="18"/>
          <w:szCs w:val="18"/>
        </w:rPr>
        <w:t xml:space="preserve">r och livscykelkostnader. Det som byggs </w:t>
      </w:r>
      <w:r w:rsidR="0039660E" w:rsidRPr="0039660E">
        <w:rPr>
          <w:rFonts w:ascii="Open Sans" w:hAnsi="Open Sans" w:cs="Open Sans"/>
          <w:color w:val="auto"/>
          <w:sz w:val="18"/>
          <w:szCs w:val="18"/>
        </w:rPr>
        <w:t>ska också vara tekniskt bra, enkelt och lättanvänt, och spara resurser.</w:t>
      </w:r>
      <w:r w:rsidR="0039660E">
        <w:rPr>
          <w:rFonts w:ascii="Open Sans" w:hAnsi="Open Sans" w:cs="Open Sans"/>
          <w:color w:val="auto"/>
          <w:sz w:val="18"/>
          <w:szCs w:val="18"/>
        </w:rPr>
        <w:t xml:space="preserve"> </w:t>
      </w:r>
      <w:r w:rsidR="00E21005">
        <w:rPr>
          <w:rFonts w:ascii="Open Sans" w:hAnsi="Open Sans" w:cs="Open Sans"/>
          <w:color w:val="auto"/>
          <w:sz w:val="18"/>
          <w:szCs w:val="18"/>
        </w:rPr>
        <w:t xml:space="preserve"> Ta del av riktlinjerna på www.skelleftea.se/hallbartbyggande</w:t>
      </w:r>
    </w:p>
    <w:p w:rsidR="00C43E2C" w:rsidRDefault="00C43E2C" w:rsidP="00FE2209">
      <w:pPr>
        <w:pStyle w:val="Default"/>
        <w:rPr>
          <w:rFonts w:ascii="Open Sans" w:hAnsi="Open Sans" w:cs="Open Sans"/>
          <w:color w:val="auto"/>
          <w:sz w:val="18"/>
          <w:szCs w:val="18"/>
        </w:rPr>
      </w:pPr>
    </w:p>
    <w:p w:rsidR="00FE2209" w:rsidRPr="00BE30B1" w:rsidRDefault="00E21005" w:rsidP="00FE2209">
      <w:pPr>
        <w:pStyle w:val="Default"/>
        <w:rPr>
          <w:rFonts w:ascii="Open Sans" w:hAnsi="Open Sans" w:cs="Open Sans"/>
          <w:i/>
          <w:color w:val="auto"/>
          <w:sz w:val="18"/>
          <w:szCs w:val="18"/>
        </w:rPr>
      </w:pPr>
      <w:r w:rsidRPr="00BE30B1">
        <w:rPr>
          <w:rFonts w:ascii="Open Sans" w:hAnsi="Open Sans" w:cs="Open Sans"/>
          <w:i/>
          <w:color w:val="auto"/>
          <w:sz w:val="18"/>
          <w:szCs w:val="18"/>
        </w:rPr>
        <w:t>–</w:t>
      </w:r>
      <w:r w:rsidR="00BE30B1" w:rsidRPr="00BE30B1">
        <w:rPr>
          <w:rFonts w:ascii="Open Sans" w:hAnsi="Open Sans" w:cs="Open Sans"/>
          <w:i/>
          <w:color w:val="auto"/>
          <w:sz w:val="18"/>
          <w:szCs w:val="18"/>
        </w:rPr>
        <w:t xml:space="preserve"> </w:t>
      </w:r>
      <w:r w:rsidR="00FE2209" w:rsidRPr="00BE30B1">
        <w:rPr>
          <w:rFonts w:ascii="Open Sans" w:hAnsi="Open Sans" w:cs="Open Sans"/>
          <w:i/>
          <w:color w:val="auto"/>
          <w:sz w:val="18"/>
          <w:szCs w:val="18"/>
        </w:rPr>
        <w:t>Arbetet med område Eriksberg</w:t>
      </w:r>
      <w:r w:rsidR="0039660E" w:rsidRPr="00BE30B1">
        <w:rPr>
          <w:rFonts w:ascii="Open Sans" w:hAnsi="Open Sans" w:cs="Open Sans"/>
          <w:i/>
          <w:color w:val="auto"/>
          <w:sz w:val="18"/>
          <w:szCs w:val="18"/>
        </w:rPr>
        <w:t xml:space="preserve"> där Skanska varit huvudentreprenö</w:t>
      </w:r>
      <w:r w:rsidR="00BE30B1" w:rsidRPr="00BE30B1">
        <w:rPr>
          <w:rFonts w:ascii="Open Sans" w:hAnsi="Open Sans" w:cs="Open Sans"/>
          <w:i/>
          <w:color w:val="auto"/>
          <w:sz w:val="18"/>
          <w:szCs w:val="18"/>
        </w:rPr>
        <w:t xml:space="preserve">r är ett bra exempel på hur våra </w:t>
      </w:r>
      <w:r w:rsidR="0039660E" w:rsidRPr="00BE30B1">
        <w:rPr>
          <w:rFonts w:ascii="Open Sans" w:hAnsi="Open Sans" w:cs="Open Sans"/>
          <w:i/>
          <w:color w:val="auto"/>
          <w:sz w:val="18"/>
          <w:szCs w:val="18"/>
        </w:rPr>
        <w:t>riktlinj</w:t>
      </w:r>
      <w:r w:rsidR="00BE30B1" w:rsidRPr="00BE30B1">
        <w:rPr>
          <w:rFonts w:ascii="Open Sans" w:hAnsi="Open Sans" w:cs="Open Sans"/>
          <w:i/>
          <w:color w:val="auto"/>
          <w:sz w:val="18"/>
          <w:szCs w:val="18"/>
        </w:rPr>
        <w:t>er omsa</w:t>
      </w:r>
      <w:r w:rsidR="0039660E" w:rsidRPr="00BE30B1">
        <w:rPr>
          <w:rFonts w:ascii="Open Sans" w:hAnsi="Open Sans" w:cs="Open Sans"/>
          <w:i/>
          <w:color w:val="auto"/>
          <w:sz w:val="18"/>
          <w:szCs w:val="18"/>
        </w:rPr>
        <w:t>tts i praktiken.</w:t>
      </w:r>
      <w:r w:rsidR="00BE30B1">
        <w:rPr>
          <w:rFonts w:ascii="Open Sans" w:hAnsi="Open Sans" w:cs="Open Sans"/>
          <w:i/>
          <w:color w:val="auto"/>
          <w:sz w:val="18"/>
          <w:szCs w:val="18"/>
        </w:rPr>
        <w:t xml:space="preserve"> Samarbetsmässigt har det genomförts i ett öppet och prestigelöst </w:t>
      </w:r>
      <w:r>
        <w:rPr>
          <w:rFonts w:ascii="Open Sans" w:hAnsi="Open Sans" w:cs="Open Sans"/>
          <w:i/>
          <w:color w:val="auto"/>
          <w:sz w:val="18"/>
          <w:szCs w:val="18"/>
        </w:rPr>
        <w:t>klimat där</w:t>
      </w:r>
      <w:r w:rsidR="00BE30B1">
        <w:rPr>
          <w:rFonts w:ascii="Open Sans" w:hAnsi="Open Sans" w:cs="Open Sans"/>
          <w:i/>
          <w:color w:val="auto"/>
          <w:sz w:val="18"/>
          <w:szCs w:val="18"/>
        </w:rPr>
        <w:t xml:space="preserve"> </w:t>
      </w:r>
      <w:r>
        <w:rPr>
          <w:rFonts w:ascii="Open Sans" w:hAnsi="Open Sans" w:cs="Open Sans"/>
          <w:i/>
          <w:color w:val="auto"/>
          <w:sz w:val="18"/>
          <w:szCs w:val="18"/>
        </w:rPr>
        <w:t>många idéer</w:t>
      </w:r>
      <w:r w:rsidR="00BE30B1">
        <w:rPr>
          <w:rFonts w:ascii="Open Sans" w:hAnsi="Open Sans" w:cs="Open Sans"/>
          <w:i/>
          <w:color w:val="auto"/>
          <w:sz w:val="18"/>
          <w:szCs w:val="18"/>
        </w:rPr>
        <w:t xml:space="preserve"> diskuterats och tagits tillvara säger Jan Burlin, projektledare på Skellefteå kommun. </w:t>
      </w:r>
      <w:r w:rsidR="004B128F">
        <w:rPr>
          <w:rFonts w:ascii="Open Sans" w:hAnsi="Open Sans" w:cs="Open Sans"/>
          <w:i/>
          <w:color w:val="auto"/>
          <w:sz w:val="18"/>
          <w:szCs w:val="18"/>
        </w:rPr>
        <w:br/>
      </w:r>
    </w:p>
    <w:p w:rsidR="00FE2209" w:rsidRPr="004B128F" w:rsidRDefault="004B128F" w:rsidP="00FE2209">
      <w:pPr>
        <w:pStyle w:val="Default"/>
        <w:rPr>
          <w:rFonts w:ascii="Open Sans" w:hAnsi="Open Sans" w:cs="Open Sans"/>
          <w:b/>
          <w:color w:val="auto"/>
          <w:sz w:val="18"/>
          <w:szCs w:val="18"/>
        </w:rPr>
      </w:pPr>
      <w:r w:rsidRPr="004B128F">
        <w:rPr>
          <w:rFonts w:ascii="Open Sans" w:hAnsi="Open Sans" w:cs="Open Sans"/>
          <w:b/>
          <w:color w:val="auto"/>
          <w:sz w:val="18"/>
          <w:szCs w:val="18"/>
        </w:rPr>
        <w:t>Mer information:</w:t>
      </w:r>
    </w:p>
    <w:p w:rsidR="0075056F" w:rsidRPr="00975A4C" w:rsidRDefault="007E6241" w:rsidP="0075056F">
      <w:pPr>
        <w:rPr>
          <w:sz w:val="18"/>
          <w:szCs w:val="18"/>
        </w:rPr>
      </w:pPr>
      <w:r>
        <w:rPr>
          <w:sz w:val="18"/>
          <w:szCs w:val="18"/>
        </w:rPr>
        <w:t>Pristagare och övriga klasser</w:t>
      </w:r>
      <w:r w:rsidR="00DB18DD" w:rsidRPr="00C43E2C">
        <w:rPr>
          <w:sz w:val="18"/>
          <w:szCs w:val="18"/>
        </w:rPr>
        <w:t>:</w:t>
      </w:r>
      <w:r w:rsidR="00975A4C">
        <w:rPr>
          <w:sz w:val="18"/>
          <w:szCs w:val="18"/>
        </w:rPr>
        <w:t xml:space="preserve"> </w:t>
      </w:r>
      <w:r w:rsidR="00975A4C" w:rsidRPr="00975A4C">
        <w:rPr>
          <w:sz w:val="18"/>
          <w:szCs w:val="18"/>
        </w:rPr>
        <w:t xml:space="preserve">https: </w:t>
      </w:r>
      <w:hyperlink r:id="rId8" w:history="1">
        <w:r w:rsidR="004B128F" w:rsidRPr="00541639">
          <w:rPr>
            <w:rStyle w:val="Hyperlnk"/>
            <w:sz w:val="18"/>
            <w:szCs w:val="18"/>
          </w:rPr>
          <w:t>www.sgbc.se/</w:t>
        </w:r>
      </w:hyperlink>
      <w:r w:rsidR="004B128F">
        <w:rPr>
          <w:sz w:val="18"/>
          <w:szCs w:val="18"/>
        </w:rPr>
        <w:t xml:space="preserve"> </w:t>
      </w:r>
      <w:r w:rsidR="00975A4C">
        <w:rPr>
          <w:sz w:val="18"/>
          <w:szCs w:val="18"/>
        </w:rPr>
        <w:br/>
      </w:r>
      <w:r>
        <w:rPr>
          <w:sz w:val="18"/>
          <w:szCs w:val="18"/>
        </w:rPr>
        <w:t xml:space="preserve">Skellefteå kommuns riktlinjer för hållbart byggande: </w:t>
      </w:r>
      <w:hyperlink r:id="rId9" w:history="1">
        <w:r w:rsidR="004B128F" w:rsidRPr="00541639">
          <w:rPr>
            <w:rStyle w:val="Hyperlnk"/>
            <w:sz w:val="18"/>
            <w:szCs w:val="18"/>
          </w:rPr>
          <w:t>www.skelleftea.se/hallbartbyggande</w:t>
        </w:r>
      </w:hyperlink>
      <w:r w:rsidR="004B128F">
        <w:rPr>
          <w:sz w:val="18"/>
          <w:szCs w:val="18"/>
        </w:rPr>
        <w:br/>
      </w:r>
      <w:r w:rsidR="004B128F" w:rsidRPr="004B128F">
        <w:rPr>
          <w:b/>
          <w:sz w:val="18"/>
          <w:szCs w:val="18"/>
        </w:rPr>
        <w:t>Kontaktpersoner</w:t>
      </w:r>
    </w:p>
    <w:p w:rsidR="002B6995" w:rsidRPr="00E21005" w:rsidRDefault="00E21005" w:rsidP="0075056F">
      <w:pPr>
        <w:rPr>
          <w:sz w:val="18"/>
          <w:szCs w:val="18"/>
        </w:rPr>
      </w:pPr>
      <w:r w:rsidRPr="00E21005">
        <w:rPr>
          <w:sz w:val="18"/>
          <w:szCs w:val="18"/>
        </w:rPr>
        <w:t xml:space="preserve">Jan Burlin, projektledare </w:t>
      </w:r>
      <w:r w:rsidR="002F023B" w:rsidRPr="00E21005">
        <w:rPr>
          <w:sz w:val="18"/>
          <w:szCs w:val="18"/>
        </w:rPr>
        <w:tab/>
      </w:r>
      <w:r w:rsidR="00975A4C">
        <w:rPr>
          <w:sz w:val="18"/>
          <w:szCs w:val="18"/>
        </w:rPr>
        <w:tab/>
        <w:t>Sören Gustaf</w:t>
      </w:r>
      <w:r w:rsidRPr="00E21005">
        <w:rPr>
          <w:sz w:val="18"/>
          <w:szCs w:val="18"/>
        </w:rPr>
        <w:t>sson</w:t>
      </w:r>
    </w:p>
    <w:p w:rsidR="007E3A75" w:rsidRPr="00975A4C" w:rsidRDefault="002F023B" w:rsidP="0075056F">
      <w:pPr>
        <w:rPr>
          <w:sz w:val="18"/>
          <w:szCs w:val="18"/>
        </w:rPr>
      </w:pPr>
      <w:r w:rsidRPr="00E21005">
        <w:rPr>
          <w:sz w:val="18"/>
          <w:szCs w:val="18"/>
        </w:rPr>
        <w:t xml:space="preserve">Samhällsbyggnad </w:t>
      </w:r>
      <w:r w:rsidR="00185648" w:rsidRPr="00E21005">
        <w:rPr>
          <w:sz w:val="18"/>
          <w:szCs w:val="18"/>
        </w:rPr>
        <w:t>Skellefteå kommun</w:t>
      </w:r>
      <w:r w:rsidR="007E3A75" w:rsidRPr="00E21005">
        <w:rPr>
          <w:sz w:val="18"/>
          <w:szCs w:val="18"/>
        </w:rPr>
        <w:tab/>
      </w:r>
      <w:r w:rsidR="00975A4C">
        <w:rPr>
          <w:sz w:val="18"/>
          <w:szCs w:val="18"/>
        </w:rPr>
        <w:t>Skanska Sverige AB, D</w:t>
      </w:r>
      <w:r w:rsidR="00E21005" w:rsidRPr="00E21005">
        <w:rPr>
          <w:sz w:val="18"/>
          <w:szCs w:val="18"/>
        </w:rPr>
        <w:t>istrikt Västerbotten</w:t>
      </w:r>
      <w:r w:rsidR="0075056F" w:rsidRPr="00E21005">
        <w:rPr>
          <w:sz w:val="18"/>
          <w:szCs w:val="18"/>
        </w:rPr>
        <w:tab/>
      </w:r>
      <w:r w:rsidRPr="00E21005">
        <w:rPr>
          <w:sz w:val="18"/>
          <w:szCs w:val="18"/>
        </w:rPr>
        <w:br/>
      </w:r>
      <w:r w:rsidR="00975A4C" w:rsidRPr="00975A4C">
        <w:rPr>
          <w:sz w:val="18"/>
          <w:szCs w:val="18"/>
        </w:rPr>
        <w:t>073-583 36 83</w:t>
      </w:r>
      <w:r w:rsidR="00975A4C">
        <w:rPr>
          <w:sz w:val="18"/>
          <w:szCs w:val="18"/>
        </w:rPr>
        <w:tab/>
      </w:r>
      <w:r w:rsidR="00975A4C">
        <w:rPr>
          <w:sz w:val="18"/>
          <w:szCs w:val="18"/>
        </w:rPr>
        <w:tab/>
      </w:r>
      <w:r w:rsidR="00975A4C">
        <w:rPr>
          <w:sz w:val="18"/>
          <w:szCs w:val="18"/>
        </w:rPr>
        <w:tab/>
        <w:t>070-334 09 03</w:t>
      </w:r>
      <w:r w:rsidR="007E3A75" w:rsidRPr="00E21005">
        <w:rPr>
          <w:sz w:val="18"/>
          <w:szCs w:val="18"/>
        </w:rPr>
        <w:tab/>
      </w:r>
    </w:p>
    <w:sectPr w:rsidR="007E3A75" w:rsidRPr="00975A4C" w:rsidSect="00AC6676">
      <w:headerReference w:type="default" r:id="rId10"/>
      <w:pgSz w:w="11900" w:h="16840"/>
      <w:pgMar w:top="1531" w:right="1552" w:bottom="1418" w:left="1247" w:header="709" w:footer="11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0AD" w:rsidRDefault="00BC70AD" w:rsidP="000304ED">
      <w:r>
        <w:separator/>
      </w:r>
    </w:p>
  </w:endnote>
  <w:endnote w:type="continuationSeparator" w:id="0">
    <w:p w:rsidR="00BC70AD" w:rsidRDefault="00BC70AD" w:rsidP="00030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panose1 w:val="020B0606030504020204"/>
    <w:charset w:val="00"/>
    <w:family w:val="swiss"/>
    <w:pitch w:val="variable"/>
    <w:sig w:usb0="E00002EF" w:usb1="4000205B" w:usb2="00000028" w:usb3="00000000" w:csb0="0000019F" w:csb1="00000000"/>
  </w:font>
  <w:font w:name="Open Sans Extrabold">
    <w:panose1 w:val="020B0906030804020204"/>
    <w:charset w:val="00"/>
    <w:family w:val="swiss"/>
    <w:pitch w:val="variable"/>
    <w:sig w:usb0="E00002EF"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0AD" w:rsidRDefault="00BC70AD" w:rsidP="000304ED">
      <w:r>
        <w:separator/>
      </w:r>
    </w:p>
  </w:footnote>
  <w:footnote w:type="continuationSeparator" w:id="0">
    <w:p w:rsidR="00BC70AD" w:rsidRDefault="00BC70AD" w:rsidP="000304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0AD" w:rsidRDefault="00BC70AD" w:rsidP="00E81A4F">
    <w:pPr>
      <w:pStyle w:val="Sidhuvud"/>
    </w:pPr>
    <w:r>
      <w:rPr>
        <w:noProof/>
        <w:lang w:eastAsia="sv-SE"/>
      </w:rPr>
      <w:drawing>
        <wp:inline distT="0" distB="0" distL="0" distR="0" wp14:anchorId="045C5157" wp14:editId="64A9317F">
          <wp:extent cx="1157442" cy="362680"/>
          <wp:effectExtent l="0" t="0" r="508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ellefteå kommun_LOGO_SVART_Transparent_TIFF.tif"/>
                  <pic:cNvPicPr/>
                </pic:nvPicPr>
                <pic:blipFill>
                  <a:blip r:embed="rId1">
                    <a:extLst>
                      <a:ext uri="{28A0092B-C50C-407E-A947-70E740481C1C}">
                        <a14:useLocalDpi xmlns:a14="http://schemas.microsoft.com/office/drawing/2010/main" val="0"/>
                      </a:ext>
                    </a:extLst>
                  </a:blip>
                  <a:stretch>
                    <a:fillRect/>
                  </a:stretch>
                </pic:blipFill>
                <pic:spPr>
                  <a:xfrm>
                    <a:off x="0" y="0"/>
                    <a:ext cx="1166794" cy="365610"/>
                  </a:xfrm>
                  <a:prstGeom prst="rect">
                    <a:avLst/>
                  </a:prstGeom>
                </pic:spPr>
              </pic:pic>
            </a:graphicData>
          </a:graphic>
        </wp:inline>
      </w:drawing>
    </w:r>
    <w:r w:rsidR="009E3EB7">
      <w:t xml:space="preserve">  </w:t>
    </w:r>
    <w:r w:rsidR="009E3EB7">
      <w:tab/>
    </w:r>
    <w:r w:rsidR="009E3EB7">
      <w:tab/>
      <w:t xml:space="preserve">     Skellefteå 2017-11-23</w:t>
    </w:r>
  </w:p>
  <w:p w:rsidR="00BC70AD" w:rsidRDefault="00BC70AD" w:rsidP="00E81A4F">
    <w:pPr>
      <w:pStyle w:val="Sidhuvud"/>
      <w:jc w:val="right"/>
    </w:pPr>
    <w:r>
      <w:t xml:space="preserve"> </w:t>
    </w:r>
    <w:r>
      <w:tab/>
    </w:r>
    <w:r>
      <w:tab/>
      <w:t>Pressmeddelande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B1E55"/>
    <w:multiLevelType w:val="hybridMultilevel"/>
    <w:tmpl w:val="1FCEA226"/>
    <w:lvl w:ilvl="0" w:tplc="F392BF44">
      <w:start w:val="1"/>
      <w:numFmt w:val="bullet"/>
      <w:pStyle w:val="Punktlistaprogram"/>
      <w:lvlText w:val=""/>
      <w:lvlJc w:val="left"/>
      <w:pPr>
        <w:tabs>
          <w:tab w:val="num" w:pos="1758"/>
        </w:tabs>
        <w:ind w:left="1758" w:hanging="624"/>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199023E"/>
    <w:multiLevelType w:val="hybridMultilevel"/>
    <w:tmpl w:val="890C27A8"/>
    <w:lvl w:ilvl="0" w:tplc="AC74742A">
      <w:start w:val="1"/>
      <w:numFmt w:val="bullet"/>
      <w:lvlText w:val=""/>
      <w:lvlJc w:val="left"/>
      <w:pPr>
        <w:tabs>
          <w:tab w:val="num" w:pos="1758"/>
        </w:tabs>
        <w:ind w:left="1758" w:hanging="624"/>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DE8"/>
    <w:rsid w:val="00005E8F"/>
    <w:rsid w:val="000301DF"/>
    <w:rsid w:val="000304ED"/>
    <w:rsid w:val="00062D37"/>
    <w:rsid w:val="000C020E"/>
    <w:rsid w:val="000F6513"/>
    <w:rsid w:val="001331C3"/>
    <w:rsid w:val="00185648"/>
    <w:rsid w:val="00207BAF"/>
    <w:rsid w:val="00221927"/>
    <w:rsid w:val="002247A4"/>
    <w:rsid w:val="002617D4"/>
    <w:rsid w:val="002B65E9"/>
    <w:rsid w:val="002B6995"/>
    <w:rsid w:val="002C33B0"/>
    <w:rsid w:val="002F023B"/>
    <w:rsid w:val="0031332D"/>
    <w:rsid w:val="00317308"/>
    <w:rsid w:val="003355EB"/>
    <w:rsid w:val="00335EF7"/>
    <w:rsid w:val="003369C8"/>
    <w:rsid w:val="003641F7"/>
    <w:rsid w:val="0039660E"/>
    <w:rsid w:val="003B6A79"/>
    <w:rsid w:val="003E1A3D"/>
    <w:rsid w:val="00414715"/>
    <w:rsid w:val="00414A0C"/>
    <w:rsid w:val="00422E10"/>
    <w:rsid w:val="00457CBC"/>
    <w:rsid w:val="00487DA0"/>
    <w:rsid w:val="00490181"/>
    <w:rsid w:val="004A3A47"/>
    <w:rsid w:val="004B128F"/>
    <w:rsid w:val="004E727B"/>
    <w:rsid w:val="00545FB6"/>
    <w:rsid w:val="00580F61"/>
    <w:rsid w:val="005921B5"/>
    <w:rsid w:val="00616A82"/>
    <w:rsid w:val="00690F6E"/>
    <w:rsid w:val="006A59D1"/>
    <w:rsid w:val="006D1E14"/>
    <w:rsid w:val="007069BD"/>
    <w:rsid w:val="007122D2"/>
    <w:rsid w:val="007340C3"/>
    <w:rsid w:val="0075056F"/>
    <w:rsid w:val="007C783B"/>
    <w:rsid w:val="007D7BD6"/>
    <w:rsid w:val="007E3A75"/>
    <w:rsid w:val="007E6241"/>
    <w:rsid w:val="007F2513"/>
    <w:rsid w:val="008340DB"/>
    <w:rsid w:val="0087684D"/>
    <w:rsid w:val="008A5E7B"/>
    <w:rsid w:val="008E0EC0"/>
    <w:rsid w:val="008E4210"/>
    <w:rsid w:val="008E4657"/>
    <w:rsid w:val="0091347D"/>
    <w:rsid w:val="00975A4C"/>
    <w:rsid w:val="009A21E1"/>
    <w:rsid w:val="009C58CB"/>
    <w:rsid w:val="009C6FE6"/>
    <w:rsid w:val="009D20B1"/>
    <w:rsid w:val="009E310A"/>
    <w:rsid w:val="009E3EB7"/>
    <w:rsid w:val="00A034BA"/>
    <w:rsid w:val="00A15272"/>
    <w:rsid w:val="00A300F5"/>
    <w:rsid w:val="00A613E4"/>
    <w:rsid w:val="00AA0D1E"/>
    <w:rsid w:val="00AC6676"/>
    <w:rsid w:val="00AE68D3"/>
    <w:rsid w:val="00B103BF"/>
    <w:rsid w:val="00B32EFD"/>
    <w:rsid w:val="00B442C7"/>
    <w:rsid w:val="00B52530"/>
    <w:rsid w:val="00B6010E"/>
    <w:rsid w:val="00B6463A"/>
    <w:rsid w:val="00B80D74"/>
    <w:rsid w:val="00BC38A5"/>
    <w:rsid w:val="00BC70AD"/>
    <w:rsid w:val="00BE30B1"/>
    <w:rsid w:val="00C40383"/>
    <w:rsid w:val="00C43E2C"/>
    <w:rsid w:val="00C51E92"/>
    <w:rsid w:val="00C83376"/>
    <w:rsid w:val="00C8479E"/>
    <w:rsid w:val="00CF0873"/>
    <w:rsid w:val="00D11882"/>
    <w:rsid w:val="00D13DE8"/>
    <w:rsid w:val="00D2227C"/>
    <w:rsid w:val="00D57251"/>
    <w:rsid w:val="00D64ACC"/>
    <w:rsid w:val="00DB18DD"/>
    <w:rsid w:val="00DC2CAE"/>
    <w:rsid w:val="00E21005"/>
    <w:rsid w:val="00E22CC0"/>
    <w:rsid w:val="00E31094"/>
    <w:rsid w:val="00E55DD0"/>
    <w:rsid w:val="00E67F63"/>
    <w:rsid w:val="00E81A4F"/>
    <w:rsid w:val="00E974D6"/>
    <w:rsid w:val="00EA6700"/>
    <w:rsid w:val="00EE4028"/>
    <w:rsid w:val="00F70C1C"/>
    <w:rsid w:val="00FD2D2C"/>
    <w:rsid w:val="00FE2209"/>
    <w:rsid w:val="00FF12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A3D"/>
    <w:rPr>
      <w:rFonts w:ascii="Open Sans" w:hAnsi="Open Sans"/>
      <w:sz w:val="20"/>
    </w:rPr>
  </w:style>
  <w:style w:type="paragraph" w:styleId="Rubrik1">
    <w:name w:val="heading 1"/>
    <w:basedOn w:val="Normal"/>
    <w:next w:val="Normal"/>
    <w:link w:val="Rubrik1Char"/>
    <w:uiPriority w:val="9"/>
    <w:qFormat/>
    <w:rsid w:val="00414715"/>
    <w:pPr>
      <w:keepNext/>
      <w:keepLines/>
      <w:spacing w:after="720"/>
      <w:outlineLvl w:val="0"/>
    </w:pPr>
    <w:rPr>
      <w:rFonts w:ascii="Open Sans Extrabold" w:eastAsiaTheme="majorEastAsia" w:hAnsi="Open Sans Extrabold"/>
      <w:b/>
      <w:bCs/>
      <w:color w:val="4D7579" w:themeColor="accent6"/>
      <w:sz w:val="64"/>
      <w:szCs w:val="64"/>
    </w:rPr>
  </w:style>
  <w:style w:type="paragraph" w:styleId="Rubrik2">
    <w:name w:val="heading 2"/>
    <w:aliases w:val="Agenda"/>
    <w:basedOn w:val="Normal"/>
    <w:next w:val="Normal"/>
    <w:link w:val="Rubrik2Char"/>
    <w:uiPriority w:val="9"/>
    <w:unhideWhenUsed/>
    <w:qFormat/>
    <w:rsid w:val="00EA6700"/>
    <w:pPr>
      <w:keepNext/>
      <w:keepLines/>
      <w:spacing w:after="240"/>
      <w:outlineLvl w:val="1"/>
    </w:pPr>
    <w:rPr>
      <w:rFonts w:eastAsiaTheme="majorEastAsia" w:cstheme="majorBidi"/>
      <w:b/>
      <w:bCs/>
      <w:color w:val="000000" w:themeColor="text1"/>
      <w:sz w:val="32"/>
      <w:szCs w:val="26"/>
    </w:rPr>
  </w:style>
  <w:style w:type="paragraph" w:styleId="Rubrik3">
    <w:name w:val="heading 3"/>
    <w:aliases w:val="datum"/>
    <w:basedOn w:val="Normal"/>
    <w:next w:val="Normal"/>
    <w:link w:val="Rubrik3Char"/>
    <w:uiPriority w:val="9"/>
    <w:unhideWhenUsed/>
    <w:qFormat/>
    <w:rsid w:val="00EA6700"/>
    <w:pPr>
      <w:keepNext/>
      <w:keepLines/>
      <w:spacing w:before="240" w:after="80"/>
      <w:outlineLvl w:val="2"/>
    </w:pPr>
    <w:rPr>
      <w:rFonts w:eastAsiaTheme="majorEastAsia" w:cstheme="majorBidi"/>
      <w:b/>
      <w:b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304ED"/>
    <w:pPr>
      <w:tabs>
        <w:tab w:val="center" w:pos="4536"/>
        <w:tab w:val="right" w:pos="9072"/>
      </w:tabs>
    </w:pPr>
  </w:style>
  <w:style w:type="character" w:customStyle="1" w:styleId="SidhuvudChar">
    <w:name w:val="Sidhuvud Char"/>
    <w:basedOn w:val="Standardstycketeckensnitt"/>
    <w:link w:val="Sidhuvud"/>
    <w:uiPriority w:val="99"/>
    <w:rsid w:val="000304ED"/>
    <w:rPr>
      <w:rFonts w:ascii="Open Sans" w:hAnsi="Open Sans"/>
      <w:sz w:val="20"/>
    </w:rPr>
  </w:style>
  <w:style w:type="paragraph" w:styleId="Sidfot">
    <w:name w:val="footer"/>
    <w:basedOn w:val="Normal"/>
    <w:link w:val="SidfotChar"/>
    <w:uiPriority w:val="99"/>
    <w:unhideWhenUsed/>
    <w:rsid w:val="00414715"/>
    <w:pPr>
      <w:tabs>
        <w:tab w:val="center" w:pos="4536"/>
        <w:tab w:val="right" w:pos="9072"/>
      </w:tabs>
    </w:pPr>
    <w:rPr>
      <w:rFonts w:ascii="Open Sans Extrabold" w:hAnsi="Open Sans Extrabold"/>
      <w:b/>
      <w:bCs/>
      <w:color w:val="4D7579" w:themeColor="accent6"/>
      <w:sz w:val="26"/>
      <w:szCs w:val="26"/>
    </w:rPr>
  </w:style>
  <w:style w:type="character" w:customStyle="1" w:styleId="SidfotChar">
    <w:name w:val="Sidfot Char"/>
    <w:basedOn w:val="Standardstycketeckensnitt"/>
    <w:link w:val="Sidfot"/>
    <w:uiPriority w:val="99"/>
    <w:rsid w:val="00414715"/>
    <w:rPr>
      <w:rFonts w:ascii="Open Sans Extrabold" w:hAnsi="Open Sans Extrabold"/>
      <w:b/>
      <w:bCs/>
      <w:color w:val="4D7579" w:themeColor="accent6"/>
      <w:sz w:val="26"/>
      <w:szCs w:val="26"/>
    </w:rPr>
  </w:style>
  <w:style w:type="character" w:customStyle="1" w:styleId="Rubrik1Char">
    <w:name w:val="Rubrik 1 Char"/>
    <w:basedOn w:val="Standardstycketeckensnitt"/>
    <w:link w:val="Rubrik1"/>
    <w:uiPriority w:val="9"/>
    <w:rsid w:val="00414715"/>
    <w:rPr>
      <w:rFonts w:ascii="Open Sans Extrabold" w:eastAsiaTheme="majorEastAsia" w:hAnsi="Open Sans Extrabold"/>
      <w:b/>
      <w:bCs/>
      <w:color w:val="4D7579" w:themeColor="accent6"/>
      <w:sz w:val="64"/>
      <w:szCs w:val="64"/>
    </w:rPr>
  </w:style>
  <w:style w:type="paragraph" w:customStyle="1" w:styleId="Datum-avstndfreochefter">
    <w:name w:val="Datum - avstånd före och efter"/>
    <w:basedOn w:val="Normal"/>
    <w:next w:val="Normal"/>
    <w:qFormat/>
    <w:rsid w:val="00D11882"/>
    <w:pPr>
      <w:spacing w:before="480" w:after="480"/>
      <w:contextualSpacing/>
    </w:pPr>
  </w:style>
  <w:style w:type="character" w:customStyle="1" w:styleId="Rubrik2Char">
    <w:name w:val="Rubrik 2 Char"/>
    <w:aliases w:val="Agenda Char"/>
    <w:basedOn w:val="Standardstycketeckensnitt"/>
    <w:link w:val="Rubrik2"/>
    <w:uiPriority w:val="9"/>
    <w:rsid w:val="00EA6700"/>
    <w:rPr>
      <w:rFonts w:ascii="Open Sans" w:eastAsiaTheme="majorEastAsia" w:hAnsi="Open Sans" w:cstheme="majorBidi"/>
      <w:b/>
      <w:bCs/>
      <w:color w:val="000000" w:themeColor="text1"/>
      <w:sz w:val="32"/>
      <w:szCs w:val="26"/>
    </w:rPr>
  </w:style>
  <w:style w:type="character" w:customStyle="1" w:styleId="Rubrik3Char">
    <w:name w:val="Rubrik 3 Char"/>
    <w:aliases w:val="datum Char"/>
    <w:basedOn w:val="Standardstycketeckensnitt"/>
    <w:link w:val="Rubrik3"/>
    <w:uiPriority w:val="9"/>
    <w:rsid w:val="00EA6700"/>
    <w:rPr>
      <w:rFonts w:ascii="Open Sans" w:eastAsiaTheme="majorEastAsia" w:hAnsi="Open Sans" w:cstheme="majorBidi"/>
      <w:b/>
      <w:bCs/>
      <w:color w:val="000000" w:themeColor="text1"/>
      <w:sz w:val="20"/>
    </w:rPr>
  </w:style>
  <w:style w:type="paragraph" w:customStyle="1" w:styleId="Programpunkter">
    <w:name w:val="Programpunkter"/>
    <w:basedOn w:val="Normal"/>
    <w:qFormat/>
    <w:rsid w:val="00EA6700"/>
    <w:pPr>
      <w:spacing w:after="80"/>
      <w:ind w:left="851" w:hanging="851"/>
    </w:pPr>
  </w:style>
  <w:style w:type="paragraph" w:customStyle="1" w:styleId="Punktlistaprogram">
    <w:name w:val="Punktlista program"/>
    <w:basedOn w:val="Programpunkter"/>
    <w:qFormat/>
    <w:rsid w:val="00EA6700"/>
    <w:pPr>
      <w:numPr>
        <w:numId w:val="1"/>
      </w:numPr>
      <w:tabs>
        <w:tab w:val="clear" w:pos="1758"/>
        <w:tab w:val="num" w:pos="1418"/>
      </w:tabs>
      <w:spacing w:after="120"/>
      <w:ind w:left="1418" w:hanging="284"/>
      <w:contextualSpacing/>
    </w:pPr>
  </w:style>
  <w:style w:type="paragraph" w:styleId="Ballongtext">
    <w:name w:val="Balloon Text"/>
    <w:basedOn w:val="Normal"/>
    <w:link w:val="BallongtextChar"/>
    <w:uiPriority w:val="99"/>
    <w:semiHidden/>
    <w:unhideWhenUsed/>
    <w:rsid w:val="00E81A4F"/>
    <w:rPr>
      <w:rFonts w:ascii="Tahoma" w:hAnsi="Tahoma" w:cs="Tahoma"/>
      <w:sz w:val="16"/>
      <w:szCs w:val="16"/>
    </w:rPr>
  </w:style>
  <w:style w:type="character" w:customStyle="1" w:styleId="BallongtextChar">
    <w:name w:val="Ballongtext Char"/>
    <w:basedOn w:val="Standardstycketeckensnitt"/>
    <w:link w:val="Ballongtext"/>
    <w:uiPriority w:val="99"/>
    <w:semiHidden/>
    <w:rsid w:val="00E81A4F"/>
    <w:rPr>
      <w:rFonts w:ascii="Tahoma" w:hAnsi="Tahoma" w:cs="Tahoma"/>
      <w:sz w:val="16"/>
      <w:szCs w:val="16"/>
    </w:rPr>
  </w:style>
  <w:style w:type="character" w:styleId="Hyperlnk">
    <w:name w:val="Hyperlink"/>
    <w:basedOn w:val="Standardstycketeckensnitt"/>
    <w:uiPriority w:val="99"/>
    <w:unhideWhenUsed/>
    <w:rsid w:val="00CF0873"/>
    <w:rPr>
      <w:color w:val="000000" w:themeColor="hyperlink"/>
      <w:u w:val="single"/>
    </w:rPr>
  </w:style>
  <w:style w:type="character" w:styleId="AnvndHyperlnk">
    <w:name w:val="FollowedHyperlink"/>
    <w:basedOn w:val="Standardstycketeckensnitt"/>
    <w:uiPriority w:val="99"/>
    <w:semiHidden/>
    <w:unhideWhenUsed/>
    <w:rsid w:val="00FD2D2C"/>
    <w:rPr>
      <w:color w:val="4B4B4A" w:themeColor="followedHyperlink"/>
      <w:u w:val="single"/>
    </w:rPr>
  </w:style>
  <w:style w:type="character" w:styleId="Stark">
    <w:name w:val="Strong"/>
    <w:basedOn w:val="Standardstycketeckensnitt"/>
    <w:uiPriority w:val="22"/>
    <w:qFormat/>
    <w:rsid w:val="00EE4028"/>
    <w:rPr>
      <w:b/>
      <w:bCs/>
    </w:rPr>
  </w:style>
  <w:style w:type="paragraph" w:customStyle="1" w:styleId="Default">
    <w:name w:val="Default"/>
    <w:rsid w:val="009D20B1"/>
    <w:pPr>
      <w:autoSpaceDE w:val="0"/>
      <w:autoSpaceDN w:val="0"/>
      <w:adjustRightInd w:val="0"/>
    </w:pPr>
    <w:rPr>
      <w:rFonts w:ascii="Verdana" w:hAnsi="Verdana" w:cs="Verdan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A3D"/>
    <w:rPr>
      <w:rFonts w:ascii="Open Sans" w:hAnsi="Open Sans"/>
      <w:sz w:val="20"/>
    </w:rPr>
  </w:style>
  <w:style w:type="paragraph" w:styleId="Rubrik1">
    <w:name w:val="heading 1"/>
    <w:basedOn w:val="Normal"/>
    <w:next w:val="Normal"/>
    <w:link w:val="Rubrik1Char"/>
    <w:uiPriority w:val="9"/>
    <w:qFormat/>
    <w:rsid w:val="00414715"/>
    <w:pPr>
      <w:keepNext/>
      <w:keepLines/>
      <w:spacing w:after="720"/>
      <w:outlineLvl w:val="0"/>
    </w:pPr>
    <w:rPr>
      <w:rFonts w:ascii="Open Sans Extrabold" w:eastAsiaTheme="majorEastAsia" w:hAnsi="Open Sans Extrabold"/>
      <w:b/>
      <w:bCs/>
      <w:color w:val="4D7579" w:themeColor="accent6"/>
      <w:sz w:val="64"/>
      <w:szCs w:val="64"/>
    </w:rPr>
  </w:style>
  <w:style w:type="paragraph" w:styleId="Rubrik2">
    <w:name w:val="heading 2"/>
    <w:aliases w:val="Agenda"/>
    <w:basedOn w:val="Normal"/>
    <w:next w:val="Normal"/>
    <w:link w:val="Rubrik2Char"/>
    <w:uiPriority w:val="9"/>
    <w:unhideWhenUsed/>
    <w:qFormat/>
    <w:rsid w:val="00EA6700"/>
    <w:pPr>
      <w:keepNext/>
      <w:keepLines/>
      <w:spacing w:after="240"/>
      <w:outlineLvl w:val="1"/>
    </w:pPr>
    <w:rPr>
      <w:rFonts w:eastAsiaTheme="majorEastAsia" w:cstheme="majorBidi"/>
      <w:b/>
      <w:bCs/>
      <w:color w:val="000000" w:themeColor="text1"/>
      <w:sz w:val="32"/>
      <w:szCs w:val="26"/>
    </w:rPr>
  </w:style>
  <w:style w:type="paragraph" w:styleId="Rubrik3">
    <w:name w:val="heading 3"/>
    <w:aliases w:val="datum"/>
    <w:basedOn w:val="Normal"/>
    <w:next w:val="Normal"/>
    <w:link w:val="Rubrik3Char"/>
    <w:uiPriority w:val="9"/>
    <w:unhideWhenUsed/>
    <w:qFormat/>
    <w:rsid w:val="00EA6700"/>
    <w:pPr>
      <w:keepNext/>
      <w:keepLines/>
      <w:spacing w:before="240" w:after="80"/>
      <w:outlineLvl w:val="2"/>
    </w:pPr>
    <w:rPr>
      <w:rFonts w:eastAsiaTheme="majorEastAsia" w:cstheme="majorBidi"/>
      <w:b/>
      <w:b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304ED"/>
    <w:pPr>
      <w:tabs>
        <w:tab w:val="center" w:pos="4536"/>
        <w:tab w:val="right" w:pos="9072"/>
      </w:tabs>
    </w:pPr>
  </w:style>
  <w:style w:type="character" w:customStyle="1" w:styleId="SidhuvudChar">
    <w:name w:val="Sidhuvud Char"/>
    <w:basedOn w:val="Standardstycketeckensnitt"/>
    <w:link w:val="Sidhuvud"/>
    <w:uiPriority w:val="99"/>
    <w:rsid w:val="000304ED"/>
    <w:rPr>
      <w:rFonts w:ascii="Open Sans" w:hAnsi="Open Sans"/>
      <w:sz w:val="20"/>
    </w:rPr>
  </w:style>
  <w:style w:type="paragraph" w:styleId="Sidfot">
    <w:name w:val="footer"/>
    <w:basedOn w:val="Normal"/>
    <w:link w:val="SidfotChar"/>
    <w:uiPriority w:val="99"/>
    <w:unhideWhenUsed/>
    <w:rsid w:val="00414715"/>
    <w:pPr>
      <w:tabs>
        <w:tab w:val="center" w:pos="4536"/>
        <w:tab w:val="right" w:pos="9072"/>
      </w:tabs>
    </w:pPr>
    <w:rPr>
      <w:rFonts w:ascii="Open Sans Extrabold" w:hAnsi="Open Sans Extrabold"/>
      <w:b/>
      <w:bCs/>
      <w:color w:val="4D7579" w:themeColor="accent6"/>
      <w:sz w:val="26"/>
      <w:szCs w:val="26"/>
    </w:rPr>
  </w:style>
  <w:style w:type="character" w:customStyle="1" w:styleId="SidfotChar">
    <w:name w:val="Sidfot Char"/>
    <w:basedOn w:val="Standardstycketeckensnitt"/>
    <w:link w:val="Sidfot"/>
    <w:uiPriority w:val="99"/>
    <w:rsid w:val="00414715"/>
    <w:rPr>
      <w:rFonts w:ascii="Open Sans Extrabold" w:hAnsi="Open Sans Extrabold"/>
      <w:b/>
      <w:bCs/>
      <w:color w:val="4D7579" w:themeColor="accent6"/>
      <w:sz w:val="26"/>
      <w:szCs w:val="26"/>
    </w:rPr>
  </w:style>
  <w:style w:type="character" w:customStyle="1" w:styleId="Rubrik1Char">
    <w:name w:val="Rubrik 1 Char"/>
    <w:basedOn w:val="Standardstycketeckensnitt"/>
    <w:link w:val="Rubrik1"/>
    <w:uiPriority w:val="9"/>
    <w:rsid w:val="00414715"/>
    <w:rPr>
      <w:rFonts w:ascii="Open Sans Extrabold" w:eastAsiaTheme="majorEastAsia" w:hAnsi="Open Sans Extrabold"/>
      <w:b/>
      <w:bCs/>
      <w:color w:val="4D7579" w:themeColor="accent6"/>
      <w:sz w:val="64"/>
      <w:szCs w:val="64"/>
    </w:rPr>
  </w:style>
  <w:style w:type="paragraph" w:customStyle="1" w:styleId="Datum-avstndfreochefter">
    <w:name w:val="Datum - avstånd före och efter"/>
    <w:basedOn w:val="Normal"/>
    <w:next w:val="Normal"/>
    <w:qFormat/>
    <w:rsid w:val="00D11882"/>
    <w:pPr>
      <w:spacing w:before="480" w:after="480"/>
      <w:contextualSpacing/>
    </w:pPr>
  </w:style>
  <w:style w:type="character" w:customStyle="1" w:styleId="Rubrik2Char">
    <w:name w:val="Rubrik 2 Char"/>
    <w:aliases w:val="Agenda Char"/>
    <w:basedOn w:val="Standardstycketeckensnitt"/>
    <w:link w:val="Rubrik2"/>
    <w:uiPriority w:val="9"/>
    <w:rsid w:val="00EA6700"/>
    <w:rPr>
      <w:rFonts w:ascii="Open Sans" w:eastAsiaTheme="majorEastAsia" w:hAnsi="Open Sans" w:cstheme="majorBidi"/>
      <w:b/>
      <w:bCs/>
      <w:color w:val="000000" w:themeColor="text1"/>
      <w:sz w:val="32"/>
      <w:szCs w:val="26"/>
    </w:rPr>
  </w:style>
  <w:style w:type="character" w:customStyle="1" w:styleId="Rubrik3Char">
    <w:name w:val="Rubrik 3 Char"/>
    <w:aliases w:val="datum Char"/>
    <w:basedOn w:val="Standardstycketeckensnitt"/>
    <w:link w:val="Rubrik3"/>
    <w:uiPriority w:val="9"/>
    <w:rsid w:val="00EA6700"/>
    <w:rPr>
      <w:rFonts w:ascii="Open Sans" w:eastAsiaTheme="majorEastAsia" w:hAnsi="Open Sans" w:cstheme="majorBidi"/>
      <w:b/>
      <w:bCs/>
      <w:color w:val="000000" w:themeColor="text1"/>
      <w:sz w:val="20"/>
    </w:rPr>
  </w:style>
  <w:style w:type="paragraph" w:customStyle="1" w:styleId="Programpunkter">
    <w:name w:val="Programpunkter"/>
    <w:basedOn w:val="Normal"/>
    <w:qFormat/>
    <w:rsid w:val="00EA6700"/>
    <w:pPr>
      <w:spacing w:after="80"/>
      <w:ind w:left="851" w:hanging="851"/>
    </w:pPr>
  </w:style>
  <w:style w:type="paragraph" w:customStyle="1" w:styleId="Punktlistaprogram">
    <w:name w:val="Punktlista program"/>
    <w:basedOn w:val="Programpunkter"/>
    <w:qFormat/>
    <w:rsid w:val="00EA6700"/>
    <w:pPr>
      <w:numPr>
        <w:numId w:val="1"/>
      </w:numPr>
      <w:tabs>
        <w:tab w:val="clear" w:pos="1758"/>
        <w:tab w:val="num" w:pos="1418"/>
      </w:tabs>
      <w:spacing w:after="120"/>
      <w:ind w:left="1418" w:hanging="284"/>
      <w:contextualSpacing/>
    </w:pPr>
  </w:style>
  <w:style w:type="paragraph" w:styleId="Ballongtext">
    <w:name w:val="Balloon Text"/>
    <w:basedOn w:val="Normal"/>
    <w:link w:val="BallongtextChar"/>
    <w:uiPriority w:val="99"/>
    <w:semiHidden/>
    <w:unhideWhenUsed/>
    <w:rsid w:val="00E81A4F"/>
    <w:rPr>
      <w:rFonts w:ascii="Tahoma" w:hAnsi="Tahoma" w:cs="Tahoma"/>
      <w:sz w:val="16"/>
      <w:szCs w:val="16"/>
    </w:rPr>
  </w:style>
  <w:style w:type="character" w:customStyle="1" w:styleId="BallongtextChar">
    <w:name w:val="Ballongtext Char"/>
    <w:basedOn w:val="Standardstycketeckensnitt"/>
    <w:link w:val="Ballongtext"/>
    <w:uiPriority w:val="99"/>
    <w:semiHidden/>
    <w:rsid w:val="00E81A4F"/>
    <w:rPr>
      <w:rFonts w:ascii="Tahoma" w:hAnsi="Tahoma" w:cs="Tahoma"/>
      <w:sz w:val="16"/>
      <w:szCs w:val="16"/>
    </w:rPr>
  </w:style>
  <w:style w:type="character" w:styleId="Hyperlnk">
    <w:name w:val="Hyperlink"/>
    <w:basedOn w:val="Standardstycketeckensnitt"/>
    <w:uiPriority w:val="99"/>
    <w:unhideWhenUsed/>
    <w:rsid w:val="00CF0873"/>
    <w:rPr>
      <w:color w:val="000000" w:themeColor="hyperlink"/>
      <w:u w:val="single"/>
    </w:rPr>
  </w:style>
  <w:style w:type="character" w:styleId="AnvndHyperlnk">
    <w:name w:val="FollowedHyperlink"/>
    <w:basedOn w:val="Standardstycketeckensnitt"/>
    <w:uiPriority w:val="99"/>
    <w:semiHidden/>
    <w:unhideWhenUsed/>
    <w:rsid w:val="00FD2D2C"/>
    <w:rPr>
      <w:color w:val="4B4B4A" w:themeColor="followedHyperlink"/>
      <w:u w:val="single"/>
    </w:rPr>
  </w:style>
  <w:style w:type="character" w:styleId="Stark">
    <w:name w:val="Strong"/>
    <w:basedOn w:val="Standardstycketeckensnitt"/>
    <w:uiPriority w:val="22"/>
    <w:qFormat/>
    <w:rsid w:val="00EE4028"/>
    <w:rPr>
      <w:b/>
      <w:bCs/>
    </w:rPr>
  </w:style>
  <w:style w:type="paragraph" w:customStyle="1" w:styleId="Default">
    <w:name w:val="Default"/>
    <w:rsid w:val="009D20B1"/>
    <w:pPr>
      <w:autoSpaceDE w:val="0"/>
      <w:autoSpaceDN w:val="0"/>
      <w:adjustRightInd w:val="0"/>
    </w:pPr>
    <w:rPr>
      <w:rFonts w:ascii="Verdana" w:hAnsi="Verdana" w:cs="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396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gbc.s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kelleftea.se/hallbartbygga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Gemensamma%20mallar\Informationsmaterial\Inbjudan%20och%20program%20-%20enkel.dotx" TargetMode="External"/></Relationships>
</file>

<file path=word/theme/theme1.xml><?xml version="1.0" encoding="utf-8"?>
<a:theme xmlns:a="http://schemas.openxmlformats.org/drawingml/2006/main" name="Office-tema">
  <a:themeElements>
    <a:clrScheme name="Skelleftea_kommun">
      <a:dk1>
        <a:srgbClr val="000000"/>
      </a:dk1>
      <a:lt1>
        <a:srgbClr val="FEFFFF"/>
      </a:lt1>
      <a:dk2>
        <a:srgbClr val="4B4B4A"/>
      </a:dk2>
      <a:lt2>
        <a:srgbClr val="EFEFEF"/>
      </a:lt2>
      <a:accent1>
        <a:srgbClr val="0082C3"/>
      </a:accent1>
      <a:accent2>
        <a:srgbClr val="EFC924"/>
      </a:accent2>
      <a:accent3>
        <a:srgbClr val="13567D"/>
      </a:accent3>
      <a:accent4>
        <a:srgbClr val="623D5A"/>
      </a:accent4>
      <a:accent5>
        <a:srgbClr val="8F2970"/>
      </a:accent5>
      <a:accent6>
        <a:srgbClr val="4D7579"/>
      </a:accent6>
      <a:hlink>
        <a:srgbClr val="000000"/>
      </a:hlink>
      <a:folHlink>
        <a:srgbClr val="4B4B4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Inbjudan och program - enkel.dotx</Template>
  <TotalTime>4</TotalTime>
  <Pages>1</Pages>
  <Words>622</Words>
  <Characters>3300</Characters>
  <Application>Microsoft Office Word</Application>
  <DocSecurity>0</DocSecurity>
  <Lines>27</Lines>
  <Paragraphs>7</Paragraphs>
  <ScaleCrop>false</ScaleCrop>
  <HeadingPairs>
    <vt:vector size="6" baseType="variant">
      <vt:variant>
        <vt:lpstr>Rubrik</vt:lpstr>
      </vt:variant>
      <vt:variant>
        <vt:i4>1</vt:i4>
      </vt:variant>
      <vt:variant>
        <vt:lpstr>Titel</vt:lpstr>
      </vt:variant>
      <vt:variant>
        <vt:i4>1</vt:i4>
      </vt:variant>
      <vt:variant>
        <vt:lpstr>Headings</vt:lpstr>
      </vt:variant>
      <vt:variant>
        <vt:i4>3</vt:i4>
      </vt:variant>
    </vt:vector>
  </HeadingPairs>
  <TitlesOfParts>
    <vt:vector size="5" baseType="lpstr">
      <vt:lpstr/>
      <vt:lpstr/>
      <vt:lpstr>Lorem ipsum dolor</vt:lpstr>
      <vt:lpstr>    Rubrik</vt:lpstr>
      <vt:lpstr>        Datum</vt:lpstr>
    </vt:vector>
  </TitlesOfParts>
  <Company>Skellefteå kommun</Company>
  <LinksUpToDate>false</LinksUpToDate>
  <CharactersWithSpaces>3915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Bergsten</dc:creator>
  <cp:keywords>inbjudan, program, mall</cp:keywords>
  <dc:description>inbjudan, program, mall</dc:description>
  <cp:lastModifiedBy>Katarina Bergsten</cp:lastModifiedBy>
  <cp:revision>3</cp:revision>
  <cp:lastPrinted>2016-06-28T06:05:00Z</cp:lastPrinted>
  <dcterms:created xsi:type="dcterms:W3CDTF">2017-11-22T15:26:00Z</dcterms:created>
  <dcterms:modified xsi:type="dcterms:W3CDTF">2017-11-22T15:30:00Z</dcterms:modified>
  <cp:category>inbjudan, program, mall</cp:category>
</cp:coreProperties>
</file>