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6B68" w14:textId="7CC9A8FA" w:rsidR="00E72307" w:rsidRPr="00A67DAF" w:rsidRDefault="00E72307" w:rsidP="00E72307">
      <w:pPr>
        <w:pStyle w:val="Sidhuvud"/>
        <w:jc w:val="right"/>
        <w:rPr>
          <w:rFonts w:ascii="Arial" w:hAnsi="Arial" w:cs="Arial"/>
          <w:i/>
          <w:noProof/>
          <w:sz w:val="14"/>
          <w:szCs w:val="14"/>
        </w:rPr>
      </w:pPr>
      <w:r w:rsidRPr="00A67DAF">
        <w:rPr>
          <w:rFonts w:ascii="Arial" w:hAnsi="Arial" w:cs="Arial"/>
          <w:i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0989AE89" wp14:editId="475AF5A6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390525" cy="554990"/>
            <wp:effectExtent l="0" t="0" r="9525" b="0"/>
            <wp:wrapNone/>
            <wp:docPr id="1" name="Bildobjekt 1" descr="INR_main_cool gray8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INR_main_cool gray8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14"/>
          <w:szCs w:val="14"/>
        </w:rPr>
        <w:t xml:space="preserve">Lehdistötiedote </w:t>
      </w:r>
      <w:r w:rsidR="00930742">
        <w:rPr>
          <w:rFonts w:ascii="Arial" w:hAnsi="Arial" w:cs="Arial"/>
          <w:i/>
          <w:noProof/>
          <w:sz w:val="14"/>
          <w:szCs w:val="14"/>
        </w:rPr>
        <w:t>4</w:t>
      </w:r>
      <w:r>
        <w:rPr>
          <w:rFonts w:ascii="Arial" w:hAnsi="Arial" w:cs="Arial"/>
          <w:i/>
          <w:noProof/>
          <w:sz w:val="14"/>
          <w:szCs w:val="14"/>
        </w:rPr>
        <w:t>.syyskuuta 2019</w:t>
      </w:r>
    </w:p>
    <w:p w14:paraId="47F47EDA" w14:textId="77777777" w:rsidR="00E72307" w:rsidRDefault="00E72307" w:rsidP="00703887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C2B3A87" w14:textId="77777777" w:rsidR="00930742" w:rsidRDefault="00930742" w:rsidP="00930742">
      <w:pPr>
        <w:rPr>
          <w:rFonts w:ascii="Arial" w:hAnsi="Arial" w:cs="Arial"/>
          <w:b/>
          <w:sz w:val="24"/>
          <w:szCs w:val="24"/>
          <w:lang w:val="fi-FI"/>
        </w:rPr>
      </w:pPr>
      <w:r>
        <w:rPr>
          <w:noProof/>
        </w:rPr>
        <w:drawing>
          <wp:inline distT="0" distB="0" distL="0" distR="0" wp14:anchorId="05C44EE7" wp14:editId="61C484F1">
            <wp:extent cx="5760720" cy="27889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274E" w14:textId="77777777" w:rsidR="00753741" w:rsidRDefault="00753741" w:rsidP="00930742">
      <w:pPr>
        <w:rPr>
          <w:rFonts w:ascii="Arial" w:hAnsi="Arial" w:cs="Arial"/>
          <w:b/>
          <w:sz w:val="24"/>
          <w:szCs w:val="24"/>
          <w:lang w:val="fi-FI"/>
        </w:rPr>
      </w:pPr>
    </w:p>
    <w:p w14:paraId="5E1AD26C" w14:textId="2A5F9335" w:rsidR="00E21075" w:rsidRPr="00703887" w:rsidRDefault="00930742" w:rsidP="00930742">
      <w:pPr>
        <w:rPr>
          <w:rFonts w:ascii="Arial" w:hAnsi="Arial" w:cs="Arial"/>
          <w:b/>
          <w:sz w:val="24"/>
          <w:szCs w:val="24"/>
          <w:lang w:val="fi-FI"/>
        </w:rPr>
      </w:pPr>
      <w:r w:rsidRPr="00703887">
        <w:rPr>
          <w:rFonts w:ascii="Arial" w:hAnsi="Arial" w:cs="Arial"/>
          <w:b/>
          <w:sz w:val="24"/>
          <w:szCs w:val="24"/>
          <w:lang w:val="fi-FI"/>
        </w:rPr>
        <w:t>Uusi tuotemerkki ravistelee kylpyhuonemarkkinoita</w:t>
      </w:r>
      <w:r w:rsidR="002E430F" w:rsidRPr="00703887">
        <w:rPr>
          <w:rFonts w:ascii="Arial" w:hAnsi="Arial" w:cs="Arial"/>
          <w:b/>
          <w:sz w:val="24"/>
          <w:szCs w:val="24"/>
          <w:lang w:val="fi-FI"/>
        </w:rPr>
        <w:t xml:space="preserve">: </w:t>
      </w:r>
      <w:r w:rsidR="005D2D92" w:rsidRPr="00703887">
        <w:rPr>
          <w:rFonts w:ascii="Arial" w:hAnsi="Arial" w:cs="Arial"/>
          <w:b/>
          <w:sz w:val="24"/>
          <w:szCs w:val="24"/>
          <w:lang w:val="fi-FI"/>
        </w:rPr>
        <w:t xml:space="preserve">INR </w:t>
      </w:r>
      <w:proofErr w:type="spellStart"/>
      <w:r w:rsidR="005D2D92" w:rsidRPr="00703887">
        <w:rPr>
          <w:rFonts w:ascii="Arial" w:hAnsi="Arial" w:cs="Arial"/>
          <w:b/>
          <w:sz w:val="24"/>
          <w:szCs w:val="24"/>
          <w:lang w:val="fi-FI"/>
        </w:rPr>
        <w:t>Iconic</w:t>
      </w:r>
      <w:proofErr w:type="spellEnd"/>
      <w:r w:rsidR="005D2D92" w:rsidRPr="00703887">
        <w:rPr>
          <w:rFonts w:ascii="Arial" w:hAnsi="Arial" w:cs="Arial"/>
          <w:b/>
          <w:sz w:val="24"/>
          <w:szCs w:val="24"/>
          <w:lang w:val="fi-FI"/>
        </w:rPr>
        <w:t xml:space="preserve"> Nordic </w:t>
      </w:r>
      <w:proofErr w:type="spellStart"/>
      <w:r w:rsidR="005D2D92" w:rsidRPr="00703887">
        <w:rPr>
          <w:rFonts w:ascii="Arial" w:hAnsi="Arial" w:cs="Arial"/>
          <w:b/>
          <w:sz w:val="24"/>
          <w:szCs w:val="24"/>
          <w:lang w:val="fi-FI"/>
        </w:rPr>
        <w:t>Rooms</w:t>
      </w:r>
      <w:proofErr w:type="spellEnd"/>
      <w:r w:rsidR="005D2D92" w:rsidRPr="00703887">
        <w:rPr>
          <w:rFonts w:ascii="Arial" w:hAnsi="Arial" w:cs="Arial"/>
          <w:b/>
          <w:sz w:val="24"/>
          <w:szCs w:val="24"/>
          <w:lang w:val="fi-FI"/>
        </w:rPr>
        <w:t xml:space="preserve"> lanseeraa </w:t>
      </w:r>
      <w:r w:rsidR="003C0804" w:rsidRPr="00703887">
        <w:rPr>
          <w:rFonts w:ascii="Arial" w:hAnsi="Arial" w:cs="Arial"/>
          <w:b/>
          <w:sz w:val="24"/>
          <w:szCs w:val="24"/>
          <w:lang w:val="fi-FI"/>
        </w:rPr>
        <w:t>seuraavan</w:t>
      </w:r>
      <w:r w:rsidR="005D2D92" w:rsidRPr="00703887">
        <w:rPr>
          <w:rFonts w:ascii="Arial" w:hAnsi="Arial" w:cs="Arial"/>
          <w:b/>
          <w:sz w:val="24"/>
          <w:szCs w:val="24"/>
          <w:lang w:val="fi-FI"/>
        </w:rPr>
        <w:t xml:space="preserve"> sukupolven kylpyhuonekalust</w:t>
      </w:r>
      <w:r w:rsidR="003B0609" w:rsidRPr="00703887">
        <w:rPr>
          <w:rFonts w:ascii="Arial" w:hAnsi="Arial" w:cs="Arial"/>
          <w:b/>
          <w:sz w:val="24"/>
          <w:szCs w:val="24"/>
          <w:lang w:val="fi-FI"/>
        </w:rPr>
        <w:t>eet</w:t>
      </w:r>
      <w:r w:rsidR="005D2D92" w:rsidRPr="00703887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="00001CB2" w:rsidRPr="00703887">
        <w:rPr>
          <w:rFonts w:ascii="Arial" w:hAnsi="Arial" w:cs="Arial"/>
          <w:b/>
          <w:sz w:val="24"/>
          <w:szCs w:val="24"/>
          <w:lang w:val="fi-FI"/>
        </w:rPr>
        <w:t>Suomessa</w:t>
      </w:r>
    </w:p>
    <w:p w14:paraId="46076AFA" w14:textId="07B3A704" w:rsidR="005D2D92" w:rsidRPr="00930742" w:rsidRDefault="005D2D92" w:rsidP="00753741">
      <w:pPr>
        <w:spacing w:line="276" w:lineRule="auto"/>
        <w:rPr>
          <w:rFonts w:ascii="Arial" w:hAnsi="Arial" w:cs="Arial"/>
          <w:b/>
          <w:sz w:val="18"/>
          <w:szCs w:val="18"/>
          <w:lang w:val="fi-FI"/>
        </w:rPr>
      </w:pPr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INR </w:t>
      </w: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Iconic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Nordic </w:t>
      </w: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Rooms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on yksi Pohjoismaiden johtavista suihkukaappien, kylpyhuonekalusteiden ja lisävarusteiden valmistajista, joiden yksityiskohdissa näkyy ja tuntuu käsityön leima. Sekä tuotteiden suunnittelu ja valmistus tapahtuu yrityksen omi</w:t>
      </w:r>
      <w:r w:rsidR="006B1284" w:rsidRPr="00930742">
        <w:rPr>
          <w:rFonts w:ascii="Arial" w:hAnsi="Arial" w:cs="Arial"/>
          <w:b/>
          <w:sz w:val="18"/>
          <w:szCs w:val="18"/>
          <w:lang w:val="fi-FI"/>
        </w:rPr>
        <w:t xml:space="preserve">ssa tuotantoyksiköissä Ruotsin </w:t>
      </w:r>
      <w:proofErr w:type="spellStart"/>
      <w:r w:rsidR="006B1284" w:rsidRPr="00930742">
        <w:rPr>
          <w:rFonts w:ascii="Arial" w:hAnsi="Arial" w:cs="Arial"/>
          <w:b/>
          <w:sz w:val="18"/>
          <w:szCs w:val="18"/>
          <w:lang w:val="fi-FI"/>
        </w:rPr>
        <w:t>Malmössa</w:t>
      </w:r>
      <w:proofErr w:type="spellEnd"/>
      <w:r w:rsidR="006B1284" w:rsidRPr="00930742">
        <w:rPr>
          <w:rFonts w:ascii="Arial" w:hAnsi="Arial" w:cs="Arial"/>
          <w:b/>
          <w:sz w:val="18"/>
          <w:szCs w:val="18"/>
          <w:lang w:val="fi-FI"/>
        </w:rPr>
        <w:t xml:space="preserve"> ja Jönköpingissä.</w:t>
      </w:r>
    </w:p>
    <w:p w14:paraId="259FC852" w14:textId="77777777" w:rsidR="006B1284" w:rsidRPr="00930742" w:rsidRDefault="006B1284" w:rsidP="00753741">
      <w:pPr>
        <w:spacing w:line="276" w:lineRule="auto"/>
        <w:rPr>
          <w:rFonts w:ascii="Arial" w:hAnsi="Arial" w:cs="Arial"/>
          <w:b/>
          <w:sz w:val="18"/>
          <w:szCs w:val="18"/>
          <w:lang w:val="fi-FI"/>
        </w:rPr>
      </w:pP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Iconic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Nordic </w:t>
      </w: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Rooms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on vuodesta 2017 lähtien tarjonnut laatutietoisille asiakkaille markkinoiden parhaimmistoa Ruotsissa ja Norjassa</w:t>
      </w:r>
      <w:r w:rsidR="00BA3945" w:rsidRPr="00930742">
        <w:rPr>
          <w:rFonts w:ascii="Arial" w:hAnsi="Arial" w:cs="Arial"/>
          <w:b/>
          <w:sz w:val="18"/>
          <w:szCs w:val="18"/>
          <w:lang w:val="fi-FI"/>
        </w:rPr>
        <w:t xml:space="preserve"> yhdistämällä kaksi johtavaa kylpyhuonesisustuksen valmistajaa INR suihkuseinät ja </w:t>
      </w:r>
      <w:proofErr w:type="spellStart"/>
      <w:r w:rsidR="00BA3945" w:rsidRPr="00930742">
        <w:rPr>
          <w:rFonts w:ascii="Arial" w:hAnsi="Arial" w:cs="Arial"/>
          <w:b/>
          <w:sz w:val="18"/>
          <w:szCs w:val="18"/>
          <w:lang w:val="fi-FI"/>
        </w:rPr>
        <w:t>Aspen</w:t>
      </w:r>
      <w:proofErr w:type="spellEnd"/>
      <w:r w:rsidR="00BA3945" w:rsidRPr="00930742">
        <w:rPr>
          <w:rFonts w:ascii="Arial" w:hAnsi="Arial" w:cs="Arial"/>
          <w:b/>
          <w:sz w:val="18"/>
          <w:szCs w:val="18"/>
          <w:lang w:val="fi-FI"/>
        </w:rPr>
        <w:t xml:space="preserve"> kylpyhuonekalusteet. Nyt matka jatkuu Suomeen.</w:t>
      </w:r>
    </w:p>
    <w:p w14:paraId="7DD4C0E9" w14:textId="77777777" w:rsidR="00DC2ED0" w:rsidRPr="00930742" w:rsidRDefault="00DC2ED0" w:rsidP="00753741">
      <w:pPr>
        <w:spacing w:line="276" w:lineRule="auto"/>
        <w:rPr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 xml:space="preserve">INR-konserni on toiminut Suomen markkinoilla vuodesta 2010 lähtien suomalaisena suihkuseinävalmistajana Sanka Oy:nä. Loviisassa sijaitseva tuotantoyksikkö on vuosikymmenien ajan tunnettu korkealaatuisista ja innovatiivisista suihkuseinistä, joilla on vahva asema </w:t>
      </w:r>
      <w:r w:rsidR="00CB0121" w:rsidRPr="00930742">
        <w:rPr>
          <w:rFonts w:ascii="Arial" w:hAnsi="Arial" w:cs="Arial"/>
          <w:sz w:val="18"/>
          <w:szCs w:val="18"/>
          <w:lang w:val="fi-FI"/>
        </w:rPr>
        <w:t xml:space="preserve">muun muassa </w:t>
      </w:r>
      <w:r w:rsidRPr="00930742">
        <w:rPr>
          <w:rFonts w:ascii="Arial" w:hAnsi="Arial" w:cs="Arial"/>
          <w:sz w:val="18"/>
          <w:szCs w:val="18"/>
          <w:lang w:val="fi-FI"/>
        </w:rPr>
        <w:t>risteilyalusten suihkuratkaisujen valmistuksessa.</w:t>
      </w:r>
    </w:p>
    <w:p w14:paraId="65F9A3A7" w14:textId="77777777" w:rsidR="005D2D92" w:rsidRPr="00930742" w:rsidRDefault="00DC2ED0" w:rsidP="00753741">
      <w:pPr>
        <w:spacing w:line="276" w:lineRule="auto"/>
        <w:rPr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 xml:space="preserve">INR Group vahvistaa nyt asemaansa </w:t>
      </w:r>
      <w:r w:rsidR="008763B6" w:rsidRPr="00930742">
        <w:rPr>
          <w:rFonts w:ascii="Arial" w:hAnsi="Arial" w:cs="Arial"/>
          <w:sz w:val="18"/>
          <w:szCs w:val="18"/>
          <w:lang w:val="fi-FI"/>
        </w:rPr>
        <w:t xml:space="preserve">lanseeraamalla seuraavan sukupolven kylpyhuonekalusteet </w:t>
      </w:r>
      <w:r w:rsidR="00DC5392" w:rsidRPr="00930742">
        <w:rPr>
          <w:rFonts w:ascii="Arial" w:hAnsi="Arial" w:cs="Arial"/>
          <w:sz w:val="18"/>
          <w:szCs w:val="18"/>
          <w:lang w:val="fi-FI"/>
        </w:rPr>
        <w:t xml:space="preserve">myös </w:t>
      </w:r>
      <w:r w:rsidR="008763B6" w:rsidRPr="00930742">
        <w:rPr>
          <w:rFonts w:ascii="Arial" w:hAnsi="Arial" w:cs="Arial"/>
          <w:sz w:val="18"/>
          <w:szCs w:val="18"/>
          <w:lang w:val="fi-FI"/>
        </w:rPr>
        <w:t xml:space="preserve">Suomen markkinoilla. </w:t>
      </w:r>
      <w:r w:rsidR="00DC5392" w:rsidRPr="00930742">
        <w:rPr>
          <w:rFonts w:ascii="Arial" w:hAnsi="Arial" w:cs="Arial"/>
          <w:sz w:val="18"/>
          <w:szCs w:val="18"/>
          <w:lang w:val="fi-FI"/>
        </w:rPr>
        <w:t>Lanseeraukseen</w:t>
      </w:r>
      <w:r w:rsidRPr="00930742">
        <w:rPr>
          <w:rFonts w:ascii="Arial" w:hAnsi="Arial" w:cs="Arial"/>
          <w:sz w:val="18"/>
          <w:szCs w:val="18"/>
          <w:lang w:val="fi-FI"/>
        </w:rPr>
        <w:t xml:space="preserve"> kuuluu markkinoiden parha</w:t>
      </w:r>
      <w:r w:rsidR="009E3EBB" w:rsidRPr="00930742">
        <w:rPr>
          <w:rFonts w:ascii="Arial" w:hAnsi="Arial" w:cs="Arial"/>
          <w:sz w:val="18"/>
          <w:szCs w:val="18"/>
          <w:lang w:val="fi-FI"/>
        </w:rPr>
        <w:t xml:space="preserve">iden nettisivujen </w:t>
      </w:r>
      <w:r w:rsidRPr="00930742">
        <w:rPr>
          <w:rFonts w:ascii="Arial" w:hAnsi="Arial" w:cs="Arial"/>
          <w:sz w:val="18"/>
          <w:szCs w:val="18"/>
          <w:lang w:val="fi-FI"/>
        </w:rPr>
        <w:t>ja tuotek</w:t>
      </w:r>
      <w:r w:rsidR="009E3EBB" w:rsidRPr="00930742">
        <w:rPr>
          <w:rFonts w:ascii="Arial" w:hAnsi="Arial" w:cs="Arial"/>
          <w:sz w:val="18"/>
          <w:szCs w:val="18"/>
          <w:lang w:val="fi-FI"/>
        </w:rPr>
        <w:t>uvaston</w:t>
      </w:r>
      <w:r w:rsidRPr="00930742">
        <w:rPr>
          <w:rFonts w:ascii="Arial" w:hAnsi="Arial" w:cs="Arial"/>
          <w:sz w:val="18"/>
          <w:szCs w:val="18"/>
          <w:lang w:val="fi-FI"/>
        </w:rPr>
        <w:t xml:space="preserve"> lanseeraami</w:t>
      </w:r>
      <w:r w:rsidR="00026D23" w:rsidRPr="00930742">
        <w:rPr>
          <w:rFonts w:ascii="Arial" w:hAnsi="Arial" w:cs="Arial"/>
          <w:sz w:val="18"/>
          <w:szCs w:val="18"/>
          <w:lang w:val="fi-FI"/>
        </w:rPr>
        <w:t>sen lisäksi</w:t>
      </w:r>
      <w:r w:rsidR="00DC5392" w:rsidRPr="00930742">
        <w:rPr>
          <w:rFonts w:ascii="Arial" w:hAnsi="Arial" w:cs="Arial"/>
          <w:sz w:val="18"/>
          <w:szCs w:val="18"/>
          <w:lang w:val="fi-FI"/>
        </w:rPr>
        <w:t xml:space="preserve">, </w:t>
      </w:r>
      <w:r w:rsidR="009E3EBB" w:rsidRPr="00930742">
        <w:rPr>
          <w:rFonts w:ascii="Arial" w:hAnsi="Arial" w:cs="Arial"/>
          <w:sz w:val="18"/>
          <w:szCs w:val="18"/>
          <w:lang w:val="fi-FI"/>
        </w:rPr>
        <w:t>tuotannon tehostaminen ykkösluokkaisen asiakaskokemuksen varmistamiseksi</w:t>
      </w:r>
      <w:r w:rsidRPr="00930742">
        <w:rPr>
          <w:rFonts w:ascii="Arial" w:hAnsi="Arial" w:cs="Arial"/>
          <w:sz w:val="18"/>
          <w:szCs w:val="18"/>
          <w:lang w:val="fi-FI"/>
        </w:rPr>
        <w:t xml:space="preserve">. Osana </w:t>
      </w:r>
      <w:r w:rsidR="009E3EBB" w:rsidRPr="00930742">
        <w:rPr>
          <w:rFonts w:ascii="Arial" w:hAnsi="Arial" w:cs="Arial"/>
          <w:sz w:val="18"/>
          <w:szCs w:val="18"/>
          <w:lang w:val="fi-FI"/>
        </w:rPr>
        <w:t>tätä suunnitelma</w:t>
      </w:r>
      <w:r w:rsidR="00CF4C15" w:rsidRPr="00930742">
        <w:rPr>
          <w:rFonts w:ascii="Arial" w:hAnsi="Arial" w:cs="Arial"/>
          <w:sz w:val="18"/>
          <w:szCs w:val="18"/>
          <w:lang w:val="fi-FI"/>
        </w:rPr>
        <w:t>a</w:t>
      </w:r>
      <w:r w:rsidR="009E3EBB" w:rsidRPr="00930742">
        <w:rPr>
          <w:rFonts w:ascii="Arial" w:hAnsi="Arial" w:cs="Arial"/>
          <w:sz w:val="18"/>
          <w:szCs w:val="18"/>
          <w:lang w:val="fi-FI"/>
        </w:rPr>
        <w:t xml:space="preserve"> </w:t>
      </w:r>
      <w:r w:rsidR="00CF4C15" w:rsidRPr="00930742">
        <w:rPr>
          <w:rFonts w:ascii="Arial" w:hAnsi="Arial" w:cs="Arial"/>
          <w:sz w:val="18"/>
          <w:szCs w:val="18"/>
          <w:lang w:val="fi-FI"/>
        </w:rPr>
        <w:t xml:space="preserve">on </w:t>
      </w:r>
      <w:r w:rsidR="009E3EBB" w:rsidRPr="00930742">
        <w:rPr>
          <w:rFonts w:ascii="Arial" w:hAnsi="Arial" w:cs="Arial"/>
          <w:sz w:val="18"/>
          <w:szCs w:val="18"/>
          <w:lang w:val="fi-FI"/>
        </w:rPr>
        <w:t>sulkea</w:t>
      </w:r>
      <w:r w:rsidRPr="00930742">
        <w:rPr>
          <w:rFonts w:ascii="Arial" w:hAnsi="Arial" w:cs="Arial"/>
          <w:sz w:val="18"/>
          <w:szCs w:val="18"/>
          <w:lang w:val="fi-FI"/>
        </w:rPr>
        <w:t xml:space="preserve"> </w:t>
      </w:r>
      <w:r w:rsidR="009E3EBB" w:rsidRPr="00930742">
        <w:rPr>
          <w:rFonts w:ascii="Arial" w:hAnsi="Arial" w:cs="Arial"/>
          <w:sz w:val="18"/>
          <w:szCs w:val="18"/>
          <w:lang w:val="fi-FI"/>
        </w:rPr>
        <w:t xml:space="preserve">Loviisan tehdas ja siirtää tuotanto konsernin muihin tuotantolaitoksiin </w:t>
      </w:r>
      <w:proofErr w:type="spellStart"/>
      <w:r w:rsidR="009E3EBB" w:rsidRPr="00930742">
        <w:rPr>
          <w:rFonts w:ascii="Arial" w:hAnsi="Arial" w:cs="Arial"/>
          <w:sz w:val="18"/>
          <w:szCs w:val="18"/>
          <w:lang w:val="fi-FI"/>
        </w:rPr>
        <w:t>Malmöön</w:t>
      </w:r>
      <w:proofErr w:type="spellEnd"/>
      <w:r w:rsidR="009E3EBB" w:rsidRPr="00930742">
        <w:rPr>
          <w:rFonts w:ascii="Arial" w:hAnsi="Arial" w:cs="Arial"/>
          <w:sz w:val="18"/>
          <w:szCs w:val="18"/>
          <w:lang w:val="fi-FI"/>
        </w:rPr>
        <w:t xml:space="preserve"> ja Jönköpingiin.</w:t>
      </w:r>
      <w:r w:rsidR="009714AE" w:rsidRPr="00930742">
        <w:rPr>
          <w:rFonts w:ascii="Arial" w:hAnsi="Arial" w:cs="Arial"/>
          <w:sz w:val="18"/>
          <w:szCs w:val="18"/>
          <w:lang w:val="fi-FI"/>
        </w:rPr>
        <w:t xml:space="preserve"> Muutokset tehdään vuoden 2019 aikana.</w:t>
      </w:r>
    </w:p>
    <w:p w14:paraId="350824FF" w14:textId="633DC26A" w:rsidR="005D2D92" w:rsidRPr="00930742" w:rsidRDefault="003C0804" w:rsidP="00753741">
      <w:pPr>
        <w:spacing w:line="276" w:lineRule="auto"/>
        <w:rPr>
          <w:rFonts w:ascii="Arial" w:hAnsi="Arial" w:cs="Arial"/>
          <w:i/>
          <w:sz w:val="18"/>
          <w:szCs w:val="18"/>
          <w:lang w:val="fi-FI"/>
        </w:rPr>
      </w:pPr>
      <w:r w:rsidRPr="00930742">
        <w:rPr>
          <w:rFonts w:ascii="Arial" w:hAnsi="Arial" w:cs="Arial"/>
          <w:i/>
          <w:sz w:val="18"/>
          <w:szCs w:val="18"/>
          <w:lang w:val="fi-FI"/>
        </w:rPr>
        <w:t>- Uuden ja jännittävän tuotemerkin sekä laajan ja laadukkaan valikoiman ansiosta meillä on entistä paremmat mahdollisuudet tarjota asiakkaillemme todella älykäs</w:t>
      </w:r>
      <w:r w:rsidR="003B0609" w:rsidRPr="00930742">
        <w:rPr>
          <w:rFonts w:ascii="Arial" w:hAnsi="Arial" w:cs="Arial"/>
          <w:i/>
          <w:sz w:val="18"/>
          <w:szCs w:val="18"/>
          <w:lang w:val="fi-FI"/>
        </w:rPr>
        <w:t>tä</w:t>
      </w:r>
      <w:r w:rsidRPr="00930742">
        <w:rPr>
          <w:rFonts w:ascii="Arial" w:hAnsi="Arial" w:cs="Arial"/>
          <w:i/>
          <w:sz w:val="18"/>
          <w:szCs w:val="18"/>
          <w:lang w:val="fi-FI"/>
        </w:rPr>
        <w:t xml:space="preserve"> ja persoonallista pohjoismaista kylpyhuonesisustusta, kertoo Petteri Tarkio, INR </w:t>
      </w:r>
      <w:proofErr w:type="spellStart"/>
      <w:r w:rsidRPr="00930742">
        <w:rPr>
          <w:rFonts w:ascii="Arial" w:hAnsi="Arial" w:cs="Arial"/>
          <w:i/>
          <w:sz w:val="18"/>
          <w:szCs w:val="18"/>
          <w:lang w:val="fi-FI"/>
        </w:rPr>
        <w:t>Iconic</w:t>
      </w:r>
      <w:proofErr w:type="spellEnd"/>
      <w:r w:rsidRPr="00930742">
        <w:rPr>
          <w:rFonts w:ascii="Arial" w:hAnsi="Arial" w:cs="Arial"/>
          <w:i/>
          <w:sz w:val="18"/>
          <w:szCs w:val="18"/>
          <w:lang w:val="fi-FI"/>
        </w:rPr>
        <w:t xml:space="preserve"> Nordic </w:t>
      </w:r>
      <w:proofErr w:type="spellStart"/>
      <w:r w:rsidRPr="00930742">
        <w:rPr>
          <w:rFonts w:ascii="Arial" w:hAnsi="Arial" w:cs="Arial"/>
          <w:i/>
          <w:sz w:val="18"/>
          <w:szCs w:val="18"/>
          <w:lang w:val="fi-FI"/>
        </w:rPr>
        <w:t>Rooms</w:t>
      </w:r>
      <w:proofErr w:type="spellEnd"/>
      <w:r w:rsidRPr="00930742">
        <w:rPr>
          <w:rFonts w:ascii="Arial" w:hAnsi="Arial" w:cs="Arial"/>
          <w:i/>
          <w:sz w:val="18"/>
          <w:szCs w:val="18"/>
          <w:lang w:val="fi-FI"/>
        </w:rPr>
        <w:t xml:space="preserve"> Suomen maajohtaja.</w:t>
      </w:r>
    </w:p>
    <w:p w14:paraId="16A08FEF" w14:textId="77777777" w:rsidR="00753741" w:rsidRDefault="00753741" w:rsidP="00E21075">
      <w:pPr>
        <w:rPr>
          <w:rFonts w:ascii="Arial" w:hAnsi="Arial" w:cs="Arial"/>
          <w:b/>
          <w:sz w:val="18"/>
          <w:szCs w:val="18"/>
          <w:lang w:val="fi-FI"/>
        </w:rPr>
      </w:pPr>
    </w:p>
    <w:p w14:paraId="2D1EE037" w14:textId="77777777" w:rsidR="00753741" w:rsidRDefault="00753741" w:rsidP="00E21075">
      <w:pPr>
        <w:rPr>
          <w:rFonts w:ascii="Arial" w:hAnsi="Arial" w:cs="Arial"/>
          <w:b/>
          <w:sz w:val="18"/>
          <w:szCs w:val="18"/>
          <w:lang w:val="fi-FI"/>
        </w:rPr>
      </w:pPr>
    </w:p>
    <w:p w14:paraId="6B818919" w14:textId="77777777" w:rsidR="00753741" w:rsidRDefault="00753741" w:rsidP="00E21075">
      <w:pPr>
        <w:rPr>
          <w:rFonts w:ascii="Arial" w:hAnsi="Arial" w:cs="Arial"/>
          <w:b/>
          <w:sz w:val="18"/>
          <w:szCs w:val="18"/>
          <w:lang w:val="fi-FI"/>
        </w:rPr>
      </w:pPr>
    </w:p>
    <w:p w14:paraId="5FC41120" w14:textId="59FD05EF" w:rsidR="0032472F" w:rsidRPr="00930742" w:rsidRDefault="00753741" w:rsidP="00E21075">
      <w:pPr>
        <w:rPr>
          <w:rFonts w:ascii="Arial" w:hAnsi="Arial" w:cs="Arial"/>
          <w:b/>
          <w:sz w:val="18"/>
          <w:szCs w:val="18"/>
          <w:lang w:val="fi-FI"/>
        </w:rPr>
      </w:pPr>
      <w:r>
        <w:rPr>
          <w:rFonts w:ascii="Arial" w:hAnsi="Arial" w:cs="Arial"/>
          <w:b/>
          <w:sz w:val="18"/>
          <w:szCs w:val="18"/>
          <w:lang w:val="fi-FI"/>
        </w:rPr>
        <w:br/>
      </w:r>
      <w:r w:rsidR="008043A9" w:rsidRPr="00930742">
        <w:rPr>
          <w:rFonts w:ascii="Arial" w:hAnsi="Arial" w:cs="Arial"/>
          <w:b/>
          <w:sz w:val="18"/>
          <w:szCs w:val="18"/>
          <w:lang w:val="fi-FI"/>
        </w:rPr>
        <w:t>INR KALUSTESTANDARI</w:t>
      </w:r>
    </w:p>
    <w:p w14:paraId="1480109F" w14:textId="77777777" w:rsidR="0084108B" w:rsidRPr="00930742" w:rsidRDefault="0084108B" w:rsidP="00E21075">
      <w:pPr>
        <w:rPr>
          <w:rFonts w:ascii="Arial" w:hAnsi="Arial" w:cs="Arial"/>
          <w:b/>
          <w:sz w:val="18"/>
          <w:szCs w:val="18"/>
          <w:lang w:val="fi-FI"/>
        </w:rPr>
      </w:pP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Iconic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Nordic </w:t>
      </w:r>
      <w:proofErr w:type="spellStart"/>
      <w:r w:rsidRPr="00930742">
        <w:rPr>
          <w:rFonts w:ascii="Arial" w:hAnsi="Arial" w:cs="Arial"/>
          <w:b/>
          <w:sz w:val="18"/>
          <w:szCs w:val="18"/>
          <w:lang w:val="fi-FI"/>
        </w:rPr>
        <w:t>Roomsin</w:t>
      </w:r>
      <w:proofErr w:type="spellEnd"/>
      <w:r w:rsidRPr="00930742">
        <w:rPr>
          <w:rFonts w:ascii="Arial" w:hAnsi="Arial" w:cs="Arial"/>
          <w:b/>
          <w:sz w:val="18"/>
          <w:szCs w:val="18"/>
          <w:lang w:val="fi-FI"/>
        </w:rPr>
        <w:t xml:space="preserve"> aikaisemmin tänä vuonna l</w:t>
      </w:r>
      <w:r w:rsidR="003C0804" w:rsidRPr="00930742">
        <w:rPr>
          <w:rFonts w:ascii="Arial" w:hAnsi="Arial" w:cs="Arial"/>
          <w:b/>
          <w:sz w:val="18"/>
          <w:szCs w:val="18"/>
          <w:lang w:val="fi-FI"/>
        </w:rPr>
        <w:t>anseera</w:t>
      </w:r>
      <w:r w:rsidRPr="00930742">
        <w:rPr>
          <w:rFonts w:ascii="Arial" w:hAnsi="Arial" w:cs="Arial"/>
          <w:b/>
          <w:sz w:val="18"/>
          <w:szCs w:val="18"/>
          <w:lang w:val="fi-FI"/>
        </w:rPr>
        <w:t>aman</w:t>
      </w:r>
      <w:r w:rsidR="003C0804" w:rsidRPr="00930742">
        <w:rPr>
          <w:rFonts w:ascii="Arial" w:hAnsi="Arial" w:cs="Arial"/>
          <w:b/>
          <w:sz w:val="18"/>
          <w:szCs w:val="18"/>
          <w:lang w:val="fi-FI"/>
        </w:rPr>
        <w:t xml:space="preserve"> huonekaluvalikoiman taso on ennennäkemätön. </w:t>
      </w:r>
      <w:r w:rsidR="00C84D31" w:rsidRPr="00930742">
        <w:rPr>
          <w:rFonts w:ascii="Arial" w:hAnsi="Arial" w:cs="Arial"/>
          <w:b/>
          <w:sz w:val="18"/>
          <w:szCs w:val="18"/>
          <w:lang w:val="fi-FI"/>
        </w:rPr>
        <w:t>Seuraavan</w:t>
      </w:r>
      <w:r w:rsidR="003C0804" w:rsidRPr="00930742">
        <w:rPr>
          <w:rFonts w:ascii="Arial" w:hAnsi="Arial" w:cs="Arial"/>
          <w:b/>
          <w:sz w:val="18"/>
          <w:szCs w:val="18"/>
          <w:lang w:val="fi-FI"/>
        </w:rPr>
        <w:t xml:space="preserve"> sukupolven</w:t>
      </w:r>
      <w:r w:rsidR="00C84D31" w:rsidRPr="00930742">
        <w:rPr>
          <w:rFonts w:ascii="Arial" w:hAnsi="Arial" w:cs="Arial"/>
          <w:b/>
          <w:sz w:val="18"/>
          <w:szCs w:val="18"/>
          <w:lang w:val="fi-FI"/>
        </w:rPr>
        <w:t xml:space="preserve"> kylpyhuonekalusteet</w:t>
      </w:r>
      <w:r w:rsidR="00CF4C15" w:rsidRPr="00930742">
        <w:rPr>
          <w:rFonts w:ascii="Arial" w:hAnsi="Arial" w:cs="Arial"/>
          <w:b/>
          <w:sz w:val="18"/>
          <w:szCs w:val="18"/>
          <w:lang w:val="fi-FI"/>
        </w:rPr>
        <w:t xml:space="preserve"> </w:t>
      </w:r>
      <w:r w:rsidR="00026D23" w:rsidRPr="00930742">
        <w:rPr>
          <w:rFonts w:ascii="Arial" w:hAnsi="Arial" w:cs="Arial"/>
          <w:b/>
          <w:sz w:val="18"/>
          <w:szCs w:val="18"/>
          <w:lang w:val="fi-FI"/>
        </w:rPr>
        <w:t>edustavat</w:t>
      </w:r>
      <w:r w:rsidR="00A77485" w:rsidRPr="00930742">
        <w:rPr>
          <w:rFonts w:ascii="Arial" w:hAnsi="Arial" w:cs="Arial"/>
          <w:b/>
          <w:sz w:val="18"/>
          <w:szCs w:val="18"/>
          <w:lang w:val="fi-FI"/>
        </w:rPr>
        <w:t xml:space="preserve"> markkinoiden huippua niin suunnittelun, innovatiivisuuden kuin laadunkin osalta.</w:t>
      </w:r>
      <w:r w:rsidR="00C33E28" w:rsidRPr="00930742">
        <w:rPr>
          <w:rFonts w:ascii="Arial" w:hAnsi="Arial" w:cs="Arial"/>
          <w:b/>
          <w:sz w:val="18"/>
          <w:szCs w:val="18"/>
          <w:lang w:val="fi-FI"/>
        </w:rPr>
        <w:t xml:space="preserve"> </w:t>
      </w:r>
      <w:r w:rsidRPr="00930742">
        <w:rPr>
          <w:rFonts w:ascii="Arial" w:hAnsi="Arial" w:cs="Arial"/>
          <w:b/>
          <w:sz w:val="18"/>
          <w:szCs w:val="18"/>
          <w:lang w:val="fi-FI"/>
        </w:rPr>
        <w:t>Markkinoiden kestävimmät kylpyhuonekalusteet on testattu erittäin laajoilla laboratoriotesteillä</w:t>
      </w:r>
      <w:r w:rsidR="00673F6A" w:rsidRPr="00930742">
        <w:rPr>
          <w:rFonts w:ascii="Arial" w:hAnsi="Arial" w:cs="Arial"/>
          <w:b/>
          <w:sz w:val="18"/>
          <w:szCs w:val="18"/>
          <w:lang w:val="fi-FI"/>
        </w:rPr>
        <w:t xml:space="preserve">, jonka </w:t>
      </w:r>
      <w:r w:rsidRPr="00930742">
        <w:rPr>
          <w:rFonts w:ascii="Arial" w:hAnsi="Arial" w:cs="Arial"/>
          <w:b/>
          <w:sz w:val="18"/>
          <w:szCs w:val="18"/>
          <w:lang w:val="fi-FI"/>
        </w:rPr>
        <w:t>ansiosta sekä suihku</w:t>
      </w:r>
      <w:r w:rsidR="00DC5392" w:rsidRPr="00930742">
        <w:rPr>
          <w:rFonts w:ascii="Arial" w:hAnsi="Arial" w:cs="Arial"/>
          <w:b/>
          <w:sz w:val="18"/>
          <w:szCs w:val="18"/>
          <w:lang w:val="fi-FI"/>
        </w:rPr>
        <w:t>seinä</w:t>
      </w:r>
      <w:r w:rsidRPr="00930742">
        <w:rPr>
          <w:rFonts w:ascii="Arial" w:hAnsi="Arial" w:cs="Arial"/>
          <w:b/>
          <w:sz w:val="18"/>
          <w:szCs w:val="18"/>
          <w:lang w:val="fi-FI"/>
        </w:rPr>
        <w:t>ratkaisuilla ja kylpyhuonekalusteilla on 15 vuoden takuu.</w:t>
      </w:r>
    </w:p>
    <w:p w14:paraId="100A7044" w14:textId="5AD98DCB" w:rsidR="00C33E28" w:rsidRPr="00930742" w:rsidRDefault="001C6AE4" w:rsidP="00C33E28">
      <w:pPr>
        <w:rPr>
          <w:rFonts w:ascii="Arial" w:hAnsi="Arial" w:cs="Arial"/>
          <w:b/>
          <w:sz w:val="18"/>
          <w:szCs w:val="18"/>
          <w:lang w:val="fi-FI"/>
        </w:rPr>
      </w:pPr>
      <w:r w:rsidRPr="00930742">
        <w:rPr>
          <w:rFonts w:ascii="Arial" w:hAnsi="Arial" w:cs="Arial"/>
          <w:b/>
          <w:sz w:val="18"/>
          <w:szCs w:val="18"/>
          <w:lang w:val="fi-FI"/>
        </w:rPr>
        <w:t>INR l</w:t>
      </w:r>
      <w:r w:rsidR="00C33E28" w:rsidRPr="00930742">
        <w:rPr>
          <w:rFonts w:ascii="Arial" w:hAnsi="Arial" w:cs="Arial"/>
          <w:b/>
          <w:sz w:val="18"/>
          <w:szCs w:val="18"/>
          <w:lang w:val="fi-FI"/>
        </w:rPr>
        <w:t xml:space="preserve">anseeraa myös ensimmäisenä pohjoismaisena suihkuseinävalmistajana markkinoille </w:t>
      </w:r>
      <w:proofErr w:type="spellStart"/>
      <w:r w:rsidR="00C33E28" w:rsidRPr="00930742">
        <w:rPr>
          <w:rFonts w:ascii="Arial" w:hAnsi="Arial" w:cs="Arial"/>
          <w:b/>
          <w:sz w:val="18"/>
          <w:szCs w:val="18"/>
          <w:lang w:val="fi-FI"/>
        </w:rPr>
        <w:t>Safe</w:t>
      </w:r>
      <w:proofErr w:type="spellEnd"/>
      <w:r w:rsidR="00C33E28" w:rsidRPr="00930742">
        <w:rPr>
          <w:rFonts w:ascii="Arial" w:hAnsi="Arial" w:cs="Arial"/>
          <w:b/>
          <w:sz w:val="18"/>
          <w:szCs w:val="18"/>
          <w:lang w:val="fi-FI"/>
        </w:rPr>
        <w:t xml:space="preserve"> Tech </w:t>
      </w:r>
      <w:proofErr w:type="spellStart"/>
      <w:r w:rsidR="00C33E28" w:rsidRPr="00930742">
        <w:rPr>
          <w:rFonts w:ascii="Arial" w:hAnsi="Arial" w:cs="Arial"/>
          <w:b/>
          <w:sz w:val="18"/>
          <w:szCs w:val="18"/>
          <w:lang w:val="fi-FI"/>
        </w:rPr>
        <w:t>by</w:t>
      </w:r>
      <w:proofErr w:type="spellEnd"/>
      <w:r w:rsidR="00C33E28" w:rsidRPr="00930742">
        <w:rPr>
          <w:rFonts w:ascii="Arial" w:hAnsi="Arial" w:cs="Arial"/>
          <w:b/>
          <w:sz w:val="18"/>
          <w:szCs w:val="18"/>
          <w:lang w:val="fi-FI"/>
        </w:rPr>
        <w:t xml:space="preserve"> INR- tekniikan, joka pitää murenevan lasin koossa siinä epätodennäköisessä tapauksessa, että lasi hajoaa. Lisäksi INR on tarjonnut räätälöityjä suihkuratkaisuja ilman lisämaksua jo vuosia, mikä on osaltaan vaikuttanut asemaan Pohjoismaiden johtavana suihku</w:t>
      </w:r>
      <w:r w:rsidR="00DC5392" w:rsidRPr="00930742">
        <w:rPr>
          <w:rFonts w:ascii="Arial" w:hAnsi="Arial" w:cs="Arial"/>
          <w:b/>
          <w:sz w:val="18"/>
          <w:szCs w:val="18"/>
          <w:lang w:val="fi-FI"/>
        </w:rPr>
        <w:t>tila</w:t>
      </w:r>
      <w:r w:rsidR="00C33E28" w:rsidRPr="00930742">
        <w:rPr>
          <w:rFonts w:ascii="Arial" w:hAnsi="Arial" w:cs="Arial"/>
          <w:b/>
          <w:sz w:val="18"/>
          <w:szCs w:val="18"/>
          <w:lang w:val="fi-FI"/>
        </w:rPr>
        <w:t>ratkaisujen valmistajana.</w:t>
      </w:r>
    </w:p>
    <w:p w14:paraId="7B81A5A2" w14:textId="77777777" w:rsidR="00C33E28" w:rsidRPr="00930742" w:rsidRDefault="00C33E28" w:rsidP="00C33E28">
      <w:pPr>
        <w:rPr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 xml:space="preserve">Niinpä nyt myös suomalaisille markkinoille tarjotaan sama laadukas suihku- ja huonekalujen valikoima. Ja tavoite on selvä. Petteri </w:t>
      </w:r>
      <w:r w:rsidR="00CF4C15" w:rsidRPr="00930742">
        <w:rPr>
          <w:rFonts w:ascii="Arial" w:hAnsi="Arial" w:cs="Arial"/>
          <w:sz w:val="18"/>
          <w:szCs w:val="18"/>
          <w:lang w:val="fi-FI"/>
        </w:rPr>
        <w:t xml:space="preserve">Tarkio </w:t>
      </w:r>
      <w:r w:rsidRPr="00930742">
        <w:rPr>
          <w:rFonts w:ascii="Arial" w:hAnsi="Arial" w:cs="Arial"/>
          <w:sz w:val="18"/>
          <w:szCs w:val="18"/>
          <w:lang w:val="fi-FI"/>
        </w:rPr>
        <w:t>jatkaa:</w:t>
      </w:r>
    </w:p>
    <w:p w14:paraId="37BC3C40" w14:textId="1B550199" w:rsidR="00C33E28" w:rsidRPr="00930742" w:rsidRDefault="00C33E28" w:rsidP="00C33E28">
      <w:pPr>
        <w:rPr>
          <w:rFonts w:ascii="Arial" w:hAnsi="Arial" w:cs="Arial"/>
          <w:i/>
          <w:sz w:val="18"/>
          <w:szCs w:val="18"/>
          <w:lang w:val="fi-FI"/>
        </w:rPr>
      </w:pPr>
      <w:r w:rsidRPr="00930742">
        <w:rPr>
          <w:rFonts w:ascii="Arial" w:hAnsi="Arial" w:cs="Arial"/>
          <w:i/>
          <w:sz w:val="18"/>
          <w:szCs w:val="18"/>
          <w:lang w:val="fi-FI"/>
        </w:rPr>
        <w:t xml:space="preserve">- Tuntuu </w:t>
      </w:r>
      <w:r w:rsidR="00CF4C15" w:rsidRPr="00930742">
        <w:rPr>
          <w:rFonts w:ascii="Arial" w:hAnsi="Arial" w:cs="Arial"/>
          <w:i/>
          <w:sz w:val="18"/>
          <w:szCs w:val="18"/>
          <w:lang w:val="fi-FI"/>
        </w:rPr>
        <w:t>hienolta</w:t>
      </w:r>
      <w:r w:rsidRPr="00930742">
        <w:rPr>
          <w:rFonts w:ascii="Arial" w:hAnsi="Arial" w:cs="Arial"/>
          <w:i/>
          <w:sz w:val="18"/>
          <w:szCs w:val="18"/>
          <w:lang w:val="fi-FI"/>
        </w:rPr>
        <w:t xml:space="preserve"> tarjota asiakkaillemme parasta </w:t>
      </w:r>
      <w:r w:rsidR="00CF4C15" w:rsidRPr="00930742">
        <w:rPr>
          <w:rFonts w:ascii="Arial" w:hAnsi="Arial" w:cs="Arial"/>
          <w:i/>
          <w:sz w:val="18"/>
          <w:szCs w:val="18"/>
          <w:lang w:val="fi-FI"/>
        </w:rPr>
        <w:t xml:space="preserve">mitä </w:t>
      </w:r>
      <w:r w:rsidRPr="00930742">
        <w:rPr>
          <w:rFonts w:ascii="Arial" w:hAnsi="Arial" w:cs="Arial"/>
          <w:i/>
          <w:sz w:val="18"/>
          <w:szCs w:val="18"/>
          <w:lang w:val="fi-FI"/>
        </w:rPr>
        <w:t>kylpyhuone</w:t>
      </w:r>
      <w:r w:rsidR="00CF4C15" w:rsidRPr="00930742">
        <w:rPr>
          <w:rFonts w:ascii="Arial" w:hAnsi="Arial" w:cs="Arial"/>
          <w:i/>
          <w:sz w:val="18"/>
          <w:szCs w:val="18"/>
          <w:lang w:val="fi-FI"/>
        </w:rPr>
        <w:t>markkinoilta löytyy</w:t>
      </w:r>
      <w:r w:rsidRPr="00930742">
        <w:rPr>
          <w:rFonts w:ascii="Arial" w:hAnsi="Arial" w:cs="Arial"/>
          <w:i/>
          <w:sz w:val="18"/>
          <w:szCs w:val="18"/>
          <w:lang w:val="fi-FI"/>
        </w:rPr>
        <w:t>! Pyrimme, että tuotteemme ovat</w:t>
      </w:r>
      <w:r w:rsidR="00CF4C15" w:rsidRPr="00930742">
        <w:rPr>
          <w:rFonts w:ascii="Arial" w:hAnsi="Arial" w:cs="Arial"/>
          <w:i/>
          <w:sz w:val="18"/>
          <w:szCs w:val="18"/>
          <w:lang w:val="fi-FI"/>
        </w:rPr>
        <w:t xml:space="preserve"> ykkösvalinta, kun kyseessä on ensiluokkaiset suihku- ja kylpyhuonekalusteet Suomessa.  </w:t>
      </w:r>
    </w:p>
    <w:p w14:paraId="4B603B97" w14:textId="77777777" w:rsidR="00A77485" w:rsidRPr="00930742" w:rsidRDefault="009714AE" w:rsidP="00C33E28">
      <w:pPr>
        <w:rPr>
          <w:rFonts w:ascii="Arial" w:hAnsi="Arial" w:cs="Arial"/>
          <w:b/>
          <w:sz w:val="18"/>
          <w:szCs w:val="18"/>
          <w:lang w:val="fi-FI"/>
        </w:rPr>
      </w:pPr>
      <w:r w:rsidRPr="00930742">
        <w:rPr>
          <w:rFonts w:ascii="Arial" w:hAnsi="Arial" w:cs="Arial"/>
          <w:b/>
          <w:sz w:val="18"/>
          <w:szCs w:val="18"/>
          <w:lang w:val="fi-FI"/>
        </w:rPr>
        <w:t>Lue lisää:</w:t>
      </w:r>
    </w:p>
    <w:p w14:paraId="45DAEF9D" w14:textId="0051B4E8" w:rsidR="009714AE" w:rsidRPr="00930742" w:rsidRDefault="00A77485" w:rsidP="00C33E28">
      <w:pPr>
        <w:rPr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>Lue lisää aiheest</w:t>
      </w:r>
      <w:r w:rsidR="0032472F" w:rsidRPr="00930742">
        <w:rPr>
          <w:rFonts w:ascii="Arial" w:hAnsi="Arial" w:cs="Arial"/>
          <w:sz w:val="18"/>
          <w:szCs w:val="18"/>
          <w:lang w:val="fi-FI"/>
        </w:rPr>
        <w:t xml:space="preserve">a uusilla </w:t>
      </w:r>
      <w:hyperlink r:id="rId9" w:history="1">
        <w:r w:rsidR="0032472F" w:rsidRPr="00930742">
          <w:rPr>
            <w:rStyle w:val="Hyperlnk"/>
            <w:rFonts w:ascii="Arial" w:hAnsi="Arial" w:cs="Arial"/>
            <w:sz w:val="18"/>
            <w:szCs w:val="18"/>
            <w:lang w:val="fi-FI"/>
          </w:rPr>
          <w:t>verkkosivuillamme</w:t>
        </w:r>
      </w:hyperlink>
      <w:r w:rsidR="0032472F" w:rsidRPr="00930742"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5995CCC5" w14:textId="3938C1EA" w:rsidR="0032472F" w:rsidRPr="00930742" w:rsidRDefault="0032472F" w:rsidP="00C33E28">
      <w:pPr>
        <w:rPr>
          <w:rStyle w:val="Hyperlnk"/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 xml:space="preserve">Lataa korkearesoluutioisia kuvia </w:t>
      </w:r>
      <w:hyperlink r:id="rId10" w:history="1">
        <w:r w:rsidRPr="00930742">
          <w:rPr>
            <w:rStyle w:val="Hyperlnk"/>
            <w:rFonts w:ascii="Arial" w:hAnsi="Arial" w:cs="Arial"/>
            <w:sz w:val="18"/>
            <w:szCs w:val="18"/>
            <w:lang w:val="fi-FI"/>
          </w:rPr>
          <w:t>kuvapankistamme</w:t>
        </w:r>
      </w:hyperlink>
    </w:p>
    <w:p w14:paraId="7B27391E" w14:textId="77777777" w:rsidR="00A77485" w:rsidRPr="00930742" w:rsidRDefault="009714AE" w:rsidP="00C33E28">
      <w:pPr>
        <w:rPr>
          <w:rFonts w:ascii="Arial" w:hAnsi="Arial" w:cs="Arial"/>
          <w:b/>
          <w:sz w:val="18"/>
          <w:szCs w:val="18"/>
          <w:lang w:val="fi-FI"/>
        </w:rPr>
      </w:pPr>
      <w:bookmarkStart w:id="0" w:name="_GoBack"/>
      <w:bookmarkEnd w:id="0"/>
      <w:r w:rsidRPr="00930742">
        <w:rPr>
          <w:rFonts w:ascii="Arial" w:hAnsi="Arial" w:cs="Arial"/>
          <w:b/>
          <w:sz w:val="18"/>
          <w:szCs w:val="18"/>
          <w:lang w:val="fi-FI"/>
        </w:rPr>
        <w:t>Ota yhteyttä:</w:t>
      </w:r>
      <w:r w:rsidR="00A77485" w:rsidRPr="00930742">
        <w:rPr>
          <w:rFonts w:ascii="Arial" w:hAnsi="Arial" w:cs="Arial"/>
          <w:b/>
          <w:sz w:val="18"/>
          <w:szCs w:val="18"/>
          <w:lang w:val="fi-FI"/>
        </w:rPr>
        <w:t xml:space="preserve"> </w:t>
      </w:r>
    </w:p>
    <w:p w14:paraId="2AC720FF" w14:textId="7DD2A5AA" w:rsidR="00C84D31" w:rsidRPr="00930742" w:rsidRDefault="009714AE" w:rsidP="00E21075">
      <w:pPr>
        <w:rPr>
          <w:rFonts w:ascii="Arial" w:hAnsi="Arial" w:cs="Arial"/>
          <w:sz w:val="18"/>
          <w:szCs w:val="18"/>
          <w:lang w:val="fi-FI"/>
        </w:rPr>
      </w:pPr>
      <w:r w:rsidRPr="00930742">
        <w:rPr>
          <w:rFonts w:ascii="Arial" w:hAnsi="Arial" w:cs="Arial"/>
          <w:sz w:val="18"/>
          <w:szCs w:val="18"/>
          <w:lang w:val="fi-FI"/>
        </w:rPr>
        <w:t>Petteri Tarkio,</w:t>
      </w:r>
      <w:r w:rsidR="0032472F" w:rsidRPr="00930742">
        <w:rPr>
          <w:rFonts w:ascii="Arial" w:hAnsi="Arial" w:cs="Arial"/>
          <w:sz w:val="18"/>
          <w:szCs w:val="18"/>
          <w:lang w:val="fi-FI"/>
        </w:rPr>
        <w:t xml:space="preserve"> maajohtaja </w:t>
      </w:r>
      <w:r w:rsidR="0032472F" w:rsidRPr="00930742">
        <w:rPr>
          <w:rFonts w:ascii="Arial" w:hAnsi="Arial" w:cs="Arial"/>
          <w:sz w:val="18"/>
          <w:szCs w:val="18"/>
          <w:lang w:val="fi-FI"/>
        </w:rPr>
        <w:br/>
      </w:r>
      <w:hyperlink r:id="rId11" w:history="1">
        <w:r w:rsidR="00DC5392" w:rsidRPr="00930742">
          <w:rPr>
            <w:rStyle w:val="Hyperlnk"/>
            <w:rFonts w:ascii="Arial" w:hAnsi="Arial" w:cs="Arial"/>
            <w:sz w:val="18"/>
            <w:szCs w:val="18"/>
            <w:lang w:val="fi-FI"/>
          </w:rPr>
          <w:t>petteri.tarkio@inr.fi</w:t>
        </w:r>
      </w:hyperlink>
      <w:r w:rsidR="00DC5392" w:rsidRPr="00930742"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34499C19" w14:textId="77777777" w:rsidR="009714AE" w:rsidRPr="00930742" w:rsidRDefault="009714AE" w:rsidP="00E21075">
      <w:pPr>
        <w:rPr>
          <w:rFonts w:ascii="Arial" w:hAnsi="Arial" w:cs="Arial"/>
          <w:sz w:val="18"/>
          <w:szCs w:val="18"/>
          <w:lang w:val="fi-FI"/>
        </w:rPr>
      </w:pPr>
    </w:p>
    <w:sectPr w:rsidR="009714AE" w:rsidRPr="009307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81C9B" w14:textId="77777777" w:rsidR="00A95C9E" w:rsidRDefault="00A95C9E" w:rsidP="00A95C9E">
      <w:pPr>
        <w:spacing w:after="0" w:line="240" w:lineRule="auto"/>
      </w:pPr>
      <w:r>
        <w:separator/>
      </w:r>
    </w:p>
  </w:endnote>
  <w:endnote w:type="continuationSeparator" w:id="0">
    <w:p w14:paraId="00CC7392" w14:textId="77777777" w:rsidR="00A95C9E" w:rsidRDefault="00A95C9E" w:rsidP="00A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43B0" w14:textId="7F90E54B" w:rsidR="0086432C" w:rsidRPr="00990DA3" w:rsidRDefault="0086432C" w:rsidP="0086432C">
    <w:pPr>
      <w:ind w:right="-2531"/>
      <w:rPr>
        <w:rFonts w:ascii="Arial" w:hAnsi="Arial" w:cs="Arial"/>
        <w:b/>
        <w:color w:val="808080"/>
        <w:sz w:val="8"/>
        <w:szCs w:val="8"/>
      </w:rPr>
    </w:pPr>
    <w:r>
      <w:rPr>
        <w:rFonts w:ascii="Arial" w:hAnsi="Arial" w:cs="Arial"/>
        <w:b/>
        <w:noProof/>
        <w:color w:val="808080"/>
        <w:sz w:val="8"/>
        <w:szCs w:val="8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39EF1" wp14:editId="056E9D30">
              <wp:simplePos x="0" y="0"/>
              <wp:positionH relativeFrom="column">
                <wp:posOffset>-347980</wp:posOffset>
              </wp:positionH>
              <wp:positionV relativeFrom="paragraph">
                <wp:posOffset>38100</wp:posOffset>
              </wp:positionV>
              <wp:extent cx="6238875" cy="0"/>
              <wp:effectExtent l="13970" t="9525" r="5080" b="9525"/>
              <wp:wrapNone/>
              <wp:docPr id="3" name="Rak pilkoppli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C7B9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3" o:spid="_x0000_s1026" type="#_x0000_t32" style="position:absolute;margin-left:-27.4pt;margin-top:3pt;width:4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" strokecolor="#7f7f7f">
              <v:stroke dashstyle="dash"/>
            </v:shape>
          </w:pict>
        </mc:Fallback>
      </mc:AlternateContent>
    </w:r>
  </w:p>
  <w:p w14:paraId="3E8767D7" w14:textId="60EF4FF0" w:rsidR="00A95C9E" w:rsidRPr="00A95C9E" w:rsidRDefault="00A95C9E" w:rsidP="00A95C9E">
    <w:pPr>
      <w:rPr>
        <w:sz w:val="16"/>
        <w:szCs w:val="16"/>
      </w:rPr>
    </w:pPr>
    <w:r w:rsidRPr="00A95C9E">
      <w:rPr>
        <w:sz w:val="16"/>
        <w:szCs w:val="16"/>
      </w:rPr>
      <w:t xml:space="preserve">INR, </w:t>
    </w:r>
    <w:proofErr w:type="spellStart"/>
    <w:r w:rsidRPr="00A95C9E">
      <w:rPr>
        <w:sz w:val="16"/>
        <w:szCs w:val="16"/>
      </w:rPr>
      <w:t>Iconic</w:t>
    </w:r>
    <w:proofErr w:type="spellEnd"/>
    <w:r w:rsidRPr="00A95C9E">
      <w:rPr>
        <w:sz w:val="16"/>
        <w:szCs w:val="16"/>
      </w:rPr>
      <w:t xml:space="preserve"> Nordic </w:t>
    </w:r>
    <w:proofErr w:type="spellStart"/>
    <w:r w:rsidRPr="00A95C9E">
      <w:rPr>
        <w:sz w:val="16"/>
        <w:szCs w:val="16"/>
      </w:rPr>
      <w:t>Rooms</w:t>
    </w:r>
    <w:proofErr w:type="spellEnd"/>
    <w:r w:rsidRPr="00A95C9E">
      <w:rPr>
        <w:sz w:val="16"/>
        <w:szCs w:val="16"/>
      </w:rPr>
      <w:t xml:space="preserve">, on </w:t>
    </w:r>
    <w:proofErr w:type="spellStart"/>
    <w:r w:rsidRPr="00A95C9E">
      <w:rPr>
        <w:sz w:val="16"/>
        <w:szCs w:val="16"/>
      </w:rPr>
      <w:t>vuodesta</w:t>
    </w:r>
    <w:proofErr w:type="spellEnd"/>
    <w:r w:rsidRPr="00A95C9E">
      <w:rPr>
        <w:sz w:val="16"/>
        <w:szCs w:val="16"/>
      </w:rPr>
      <w:t xml:space="preserve"> 2017 </w:t>
    </w:r>
    <w:proofErr w:type="spellStart"/>
    <w:r w:rsidRPr="00A95C9E">
      <w:rPr>
        <w:sz w:val="16"/>
        <w:szCs w:val="16"/>
      </w:rPr>
      <w:t>lähtien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tarjonnut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markkinoiden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parhaimmistoa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Ruotsissa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Norjassa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yhdistämällä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kaksi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johtavaa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kylpyhuonesisustuksen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valmistajaa</w:t>
    </w:r>
    <w:proofErr w:type="spellEnd"/>
    <w:r w:rsidRPr="00A95C9E">
      <w:rPr>
        <w:sz w:val="16"/>
        <w:szCs w:val="16"/>
      </w:rPr>
      <w:t xml:space="preserve"> INR </w:t>
    </w:r>
    <w:proofErr w:type="spellStart"/>
    <w:r w:rsidRPr="00A95C9E">
      <w:rPr>
        <w:sz w:val="16"/>
        <w:szCs w:val="16"/>
      </w:rPr>
      <w:t>suihkuseinät</w:t>
    </w:r>
    <w:proofErr w:type="spellEnd"/>
    <w:r w:rsidRPr="00A95C9E">
      <w:rPr>
        <w:sz w:val="16"/>
        <w:szCs w:val="16"/>
      </w:rPr>
      <w:t xml:space="preserve"> ja Aspen </w:t>
    </w:r>
    <w:proofErr w:type="spellStart"/>
    <w:r w:rsidRPr="00A95C9E">
      <w:rPr>
        <w:sz w:val="16"/>
        <w:szCs w:val="16"/>
      </w:rPr>
      <w:t>kylpyhuonekalusteet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jotka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yhdessä</w:t>
    </w:r>
    <w:proofErr w:type="spellEnd"/>
    <w:r w:rsidRPr="00A95C9E">
      <w:rPr>
        <w:sz w:val="16"/>
        <w:szCs w:val="16"/>
      </w:rPr>
      <w:t xml:space="preserve"> Sanka </w:t>
    </w:r>
    <w:proofErr w:type="spellStart"/>
    <w:r w:rsidRPr="00A95C9E">
      <w:rPr>
        <w:sz w:val="16"/>
        <w:szCs w:val="16"/>
      </w:rPr>
      <w:t>suihkuseinien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kanssa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ovat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vuodesta</w:t>
    </w:r>
    <w:proofErr w:type="spellEnd"/>
    <w:r w:rsidRPr="00A95C9E">
      <w:rPr>
        <w:sz w:val="16"/>
        <w:szCs w:val="16"/>
      </w:rPr>
      <w:t xml:space="preserve"> 2010 </w:t>
    </w:r>
    <w:proofErr w:type="spellStart"/>
    <w:r w:rsidRPr="00A95C9E">
      <w:rPr>
        <w:sz w:val="16"/>
        <w:szCs w:val="16"/>
      </w:rPr>
      <w:t>kuuluneet</w:t>
    </w:r>
    <w:proofErr w:type="spellEnd"/>
    <w:r w:rsidRPr="00A95C9E">
      <w:rPr>
        <w:sz w:val="16"/>
        <w:szCs w:val="16"/>
      </w:rPr>
      <w:t xml:space="preserve"> INR </w:t>
    </w:r>
    <w:proofErr w:type="spellStart"/>
    <w:r w:rsidRPr="00A95C9E">
      <w:rPr>
        <w:sz w:val="16"/>
        <w:szCs w:val="16"/>
      </w:rPr>
      <w:t>kylpyhuonekonserniin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entiseen</w:t>
    </w:r>
    <w:proofErr w:type="spellEnd"/>
    <w:r w:rsidRPr="00A95C9E">
      <w:rPr>
        <w:sz w:val="16"/>
        <w:szCs w:val="16"/>
      </w:rPr>
      <w:t xml:space="preserve"> Vanna-</w:t>
    </w:r>
    <w:proofErr w:type="spellStart"/>
    <w:r w:rsidRPr="00A95C9E">
      <w:rPr>
        <w:sz w:val="16"/>
        <w:szCs w:val="16"/>
      </w:rPr>
      <w:t>konserniin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Omistaja</w:t>
    </w:r>
    <w:proofErr w:type="spellEnd"/>
    <w:r w:rsidRPr="00A95C9E">
      <w:rPr>
        <w:sz w:val="16"/>
        <w:szCs w:val="16"/>
      </w:rPr>
      <w:t xml:space="preserve"> on </w:t>
    </w:r>
    <w:proofErr w:type="spellStart"/>
    <w:r w:rsidRPr="00A95C9E">
      <w:rPr>
        <w:sz w:val="16"/>
        <w:szCs w:val="16"/>
      </w:rPr>
      <w:t>pääomasijoitusyhtiö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CapMan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johtajavat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työntekijät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Konsernin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liikevaihto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vuonna</w:t>
    </w:r>
    <w:proofErr w:type="spellEnd"/>
    <w:r w:rsidRPr="00A95C9E">
      <w:rPr>
        <w:sz w:val="16"/>
        <w:szCs w:val="16"/>
      </w:rPr>
      <w:t xml:space="preserve"> 2017 </w:t>
    </w:r>
    <w:proofErr w:type="spellStart"/>
    <w:r w:rsidRPr="00A95C9E">
      <w:rPr>
        <w:sz w:val="16"/>
        <w:szCs w:val="16"/>
      </w:rPr>
      <w:t>oli</w:t>
    </w:r>
    <w:proofErr w:type="spellEnd"/>
    <w:r w:rsidRPr="00A95C9E">
      <w:rPr>
        <w:sz w:val="16"/>
        <w:szCs w:val="16"/>
      </w:rPr>
      <w:t xml:space="preserve"> 3,4 M€, ja sen </w:t>
    </w:r>
    <w:proofErr w:type="spellStart"/>
    <w:r w:rsidRPr="00A95C9E">
      <w:rPr>
        <w:sz w:val="16"/>
        <w:szCs w:val="16"/>
      </w:rPr>
      <w:t>palveluksessa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oli</w:t>
    </w:r>
    <w:proofErr w:type="spellEnd"/>
    <w:r w:rsidRPr="00A95C9E">
      <w:rPr>
        <w:sz w:val="16"/>
        <w:szCs w:val="16"/>
      </w:rPr>
      <w:t xml:space="preserve"> 138 </w:t>
    </w:r>
    <w:proofErr w:type="spellStart"/>
    <w:r w:rsidRPr="00A95C9E">
      <w:rPr>
        <w:sz w:val="16"/>
        <w:szCs w:val="16"/>
      </w:rPr>
      <w:t>työntekijää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Joka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vuosi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noin</w:t>
    </w:r>
    <w:proofErr w:type="spellEnd"/>
    <w:r w:rsidRPr="00A95C9E">
      <w:rPr>
        <w:sz w:val="16"/>
        <w:szCs w:val="16"/>
      </w:rPr>
      <w:t xml:space="preserve"> 60 000 </w:t>
    </w:r>
    <w:proofErr w:type="spellStart"/>
    <w:r w:rsidRPr="00A95C9E">
      <w:rPr>
        <w:sz w:val="16"/>
        <w:szCs w:val="16"/>
      </w:rPr>
      <w:t>suihkutilaratkaisua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tomitetaan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Malmön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tehtaalta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hieman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yli</w:t>
    </w:r>
    <w:proofErr w:type="spellEnd"/>
    <w:r w:rsidRPr="00A95C9E">
      <w:rPr>
        <w:sz w:val="16"/>
        <w:szCs w:val="16"/>
      </w:rPr>
      <w:t xml:space="preserve"> 30 000 </w:t>
    </w:r>
    <w:proofErr w:type="spellStart"/>
    <w:r w:rsidRPr="00A95C9E">
      <w:rPr>
        <w:sz w:val="16"/>
        <w:szCs w:val="16"/>
      </w:rPr>
      <w:t>kylpyhuonekalustetta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Jönköpingistä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Valikoima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sisältää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laadukkaita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kylpyhuonekalusteita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suihkutilaratkaisut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säilytysratkaisut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hanat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pyyhekuivaimet</w:t>
    </w:r>
    <w:proofErr w:type="spellEnd"/>
    <w:r w:rsidRPr="00A95C9E">
      <w:rPr>
        <w:sz w:val="16"/>
        <w:szCs w:val="16"/>
      </w:rPr>
      <w:t xml:space="preserve">. </w:t>
    </w:r>
  </w:p>
  <w:p w14:paraId="11ABC063" w14:textId="174C308D" w:rsidR="00A95C9E" w:rsidRPr="00A95C9E" w:rsidRDefault="00A95C9E">
    <w:pPr>
      <w:pStyle w:val="Sidfot"/>
      <w:rPr>
        <w:color w:val="7F7F7F" w:themeColor="text1" w:themeTint="80"/>
        <w:sz w:val="16"/>
        <w:szCs w:val="16"/>
      </w:rPr>
    </w:pPr>
  </w:p>
  <w:p w14:paraId="3FAC1936" w14:textId="77777777" w:rsidR="00A95C9E" w:rsidRDefault="00A95C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C614C" w14:textId="77777777" w:rsidR="00A95C9E" w:rsidRDefault="00A95C9E" w:rsidP="00A95C9E">
      <w:pPr>
        <w:spacing w:after="0" w:line="240" w:lineRule="auto"/>
      </w:pPr>
      <w:r>
        <w:separator/>
      </w:r>
    </w:p>
  </w:footnote>
  <w:footnote w:type="continuationSeparator" w:id="0">
    <w:p w14:paraId="3226F3BD" w14:textId="77777777" w:rsidR="00A95C9E" w:rsidRDefault="00A95C9E" w:rsidP="00A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40EE2"/>
    <w:multiLevelType w:val="hybridMultilevel"/>
    <w:tmpl w:val="494E96EC"/>
    <w:lvl w:ilvl="0" w:tplc="49001D5A">
      <w:numFmt w:val="bullet"/>
      <w:lvlText w:val="–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702A6"/>
    <w:multiLevelType w:val="hybridMultilevel"/>
    <w:tmpl w:val="3F065C90"/>
    <w:lvl w:ilvl="0" w:tplc="82625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942E8"/>
    <w:multiLevelType w:val="hybridMultilevel"/>
    <w:tmpl w:val="0A501F5E"/>
    <w:lvl w:ilvl="0" w:tplc="1F020A50"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2"/>
    <w:rsid w:val="00001CB2"/>
    <w:rsid w:val="00026D23"/>
    <w:rsid w:val="000E2350"/>
    <w:rsid w:val="001B0B6D"/>
    <w:rsid w:val="001C6AE4"/>
    <w:rsid w:val="0028608F"/>
    <w:rsid w:val="002A3BDF"/>
    <w:rsid w:val="002E430F"/>
    <w:rsid w:val="0032472F"/>
    <w:rsid w:val="00335E64"/>
    <w:rsid w:val="00347E85"/>
    <w:rsid w:val="00352EA7"/>
    <w:rsid w:val="00391C6D"/>
    <w:rsid w:val="00393DA3"/>
    <w:rsid w:val="003A4274"/>
    <w:rsid w:val="003B0609"/>
    <w:rsid w:val="003C0804"/>
    <w:rsid w:val="004046CA"/>
    <w:rsid w:val="005D2D92"/>
    <w:rsid w:val="00642FB3"/>
    <w:rsid w:val="00673F6A"/>
    <w:rsid w:val="006B1284"/>
    <w:rsid w:val="00703887"/>
    <w:rsid w:val="00723F8C"/>
    <w:rsid w:val="00724533"/>
    <w:rsid w:val="007301EC"/>
    <w:rsid w:val="007372CD"/>
    <w:rsid w:val="00753741"/>
    <w:rsid w:val="008043A9"/>
    <w:rsid w:val="00824FF6"/>
    <w:rsid w:val="0084108B"/>
    <w:rsid w:val="0086432C"/>
    <w:rsid w:val="008763B6"/>
    <w:rsid w:val="008E0AC2"/>
    <w:rsid w:val="00903B4F"/>
    <w:rsid w:val="00930742"/>
    <w:rsid w:val="009714AE"/>
    <w:rsid w:val="009813BB"/>
    <w:rsid w:val="0099142B"/>
    <w:rsid w:val="009E0068"/>
    <w:rsid w:val="009E3EBB"/>
    <w:rsid w:val="00A77485"/>
    <w:rsid w:val="00A95C9E"/>
    <w:rsid w:val="00B16D1C"/>
    <w:rsid w:val="00B2452F"/>
    <w:rsid w:val="00B44583"/>
    <w:rsid w:val="00BA3945"/>
    <w:rsid w:val="00C33E28"/>
    <w:rsid w:val="00C84D31"/>
    <w:rsid w:val="00CB0121"/>
    <w:rsid w:val="00CF4C15"/>
    <w:rsid w:val="00DC2ED0"/>
    <w:rsid w:val="00DC5392"/>
    <w:rsid w:val="00DF2D68"/>
    <w:rsid w:val="00E21075"/>
    <w:rsid w:val="00E7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68298"/>
  <w15:chartTrackingRefBased/>
  <w15:docId w15:val="{D0014A39-74A1-4F7C-A799-95570AE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7E8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107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14A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2472F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72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723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99"/>
    <w:rsid w:val="00E72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dfot">
    <w:name w:val="footer"/>
    <w:basedOn w:val="Normal"/>
    <w:link w:val="SidfotChar"/>
    <w:uiPriority w:val="99"/>
    <w:unhideWhenUsed/>
    <w:rsid w:val="00A9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63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teri.tarkio@inr.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r.fi/kuvapank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r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347</Words>
  <Characters>2941</Characters>
  <Application>Microsoft Office Word</Application>
  <DocSecurity>0</DocSecurity>
  <Lines>50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Hägglund</dc:creator>
  <cp:keywords/>
  <dc:description/>
  <cp:lastModifiedBy>Maiju Hägglund</cp:lastModifiedBy>
  <cp:revision>13</cp:revision>
  <dcterms:created xsi:type="dcterms:W3CDTF">2019-08-19T08:43:00Z</dcterms:created>
  <dcterms:modified xsi:type="dcterms:W3CDTF">2019-09-03T13:18:00Z</dcterms:modified>
</cp:coreProperties>
</file>