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5E" w:rsidRPr="00511206" w:rsidRDefault="00B1355E"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Oktober 2013</w:t>
      </w:r>
    </w:p>
    <w:p w:rsidR="00B1355E" w:rsidRDefault="00B1355E" w:rsidP="009A01BE">
      <w:pPr>
        <w:rPr>
          <w:rFonts w:ascii="Arial" w:hAnsi="Arial" w:cs="Arial"/>
          <w:color w:val="0079C1"/>
          <w:sz w:val="32"/>
          <w:szCs w:val="32"/>
          <w:lang w:val="sv-SE"/>
        </w:rPr>
      </w:pPr>
    </w:p>
    <w:p w:rsidR="00B1355E" w:rsidRPr="00511206" w:rsidRDefault="00B1355E" w:rsidP="009A01BE">
      <w:pPr>
        <w:rPr>
          <w:rFonts w:ascii="Arial" w:hAnsi="Arial" w:cs="Arial"/>
          <w:color w:val="7F7F7F"/>
          <w:sz w:val="24"/>
          <w:szCs w:val="24"/>
          <w:lang w:val="sv-SE"/>
        </w:rPr>
      </w:pPr>
      <w:r>
        <w:rPr>
          <w:rFonts w:ascii="Arial" w:hAnsi="Arial" w:cs="Arial"/>
          <w:color w:val="0079C1"/>
          <w:sz w:val="32"/>
          <w:szCs w:val="32"/>
          <w:lang w:val="sv-SE"/>
        </w:rPr>
        <w:t>Behövs maskinens skydd vid ytkonditionering?</w:t>
      </w:r>
      <w:r w:rsidRPr="00511206">
        <w:rPr>
          <w:rFonts w:ascii="Arial" w:hAnsi="Arial" w:cs="Arial"/>
          <w:color w:val="0079C1"/>
          <w:sz w:val="32"/>
          <w:szCs w:val="32"/>
          <w:lang w:val="sv-SE"/>
        </w:rPr>
        <w:t xml:space="preserve"> </w:t>
      </w:r>
    </w:p>
    <w:p w:rsidR="00B1355E" w:rsidRDefault="00B1355E"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Vi får ofta frågan om maskinens skydd ska användas vid ytkonditionering med skivor av polernylon (BearTex). Denna typ av skivor av hårt pressad polernylon är något av en hybrid. De täcks inte in av säkerhetsstandard EN 13743, ANSI B7.1 (slipskivor) eller ANSI B7.7 (flexibla produkter), men vårt svar är ändå att maskinens skydd alltid ska användas.</w:t>
      </w:r>
    </w:p>
    <w:p w:rsidR="00B1355E" w:rsidRDefault="00B1355E" w:rsidP="009A01BE">
      <w:pPr>
        <w:spacing w:after="0" w:line="360" w:lineRule="auto"/>
        <w:rPr>
          <w:rFonts w:ascii="Arial" w:hAnsi="Arial" w:cs="Arial"/>
          <w:color w:val="7F7F7F"/>
          <w:sz w:val="20"/>
          <w:szCs w:val="20"/>
          <w:lang w:val="sv-SE"/>
        </w:rPr>
      </w:pPr>
    </w:p>
    <w:p w:rsidR="00B1355E" w:rsidRDefault="00B1355E"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Om denna typ av produkt används på rätt sätt är de mycket säkra för operatören. För alla roterande verktyg ska maskinens skyddsanordningar alltid användas för att undvika personskador och skador på utrustningen. Även denna typ av slipprodukter kan gå sönder och orsaka skador om de används på fel sätt.</w:t>
      </w:r>
    </w:p>
    <w:p w:rsidR="00B1355E" w:rsidRDefault="00B1355E" w:rsidP="009A01BE">
      <w:pPr>
        <w:spacing w:after="0" w:line="360" w:lineRule="auto"/>
        <w:rPr>
          <w:rFonts w:ascii="Arial" w:hAnsi="Arial" w:cs="Arial"/>
          <w:color w:val="7F7F7F"/>
          <w:sz w:val="20"/>
          <w:szCs w:val="20"/>
          <w:lang w:val="sv-SE"/>
        </w:rPr>
      </w:pPr>
    </w:p>
    <w:p w:rsidR="00B1355E" w:rsidRDefault="00B1355E"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En annan anledning till att använda maskinens skydd är att de ofta utgör en del av dammuppsamlingssystemet och de ger därmed en bättre arbetsmiljö för operatören. Skydden gör också att gnistor och partiklar förs bort från operatören. </w:t>
      </w:r>
    </w:p>
    <w:p w:rsidR="00B1355E" w:rsidRDefault="00B1355E" w:rsidP="009A01BE">
      <w:pPr>
        <w:spacing w:after="0" w:line="360" w:lineRule="auto"/>
        <w:rPr>
          <w:rFonts w:ascii="Arial" w:hAnsi="Arial" w:cs="Arial"/>
          <w:color w:val="7F7F7F"/>
          <w:sz w:val="20"/>
          <w:szCs w:val="20"/>
          <w:lang w:val="sv-SE"/>
        </w:rPr>
      </w:pPr>
    </w:p>
    <w:p w:rsidR="00B1355E" w:rsidRPr="004E5C8B" w:rsidRDefault="00B1355E" w:rsidP="004E5C8B">
      <w:pPr>
        <w:spacing w:after="0" w:line="360" w:lineRule="auto"/>
        <w:rPr>
          <w:rFonts w:ascii="Arial" w:hAnsi="Arial" w:cs="Arial"/>
          <w:color w:val="7F7F7F"/>
          <w:sz w:val="20"/>
          <w:szCs w:val="20"/>
          <w:lang w:val="sv-SE" w:eastAsia="sv-SE"/>
        </w:rPr>
      </w:pPr>
      <w:bookmarkStart w:id="0" w:name="_GoBack"/>
      <w:bookmarkEnd w:id="0"/>
      <w:r w:rsidRPr="004E5C8B">
        <w:rPr>
          <w:rFonts w:ascii="Arial" w:hAnsi="Arial" w:cs="Arial"/>
          <w:color w:val="7F7F7F"/>
          <w:sz w:val="20"/>
          <w:szCs w:val="20"/>
          <w:lang w:val="sv-SE" w:eastAsia="sv-SE"/>
        </w:rPr>
        <w:t xml:space="preserve">Det finns flera typer av polernylonskivor som t.ex. BearTex </w:t>
      </w:r>
      <w:r>
        <w:rPr>
          <w:rFonts w:ascii="Arial" w:hAnsi="Arial" w:cs="Arial"/>
          <w:color w:val="7F7F7F"/>
          <w:sz w:val="20"/>
          <w:szCs w:val="20"/>
          <w:lang w:val="sv-SE" w:eastAsia="sv-SE"/>
        </w:rPr>
        <w:t>gradningsskivor, grovrengöringsrondeller och pressade skivor.</w:t>
      </w:r>
    </w:p>
    <w:p w:rsidR="00B1355E" w:rsidRPr="004E5C8B" w:rsidRDefault="00B1355E" w:rsidP="004E5C8B">
      <w:pPr>
        <w:spacing w:after="0" w:line="240" w:lineRule="auto"/>
        <w:rPr>
          <w:rFonts w:ascii="Times New Roman" w:hAnsi="Times New Roman"/>
          <w:sz w:val="24"/>
          <w:szCs w:val="24"/>
          <w:lang w:val="sv-SE" w:eastAsia="sv-SE"/>
        </w:rPr>
      </w:pPr>
      <w:r w:rsidRPr="004E5C8B">
        <w:rPr>
          <w:rFonts w:ascii="Times New Roman" w:hAnsi="Times New Roman"/>
          <w:sz w:val="24"/>
          <w:szCs w:val="24"/>
          <w:lang w:val="sv-SE" w:eastAsia="sv-SE"/>
        </w:rPr>
        <w:t> </w:t>
      </w:r>
    </w:p>
    <w:p w:rsidR="00B1355E" w:rsidRPr="00CE4085" w:rsidRDefault="00B1355E" w:rsidP="00986B76">
      <w:pPr>
        <w:rPr>
          <w:lang w:val="sv-SE"/>
        </w:rPr>
      </w:pPr>
    </w:p>
    <w:sectPr w:rsidR="00B1355E" w:rsidRPr="00CE4085"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55E" w:rsidRDefault="00B1355E" w:rsidP="000B27D9">
      <w:pPr>
        <w:spacing w:after="0" w:line="240" w:lineRule="auto"/>
      </w:pPr>
      <w:r>
        <w:separator/>
      </w:r>
    </w:p>
  </w:endnote>
  <w:endnote w:type="continuationSeparator" w:id="1">
    <w:p w:rsidR="00B1355E" w:rsidRDefault="00B1355E"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5E" w:rsidRDefault="00B1355E">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B1355E" w:rsidRDefault="00B1355E"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B1355E" w:rsidRPr="00A469FF" w:rsidRDefault="00B1355E"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B1355E" w:rsidRPr="00EA1702" w:rsidRDefault="00B1355E"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B1355E" w:rsidRDefault="00B135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55E" w:rsidRDefault="00B1355E" w:rsidP="000B27D9">
      <w:pPr>
        <w:spacing w:after="0" w:line="240" w:lineRule="auto"/>
      </w:pPr>
      <w:r>
        <w:separator/>
      </w:r>
    </w:p>
  </w:footnote>
  <w:footnote w:type="continuationSeparator" w:id="1">
    <w:p w:rsidR="00B1355E" w:rsidRDefault="00B1355E"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55E" w:rsidRDefault="00B1355E">
    <w:pPr>
      <w:pStyle w:val="Header"/>
    </w:pPr>
  </w:p>
  <w:p w:rsidR="00B1355E" w:rsidRDefault="00B1355E">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6403"/>
    <w:rsid w:val="00082621"/>
    <w:rsid w:val="000B27D9"/>
    <w:rsid w:val="000C2319"/>
    <w:rsid w:val="00175AE6"/>
    <w:rsid w:val="001C39DB"/>
    <w:rsid w:val="002139DD"/>
    <w:rsid w:val="00225522"/>
    <w:rsid w:val="0029191B"/>
    <w:rsid w:val="002B74DE"/>
    <w:rsid w:val="002F4D14"/>
    <w:rsid w:val="00356A9B"/>
    <w:rsid w:val="003B6F2E"/>
    <w:rsid w:val="003C59F9"/>
    <w:rsid w:val="003D73BA"/>
    <w:rsid w:val="003F79FC"/>
    <w:rsid w:val="00454920"/>
    <w:rsid w:val="004C791F"/>
    <w:rsid w:val="004D1695"/>
    <w:rsid w:val="004E5C8B"/>
    <w:rsid w:val="00511206"/>
    <w:rsid w:val="0052548C"/>
    <w:rsid w:val="00525BD6"/>
    <w:rsid w:val="00683DBE"/>
    <w:rsid w:val="006A1029"/>
    <w:rsid w:val="00737093"/>
    <w:rsid w:val="0073766D"/>
    <w:rsid w:val="00786721"/>
    <w:rsid w:val="00894677"/>
    <w:rsid w:val="008D46D9"/>
    <w:rsid w:val="00950D10"/>
    <w:rsid w:val="00986B76"/>
    <w:rsid w:val="009A01BE"/>
    <w:rsid w:val="009B6B78"/>
    <w:rsid w:val="00A469FF"/>
    <w:rsid w:val="00A66E34"/>
    <w:rsid w:val="00A81125"/>
    <w:rsid w:val="00A903F2"/>
    <w:rsid w:val="00AA543E"/>
    <w:rsid w:val="00B03B71"/>
    <w:rsid w:val="00B1355E"/>
    <w:rsid w:val="00B36514"/>
    <w:rsid w:val="00B86806"/>
    <w:rsid w:val="00C441D6"/>
    <w:rsid w:val="00C925AF"/>
    <w:rsid w:val="00CC38C4"/>
    <w:rsid w:val="00CE4085"/>
    <w:rsid w:val="00D0481F"/>
    <w:rsid w:val="00D15F17"/>
    <w:rsid w:val="00DF6B1B"/>
    <w:rsid w:val="00E32AA7"/>
    <w:rsid w:val="00EA1702"/>
    <w:rsid w:val="00F44F5F"/>
    <w:rsid w:val="00FC34C1"/>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1260679159">
      <w:marLeft w:val="0"/>
      <w:marRight w:val="0"/>
      <w:marTop w:val="0"/>
      <w:marBottom w:val="0"/>
      <w:divBdr>
        <w:top w:val="none" w:sz="0" w:space="0" w:color="auto"/>
        <w:left w:val="none" w:sz="0" w:space="0" w:color="auto"/>
        <w:bottom w:val="none" w:sz="0" w:space="0" w:color="auto"/>
        <w:right w:val="none" w:sz="0" w:space="0" w:color="auto"/>
      </w:divBdr>
    </w:div>
    <w:div w:id="1260679160">
      <w:marLeft w:val="0"/>
      <w:marRight w:val="0"/>
      <w:marTop w:val="0"/>
      <w:marBottom w:val="0"/>
      <w:divBdr>
        <w:top w:val="none" w:sz="0" w:space="0" w:color="auto"/>
        <w:left w:val="none" w:sz="0" w:space="0" w:color="auto"/>
        <w:bottom w:val="none" w:sz="0" w:space="0" w:color="auto"/>
        <w:right w:val="none" w:sz="0" w:space="0" w:color="auto"/>
      </w:divBdr>
    </w:div>
    <w:div w:id="1260679161">
      <w:marLeft w:val="0"/>
      <w:marRight w:val="0"/>
      <w:marTop w:val="0"/>
      <w:marBottom w:val="0"/>
      <w:divBdr>
        <w:top w:val="none" w:sz="0" w:space="0" w:color="auto"/>
        <w:left w:val="none" w:sz="0" w:space="0" w:color="auto"/>
        <w:bottom w:val="none" w:sz="0" w:space="0" w:color="auto"/>
        <w:right w:val="none" w:sz="0" w:space="0" w:color="auto"/>
      </w:divBdr>
    </w:div>
    <w:div w:id="1260679164">
      <w:marLeft w:val="0"/>
      <w:marRight w:val="0"/>
      <w:marTop w:val="0"/>
      <w:marBottom w:val="0"/>
      <w:divBdr>
        <w:top w:val="none" w:sz="0" w:space="0" w:color="auto"/>
        <w:left w:val="none" w:sz="0" w:space="0" w:color="auto"/>
        <w:bottom w:val="none" w:sz="0" w:space="0" w:color="auto"/>
        <w:right w:val="none" w:sz="0" w:space="0" w:color="auto"/>
      </w:divBdr>
      <w:divsChild>
        <w:div w:id="1260679162">
          <w:marLeft w:val="0"/>
          <w:marRight w:val="0"/>
          <w:marTop w:val="0"/>
          <w:marBottom w:val="0"/>
          <w:divBdr>
            <w:top w:val="none" w:sz="0" w:space="0" w:color="auto"/>
            <w:left w:val="none" w:sz="0" w:space="0" w:color="auto"/>
            <w:bottom w:val="none" w:sz="0" w:space="0" w:color="auto"/>
            <w:right w:val="none" w:sz="0" w:space="0" w:color="auto"/>
          </w:divBdr>
        </w:div>
        <w:div w:id="1260679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1</Pages>
  <Words>170</Words>
  <Characters>906</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21</cp:revision>
  <dcterms:created xsi:type="dcterms:W3CDTF">2012-11-27T10:53:00Z</dcterms:created>
  <dcterms:modified xsi:type="dcterms:W3CDTF">2013-10-22T10:50:00Z</dcterms:modified>
</cp:coreProperties>
</file>