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Look w:val="0000" w:firstRow="0" w:lastRow="0" w:firstColumn="0" w:lastColumn="0" w:noHBand="0" w:noVBand="0"/>
      </w:tblPr>
      <w:tblGrid>
        <w:gridCol w:w="5508"/>
        <w:gridCol w:w="3960"/>
      </w:tblGrid>
      <w:tr w:rsidR="00AA5261" w:rsidRPr="00FD05CB">
        <w:trPr>
          <w:cantSplit/>
          <w:trHeight w:val="885"/>
        </w:trPr>
        <w:tc>
          <w:tcPr>
            <w:tcW w:w="5508" w:type="dxa"/>
          </w:tcPr>
          <w:p w:rsidR="00AA5261" w:rsidRPr="00FD05CB" w:rsidRDefault="00AA5261" w:rsidP="00920003">
            <w:pPr>
              <w:tabs>
                <w:tab w:val="left" w:pos="2970"/>
              </w:tabs>
              <w:ind w:right="-1054"/>
              <w:jc w:val="right"/>
              <w:rPr>
                <w:rFonts w:ascii="Arial" w:hAnsi="Arial" w:cs="Arial"/>
                <w:sz w:val="36"/>
                <w:szCs w:val="36"/>
              </w:rPr>
            </w:pPr>
          </w:p>
          <w:p w:rsidR="009245CF" w:rsidRPr="00FD05CB" w:rsidRDefault="009245CF" w:rsidP="00920003">
            <w:pPr>
              <w:pStyle w:val="Heading2"/>
              <w:jc w:val="left"/>
              <w:rPr>
                <w:rFonts w:ascii="Arial" w:hAnsi="Arial" w:cs="Arial"/>
                <w:b w:val="0"/>
                <w:bCs w:val="0"/>
                <w:szCs w:val="36"/>
              </w:rPr>
            </w:pPr>
          </w:p>
          <w:p w:rsidR="00AA5261" w:rsidRPr="00FD05CB" w:rsidRDefault="00B83987" w:rsidP="00920003">
            <w:pPr>
              <w:pStyle w:val="Heading2"/>
              <w:jc w:val="left"/>
              <w:rPr>
                <w:rFonts w:ascii="Arial" w:hAnsi="Arial" w:cs="Arial"/>
                <w:szCs w:val="36"/>
              </w:rPr>
            </w:pPr>
            <w:r w:rsidRPr="00FD05CB">
              <w:rPr>
                <w:rFonts w:ascii="Arial" w:hAnsi="Arial" w:cs="Arial"/>
                <w:sz w:val="40"/>
                <w:szCs w:val="36"/>
              </w:rPr>
              <w:t xml:space="preserve">Press Release </w:t>
            </w:r>
          </w:p>
        </w:tc>
        <w:tc>
          <w:tcPr>
            <w:tcW w:w="3960" w:type="dxa"/>
            <w:vMerge w:val="restart"/>
          </w:tcPr>
          <w:p w:rsidR="00AA5261" w:rsidRPr="00FD05CB" w:rsidRDefault="00B83987" w:rsidP="00920003">
            <w:pPr>
              <w:ind w:right="-648"/>
              <w:jc w:val="center"/>
              <w:rPr>
                <w:rFonts w:ascii="Arial" w:hAnsi="Arial" w:cs="Arial"/>
                <w:b/>
                <w:bCs/>
                <w:sz w:val="36"/>
                <w:szCs w:val="36"/>
              </w:rPr>
            </w:pPr>
            <w:r w:rsidRPr="00FD05CB">
              <w:rPr>
                <w:rFonts w:ascii="Arial" w:hAnsi="Arial" w:cs="Arial"/>
                <w:noProof/>
                <w:sz w:val="36"/>
                <w:szCs w:val="36"/>
                <w:lang w:eastAsia="en-GB"/>
              </w:rPr>
              <w:drawing>
                <wp:inline distT="0" distB="0" distL="0" distR="0" wp14:anchorId="59C398C3" wp14:editId="3FC856AB">
                  <wp:extent cx="1533525" cy="1266825"/>
                  <wp:effectExtent l="0" t="0" r="9525" b="9525"/>
                  <wp:docPr id="1" name="Picture 1" descr="New POL Logo -04-0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OL Logo -04-03-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266825"/>
                          </a:xfrm>
                          <a:prstGeom prst="rect">
                            <a:avLst/>
                          </a:prstGeom>
                          <a:noFill/>
                          <a:ln>
                            <a:noFill/>
                          </a:ln>
                        </pic:spPr>
                      </pic:pic>
                    </a:graphicData>
                  </a:graphic>
                </wp:inline>
              </w:drawing>
            </w:r>
          </w:p>
        </w:tc>
      </w:tr>
      <w:tr w:rsidR="00AA5261" w:rsidRPr="00FD05CB">
        <w:trPr>
          <w:cantSplit/>
        </w:trPr>
        <w:tc>
          <w:tcPr>
            <w:tcW w:w="5508" w:type="dxa"/>
          </w:tcPr>
          <w:p w:rsidR="00AA5261" w:rsidRPr="00FD05CB" w:rsidRDefault="00AA5261" w:rsidP="00920003">
            <w:pPr>
              <w:ind w:right="-1054"/>
              <w:jc w:val="right"/>
              <w:rPr>
                <w:rFonts w:ascii="Arial" w:hAnsi="Arial" w:cs="Arial"/>
                <w:sz w:val="36"/>
                <w:szCs w:val="36"/>
              </w:rPr>
            </w:pPr>
          </w:p>
        </w:tc>
        <w:tc>
          <w:tcPr>
            <w:tcW w:w="3960" w:type="dxa"/>
            <w:vMerge/>
          </w:tcPr>
          <w:p w:rsidR="00AA5261" w:rsidRPr="00FD05CB" w:rsidRDefault="00AA5261" w:rsidP="00920003">
            <w:pPr>
              <w:ind w:right="-1054"/>
              <w:jc w:val="right"/>
              <w:rPr>
                <w:rFonts w:ascii="Arial" w:hAnsi="Arial" w:cs="Arial"/>
                <w:sz w:val="36"/>
                <w:szCs w:val="36"/>
              </w:rPr>
            </w:pPr>
          </w:p>
        </w:tc>
      </w:tr>
    </w:tbl>
    <w:p w:rsidR="00AA5261" w:rsidRPr="00FD05CB" w:rsidRDefault="00B83987" w:rsidP="00920003">
      <w:pPr>
        <w:pStyle w:val="Heading3"/>
        <w:rPr>
          <w:rFonts w:ascii="Arial" w:hAnsi="Arial" w:cs="Arial"/>
          <w:b/>
          <w:bCs/>
          <w:szCs w:val="28"/>
        </w:rPr>
      </w:pPr>
      <w:r w:rsidRPr="00FD05CB">
        <w:rPr>
          <w:rFonts w:ascii="Arial" w:hAnsi="Arial" w:cs="Arial"/>
          <w:b/>
          <w:bCs/>
          <w:szCs w:val="28"/>
        </w:rPr>
        <w:t xml:space="preserve"> </w:t>
      </w:r>
      <w:r w:rsidR="002D0501">
        <w:rPr>
          <w:rFonts w:ascii="Arial" w:hAnsi="Arial" w:cs="Arial"/>
          <w:b/>
          <w:bCs/>
          <w:szCs w:val="28"/>
        </w:rPr>
        <w:t>20</w:t>
      </w:r>
      <w:r w:rsidRPr="00FD05CB">
        <w:rPr>
          <w:rFonts w:ascii="Arial" w:hAnsi="Arial" w:cs="Arial"/>
          <w:b/>
          <w:bCs/>
          <w:szCs w:val="28"/>
        </w:rPr>
        <w:t xml:space="preserve"> </w:t>
      </w:r>
      <w:r w:rsidR="00FD05CB" w:rsidRPr="00FD05CB">
        <w:rPr>
          <w:rFonts w:ascii="Arial" w:hAnsi="Arial" w:cs="Arial"/>
          <w:b/>
          <w:bCs/>
          <w:szCs w:val="28"/>
        </w:rPr>
        <w:t>December</w:t>
      </w:r>
      <w:r w:rsidRPr="00FD05CB">
        <w:rPr>
          <w:rFonts w:ascii="Arial" w:hAnsi="Arial" w:cs="Arial"/>
          <w:b/>
          <w:bCs/>
          <w:szCs w:val="28"/>
        </w:rPr>
        <w:t xml:space="preserve"> 201</w:t>
      </w:r>
      <w:r w:rsidR="00813E0A" w:rsidRPr="00FD05CB">
        <w:rPr>
          <w:rFonts w:ascii="Arial" w:hAnsi="Arial" w:cs="Arial"/>
          <w:b/>
          <w:bCs/>
          <w:szCs w:val="28"/>
        </w:rPr>
        <w:t>7</w:t>
      </w:r>
    </w:p>
    <w:p w:rsidR="009245CF" w:rsidRPr="00916BF2" w:rsidRDefault="009245CF" w:rsidP="009245CF">
      <w:pPr>
        <w:rPr>
          <w:rFonts w:ascii="Verdana" w:hAnsi="Verdana"/>
          <w:sz w:val="36"/>
          <w:szCs w:val="36"/>
        </w:rPr>
      </w:pPr>
    </w:p>
    <w:p w:rsidR="00FD05CB" w:rsidRPr="00FD05CB" w:rsidRDefault="00A05288" w:rsidP="00FD05CB">
      <w:pPr>
        <w:pStyle w:val="Heading1"/>
        <w:spacing w:before="0"/>
        <w:jc w:val="center"/>
        <w:rPr>
          <w:rFonts w:ascii="Arial" w:hAnsi="Arial"/>
          <w:b/>
          <w:color w:val="000000" w:themeColor="text1"/>
          <w:sz w:val="36"/>
          <w:szCs w:val="22"/>
        </w:rPr>
      </w:pPr>
      <w:r w:rsidRPr="00FD05CB">
        <w:rPr>
          <w:rFonts w:ascii="Verdana" w:hAnsi="Verdana"/>
          <w:b/>
          <w:color w:val="000000" w:themeColor="text1"/>
          <w:sz w:val="40"/>
          <w:szCs w:val="36"/>
        </w:rPr>
        <w:t xml:space="preserve"> </w:t>
      </w:r>
      <w:r w:rsidR="00FD05CB" w:rsidRPr="00FD05CB">
        <w:rPr>
          <w:rFonts w:ascii="Arial" w:hAnsi="Arial"/>
          <w:b/>
          <w:color w:val="000000" w:themeColor="text1"/>
          <w:sz w:val="36"/>
          <w:szCs w:val="22"/>
        </w:rPr>
        <w:t xml:space="preserve">Post Office turnaround delivers first profit in 16 years as new Government investment ensures services thrive for the future </w:t>
      </w:r>
    </w:p>
    <w:p w:rsidR="00FD05CB" w:rsidRPr="00DB5079" w:rsidRDefault="00FD05CB" w:rsidP="00FD05CB">
      <w:pPr>
        <w:pStyle w:val="Heading1"/>
        <w:spacing w:before="0"/>
        <w:jc w:val="center"/>
      </w:pPr>
    </w:p>
    <w:p w:rsidR="00FD05CB" w:rsidRPr="00FD05CB" w:rsidRDefault="00FD05CB" w:rsidP="00FD05CB">
      <w:pPr>
        <w:pStyle w:val="NormalWeb"/>
        <w:numPr>
          <w:ilvl w:val="0"/>
          <w:numId w:val="24"/>
        </w:numPr>
        <w:spacing w:before="0" w:beforeAutospacing="0" w:after="0" w:afterAutospacing="0"/>
        <w:jc w:val="both"/>
        <w:rPr>
          <w:rFonts w:ascii="Arial" w:hAnsi="Arial" w:cs="Arial"/>
          <w:b/>
          <w:sz w:val="28"/>
          <w:szCs w:val="22"/>
        </w:rPr>
      </w:pPr>
      <w:r w:rsidRPr="00FD05CB">
        <w:rPr>
          <w:rFonts w:ascii="Arial" w:hAnsi="Arial" w:cs="Arial"/>
          <w:b/>
          <w:sz w:val="28"/>
          <w:szCs w:val="22"/>
        </w:rPr>
        <w:t>Biggest transformation programme in UK retail history results in Post Office making £13m profit in financial year 2016/17</w:t>
      </w:r>
    </w:p>
    <w:p w:rsidR="00FD05CB" w:rsidRPr="00FD05CB" w:rsidRDefault="00FD05CB" w:rsidP="00FD05CB">
      <w:pPr>
        <w:pStyle w:val="NormalWeb"/>
        <w:numPr>
          <w:ilvl w:val="0"/>
          <w:numId w:val="24"/>
        </w:numPr>
        <w:spacing w:before="0" w:beforeAutospacing="0" w:after="0" w:afterAutospacing="0"/>
        <w:jc w:val="both"/>
        <w:rPr>
          <w:rFonts w:ascii="Arial" w:hAnsi="Arial" w:cs="Arial"/>
          <w:b/>
          <w:sz w:val="28"/>
          <w:szCs w:val="22"/>
        </w:rPr>
      </w:pPr>
      <w:r w:rsidRPr="00FD05CB">
        <w:rPr>
          <w:rFonts w:ascii="Arial" w:hAnsi="Arial" w:cs="Arial"/>
          <w:b/>
          <w:sz w:val="28"/>
          <w:szCs w:val="22"/>
        </w:rPr>
        <w:t>£370 million Government investment will enable the Post Office to continue to grow and modernise its network and services</w:t>
      </w:r>
    </w:p>
    <w:p w:rsidR="00FD05CB" w:rsidRPr="00FD05CB" w:rsidRDefault="00FD05CB" w:rsidP="00FD05CB">
      <w:pPr>
        <w:pStyle w:val="NormalWeb"/>
        <w:numPr>
          <w:ilvl w:val="0"/>
          <w:numId w:val="24"/>
        </w:numPr>
        <w:spacing w:before="0" w:beforeAutospacing="0" w:after="0" w:afterAutospacing="0"/>
        <w:contextualSpacing/>
        <w:jc w:val="both"/>
        <w:rPr>
          <w:rFonts w:ascii="Arial" w:hAnsi="Arial" w:cs="Arial"/>
          <w:sz w:val="28"/>
          <w:szCs w:val="22"/>
        </w:rPr>
      </w:pPr>
      <w:r w:rsidRPr="00FD05CB">
        <w:rPr>
          <w:rFonts w:ascii="Arial" w:hAnsi="Arial" w:cs="Arial"/>
          <w:b/>
          <w:sz w:val="28"/>
          <w:szCs w:val="22"/>
        </w:rPr>
        <w:t xml:space="preserve">Post Office turnaround reducing its reliance on public funds </w:t>
      </w:r>
    </w:p>
    <w:p w:rsidR="00FD05CB" w:rsidRPr="00FD05CB" w:rsidRDefault="006D6EF4" w:rsidP="00FD05CB">
      <w:pPr>
        <w:pStyle w:val="NormalWeb"/>
        <w:numPr>
          <w:ilvl w:val="0"/>
          <w:numId w:val="24"/>
        </w:numPr>
        <w:spacing w:before="0" w:beforeAutospacing="0" w:after="0" w:afterAutospacing="0"/>
        <w:contextualSpacing/>
        <w:jc w:val="both"/>
        <w:rPr>
          <w:rFonts w:ascii="Arial" w:hAnsi="Arial" w:cs="Arial"/>
          <w:sz w:val="28"/>
          <w:szCs w:val="22"/>
        </w:rPr>
      </w:pPr>
      <w:r>
        <w:rPr>
          <w:rFonts w:ascii="Arial" w:hAnsi="Arial" w:cs="Arial"/>
          <w:b/>
          <w:sz w:val="28"/>
          <w:szCs w:val="22"/>
        </w:rPr>
        <w:t>7,500</w:t>
      </w:r>
      <w:r w:rsidR="00FD05CB" w:rsidRPr="00FD05CB">
        <w:rPr>
          <w:rFonts w:ascii="Arial" w:hAnsi="Arial" w:cs="Arial"/>
          <w:b/>
          <w:sz w:val="28"/>
          <w:szCs w:val="22"/>
        </w:rPr>
        <w:t xml:space="preserve"> branches transformed since 2012, thousands of branches now open for longer and more than 4000 branches open seven days a week</w:t>
      </w:r>
    </w:p>
    <w:p w:rsidR="00FD05CB" w:rsidRPr="00FD05CB" w:rsidRDefault="00FD05CB" w:rsidP="00FD05CB">
      <w:pPr>
        <w:pStyle w:val="NormalWeb"/>
        <w:numPr>
          <w:ilvl w:val="0"/>
          <w:numId w:val="24"/>
        </w:numPr>
        <w:spacing w:before="0" w:beforeAutospacing="0" w:after="0" w:afterAutospacing="0"/>
        <w:contextualSpacing/>
        <w:jc w:val="both"/>
        <w:rPr>
          <w:rFonts w:ascii="Arial" w:hAnsi="Arial" w:cs="Arial"/>
          <w:sz w:val="28"/>
          <w:szCs w:val="22"/>
        </w:rPr>
      </w:pPr>
      <w:r w:rsidRPr="00FD05CB">
        <w:rPr>
          <w:rFonts w:ascii="Arial" w:hAnsi="Arial" w:cs="Arial"/>
          <w:b/>
          <w:sz w:val="28"/>
          <w:szCs w:val="22"/>
        </w:rPr>
        <w:t xml:space="preserve">Post Office branches vital community hubs for retail services, everyday banking services and online shopping collections and returns </w:t>
      </w:r>
    </w:p>
    <w:p w:rsidR="00FD05CB" w:rsidRPr="00B8574D" w:rsidRDefault="00FD05CB" w:rsidP="00FD05CB">
      <w:pPr>
        <w:pStyle w:val="NormalWeb"/>
        <w:spacing w:before="0" w:beforeAutospacing="0" w:after="0" w:afterAutospacing="0"/>
        <w:ind w:left="720"/>
        <w:contextualSpacing/>
        <w:jc w:val="both"/>
        <w:rPr>
          <w:rFonts w:ascii="Arial" w:hAnsi="Arial" w:cs="Arial"/>
          <w:sz w:val="22"/>
          <w:szCs w:val="22"/>
        </w:rPr>
      </w:pPr>
    </w:p>
    <w:p w:rsidR="00FD05CB" w:rsidRDefault="00FD05CB" w:rsidP="00FD05CB">
      <w:pPr>
        <w:pStyle w:val="NormalWeb"/>
        <w:spacing w:before="0" w:beforeAutospacing="0" w:after="0" w:afterAutospacing="0"/>
        <w:contextualSpacing/>
        <w:jc w:val="both"/>
        <w:rPr>
          <w:rFonts w:ascii="Arial" w:hAnsi="Arial" w:cs="Arial"/>
          <w:sz w:val="22"/>
          <w:szCs w:val="22"/>
        </w:rPr>
      </w:pPr>
      <w:r w:rsidRPr="00F52895">
        <w:rPr>
          <w:rFonts w:ascii="Arial" w:hAnsi="Arial" w:cs="Arial"/>
          <w:sz w:val="22"/>
          <w:szCs w:val="22"/>
        </w:rPr>
        <w:t xml:space="preserve">The Government </w:t>
      </w:r>
      <w:r>
        <w:rPr>
          <w:rFonts w:ascii="Arial" w:hAnsi="Arial" w:cs="Arial"/>
          <w:sz w:val="22"/>
          <w:szCs w:val="22"/>
        </w:rPr>
        <w:t xml:space="preserve">has </w:t>
      </w:r>
      <w:r w:rsidRPr="00F52895">
        <w:rPr>
          <w:rFonts w:ascii="Arial" w:hAnsi="Arial" w:cs="Arial"/>
          <w:sz w:val="22"/>
          <w:szCs w:val="22"/>
        </w:rPr>
        <w:t xml:space="preserve">today announced £370m of funding to continue to grow and modernise the Post Office network, as the company </w:t>
      </w:r>
      <w:r>
        <w:rPr>
          <w:rFonts w:ascii="Arial" w:hAnsi="Arial" w:cs="Arial"/>
          <w:sz w:val="22"/>
          <w:szCs w:val="22"/>
        </w:rPr>
        <w:t xml:space="preserve">publishes its Annual Report and Accounts which reveal </w:t>
      </w:r>
      <w:r w:rsidRPr="00F52895">
        <w:rPr>
          <w:rFonts w:ascii="Arial" w:hAnsi="Arial" w:cs="Arial"/>
          <w:sz w:val="22"/>
          <w:szCs w:val="22"/>
        </w:rPr>
        <w:t xml:space="preserve">a profit </w:t>
      </w:r>
      <w:r>
        <w:rPr>
          <w:rFonts w:ascii="Arial" w:hAnsi="Arial" w:cs="Arial"/>
          <w:sz w:val="22"/>
          <w:szCs w:val="22"/>
        </w:rPr>
        <w:t xml:space="preserve">of £13m - the first time the business has recorded a profit in </w:t>
      </w:r>
      <w:r w:rsidRPr="00F52895">
        <w:rPr>
          <w:rFonts w:ascii="Arial" w:hAnsi="Arial" w:cs="Arial"/>
          <w:sz w:val="22"/>
          <w:szCs w:val="22"/>
        </w:rPr>
        <w:t xml:space="preserve">16 years. </w:t>
      </w:r>
    </w:p>
    <w:p w:rsidR="00FD05CB" w:rsidRDefault="00FD05CB" w:rsidP="00FD05CB">
      <w:pPr>
        <w:contextualSpacing/>
        <w:rPr>
          <w:rFonts w:ascii="Arial" w:hAnsi="Arial" w:cs="Arial"/>
          <w:sz w:val="22"/>
          <w:szCs w:val="22"/>
        </w:rPr>
      </w:pPr>
    </w:p>
    <w:p w:rsidR="00FD05CB" w:rsidRDefault="00FD05CB" w:rsidP="00FD05CB">
      <w:pPr>
        <w:rPr>
          <w:rFonts w:ascii="Arial" w:hAnsi="Arial" w:cs="Arial"/>
          <w:sz w:val="22"/>
          <w:szCs w:val="22"/>
        </w:rPr>
      </w:pPr>
      <w:r w:rsidRPr="00011125">
        <w:rPr>
          <w:rFonts w:ascii="Arial" w:hAnsi="Arial" w:cs="Arial"/>
          <w:sz w:val="22"/>
          <w:szCs w:val="22"/>
        </w:rPr>
        <w:t>The funding</w:t>
      </w:r>
      <w:r>
        <w:rPr>
          <w:rFonts w:ascii="Arial" w:hAnsi="Arial" w:cs="Arial"/>
          <w:sz w:val="22"/>
          <w:szCs w:val="22"/>
        </w:rPr>
        <w:t>, which runs up to 2021,</w:t>
      </w:r>
      <w:r w:rsidRPr="00011125">
        <w:rPr>
          <w:rFonts w:ascii="Arial" w:hAnsi="Arial" w:cs="Arial"/>
          <w:sz w:val="22"/>
          <w:szCs w:val="22"/>
        </w:rPr>
        <w:t xml:space="preserve"> includes investment for the Post Office’s ongoing transformation of up to £210m between </w:t>
      </w:r>
      <w:r>
        <w:rPr>
          <w:rFonts w:ascii="Arial" w:hAnsi="Arial" w:cs="Arial"/>
          <w:sz w:val="22"/>
          <w:szCs w:val="22"/>
        </w:rPr>
        <w:t xml:space="preserve">the </w:t>
      </w:r>
      <w:r w:rsidRPr="00011125">
        <w:rPr>
          <w:rFonts w:ascii="Arial" w:hAnsi="Arial" w:cs="Arial"/>
          <w:sz w:val="22"/>
          <w:szCs w:val="22"/>
        </w:rPr>
        <w:t>financial years 2018/2019 and 2</w:t>
      </w:r>
      <w:r>
        <w:rPr>
          <w:rFonts w:ascii="Arial" w:hAnsi="Arial" w:cs="Arial"/>
          <w:sz w:val="22"/>
          <w:szCs w:val="22"/>
        </w:rPr>
        <w:t>020/2021, as well as a further £160m to support those branches serving smaller,</w:t>
      </w:r>
      <w:r w:rsidRPr="00011125">
        <w:rPr>
          <w:rFonts w:ascii="Arial" w:hAnsi="Arial" w:cs="Arial"/>
          <w:sz w:val="22"/>
          <w:szCs w:val="22"/>
        </w:rPr>
        <w:t xml:space="preserve"> </w:t>
      </w:r>
      <w:r>
        <w:rPr>
          <w:rFonts w:ascii="Arial" w:hAnsi="Arial" w:cs="Arial"/>
          <w:sz w:val="22"/>
          <w:szCs w:val="22"/>
        </w:rPr>
        <w:t>often rural, remote or urban deprived communities</w:t>
      </w:r>
      <w:r w:rsidR="006D6EF4">
        <w:rPr>
          <w:rFonts w:ascii="Arial" w:hAnsi="Arial" w:cs="Arial"/>
          <w:sz w:val="22"/>
          <w:szCs w:val="22"/>
        </w:rPr>
        <w:t>.</w:t>
      </w:r>
    </w:p>
    <w:p w:rsidR="00FD05CB" w:rsidRDefault="00FD05CB" w:rsidP="006D6EF4">
      <w:pPr>
        <w:rPr>
          <w:rFonts w:ascii="Arial" w:hAnsi="Arial" w:cs="Arial"/>
          <w:sz w:val="22"/>
          <w:szCs w:val="22"/>
        </w:rPr>
      </w:pPr>
    </w:p>
    <w:p w:rsidR="00FD05CB" w:rsidRDefault="00FD05CB" w:rsidP="006D6EF4">
      <w:pPr>
        <w:rPr>
          <w:rFonts w:ascii="Arial" w:hAnsi="Arial" w:cs="Arial"/>
          <w:sz w:val="22"/>
          <w:szCs w:val="22"/>
        </w:rPr>
      </w:pPr>
      <w:r>
        <w:rPr>
          <w:rFonts w:ascii="Arial" w:hAnsi="Arial" w:cs="Arial"/>
          <w:sz w:val="22"/>
          <w:szCs w:val="22"/>
        </w:rPr>
        <w:t>There is strong demand on public funds to support public services across the UK. The Post Office has been working hard to play its part in substantially reducing its reliance on this funding.  Since the start of its transformation programme it has reduced the financial support required to sustain branches in these smaller communities from £210m a year in 2012/13 to £50m in 2019/20.</w:t>
      </w:r>
    </w:p>
    <w:p w:rsidR="00FD05CB" w:rsidRDefault="00FD05CB" w:rsidP="006D6EF4">
      <w:pPr>
        <w:rPr>
          <w:rFonts w:ascii="Arial" w:hAnsi="Arial" w:cs="Arial"/>
          <w:sz w:val="22"/>
          <w:szCs w:val="22"/>
        </w:rPr>
      </w:pPr>
    </w:p>
    <w:p w:rsidR="00FD05CB" w:rsidRDefault="00FD05CB" w:rsidP="00FD05CB">
      <w:pPr>
        <w:pStyle w:val="NormalWeb"/>
        <w:spacing w:before="0" w:beforeAutospacing="0" w:after="0" w:afterAutospacing="0"/>
        <w:rPr>
          <w:rFonts w:ascii="Arial" w:hAnsi="Arial" w:cs="Arial"/>
          <w:sz w:val="22"/>
          <w:szCs w:val="22"/>
        </w:rPr>
      </w:pPr>
      <w:r>
        <w:rPr>
          <w:rFonts w:ascii="Arial" w:hAnsi="Arial" w:cs="Arial"/>
          <w:sz w:val="22"/>
          <w:szCs w:val="22"/>
        </w:rPr>
        <w:t xml:space="preserve">The Post Office is continuing to develop and grow its services to meet the needs of not only today’s customers, but tomorrow’s too. Through modernising its network it is improving access to </w:t>
      </w:r>
      <w:r w:rsidRPr="001F597A">
        <w:rPr>
          <w:rFonts w:ascii="Arial" w:hAnsi="Arial" w:cs="Arial"/>
          <w:sz w:val="22"/>
          <w:szCs w:val="22"/>
        </w:rPr>
        <w:t xml:space="preserve">essential services such as everyday banking for </w:t>
      </w:r>
      <w:r>
        <w:rPr>
          <w:rFonts w:ascii="Arial" w:hAnsi="Arial" w:cs="Arial"/>
          <w:sz w:val="22"/>
          <w:szCs w:val="22"/>
        </w:rPr>
        <w:t xml:space="preserve">personal and business </w:t>
      </w:r>
      <w:r w:rsidRPr="001F597A">
        <w:rPr>
          <w:rFonts w:ascii="Arial" w:hAnsi="Arial" w:cs="Arial"/>
          <w:sz w:val="22"/>
          <w:szCs w:val="22"/>
        </w:rPr>
        <w:t xml:space="preserve">customers of all </w:t>
      </w:r>
      <w:r w:rsidRPr="001F597A">
        <w:rPr>
          <w:rFonts w:ascii="Arial" w:hAnsi="Arial" w:cs="Arial"/>
          <w:sz w:val="22"/>
          <w:szCs w:val="22"/>
        </w:rPr>
        <w:lastRenderedPageBreak/>
        <w:t>major UK banks</w:t>
      </w:r>
      <w:r>
        <w:rPr>
          <w:rFonts w:ascii="Arial" w:hAnsi="Arial" w:cs="Arial"/>
          <w:sz w:val="22"/>
          <w:szCs w:val="22"/>
        </w:rPr>
        <w:t xml:space="preserve">, including cash withdrawals and deposit services.  Easy access to cash is a lifeblood for highstreets of all sizes across the UK, where people can withdraw cash they spend it locally too. With a network of 11,600 of branches, more than all the main UK banks combined, its services remain at the heart of communities where banks no longer exist.  </w:t>
      </w:r>
    </w:p>
    <w:p w:rsidR="00FD05CB" w:rsidRDefault="00FD05CB" w:rsidP="00FD05CB">
      <w:pPr>
        <w:pStyle w:val="NormalWeb"/>
        <w:spacing w:before="0" w:beforeAutospacing="0" w:after="0" w:afterAutospacing="0"/>
        <w:rPr>
          <w:rFonts w:ascii="Arial" w:hAnsi="Arial" w:cs="Arial"/>
          <w:sz w:val="22"/>
          <w:szCs w:val="22"/>
        </w:rPr>
      </w:pPr>
    </w:p>
    <w:p w:rsidR="00FD05CB" w:rsidRDefault="00FD05CB" w:rsidP="00FD05CB">
      <w:pPr>
        <w:pStyle w:val="NormalWeb"/>
        <w:spacing w:before="0" w:beforeAutospacing="0" w:after="0" w:afterAutospacing="0"/>
        <w:rPr>
          <w:rFonts w:ascii="Arial" w:hAnsi="Arial" w:cs="Arial"/>
          <w:sz w:val="22"/>
          <w:szCs w:val="22"/>
        </w:rPr>
      </w:pPr>
      <w:r>
        <w:rPr>
          <w:rFonts w:ascii="Arial" w:hAnsi="Arial" w:cs="Arial"/>
          <w:sz w:val="22"/>
          <w:szCs w:val="22"/>
        </w:rPr>
        <w:t>The Post Office is playing a key role in helping consumers and businesses take advantage of the continued growth in online shopping.  Its branches offer collection and returns services for online shoppers and parcels services, while its Drop &amp; Go, a fast drop mail service, enables small businesses to send online orders and samples to their customers across the country and around the globe, in a speedy and convenient way. Post Office branches also provide communities with access to</w:t>
      </w:r>
      <w:r w:rsidRPr="001F597A">
        <w:rPr>
          <w:rFonts w:ascii="Arial" w:hAnsi="Arial" w:cs="Arial"/>
          <w:sz w:val="22"/>
          <w:szCs w:val="22"/>
        </w:rPr>
        <w:t xml:space="preserve"> foreign currency and </w:t>
      </w:r>
      <w:r>
        <w:rPr>
          <w:rFonts w:ascii="Arial" w:hAnsi="Arial" w:cs="Arial"/>
          <w:sz w:val="22"/>
          <w:szCs w:val="22"/>
        </w:rPr>
        <w:t xml:space="preserve">Passport Check and Send, helping customers to get their passport applications right first time. </w:t>
      </w:r>
    </w:p>
    <w:p w:rsidR="00FD05CB" w:rsidRPr="00F52895" w:rsidRDefault="00FD05CB" w:rsidP="00FD05CB">
      <w:pPr>
        <w:pStyle w:val="NormalWeb"/>
        <w:spacing w:before="0" w:beforeAutospacing="0" w:after="0" w:afterAutospacing="0"/>
        <w:rPr>
          <w:rFonts w:ascii="Arial" w:hAnsi="Arial" w:cs="Arial"/>
          <w:sz w:val="22"/>
          <w:szCs w:val="22"/>
        </w:rPr>
      </w:pPr>
    </w:p>
    <w:p w:rsidR="00FD05CB" w:rsidRPr="006D6EF4" w:rsidRDefault="00FD05CB" w:rsidP="006D6EF4">
      <w:pPr>
        <w:pStyle w:val="NormalWeb"/>
        <w:spacing w:before="0" w:beforeAutospacing="0" w:after="0" w:afterAutospacing="0"/>
        <w:rPr>
          <w:rFonts w:ascii="Arial" w:hAnsi="Arial" w:cs="Arial"/>
          <w:sz w:val="22"/>
          <w:szCs w:val="22"/>
        </w:rPr>
      </w:pPr>
      <w:r w:rsidRPr="006D6EF4">
        <w:rPr>
          <w:rFonts w:ascii="Arial" w:hAnsi="Arial" w:cs="Arial"/>
          <w:b/>
          <w:sz w:val="22"/>
          <w:szCs w:val="22"/>
        </w:rPr>
        <w:t>Business Secretary Greg Clark</w:t>
      </w:r>
      <w:r w:rsidRPr="006D6EF4">
        <w:rPr>
          <w:rFonts w:ascii="Arial" w:hAnsi="Arial" w:cs="Arial"/>
          <w:sz w:val="22"/>
          <w:szCs w:val="22"/>
        </w:rPr>
        <w:t xml:space="preserve"> </w:t>
      </w:r>
      <w:r w:rsidRPr="006D6EF4">
        <w:rPr>
          <w:rFonts w:ascii="Arial" w:hAnsi="Arial" w:cs="Arial"/>
          <w:b/>
          <w:sz w:val="22"/>
          <w:szCs w:val="22"/>
        </w:rPr>
        <w:t>said</w:t>
      </w:r>
      <w:r w:rsidRPr="006D6EF4">
        <w:rPr>
          <w:rFonts w:ascii="Arial" w:hAnsi="Arial" w:cs="Arial"/>
          <w:sz w:val="22"/>
          <w:szCs w:val="22"/>
        </w:rPr>
        <w:t>:</w:t>
      </w:r>
    </w:p>
    <w:p w:rsidR="00FD05CB" w:rsidRPr="006D6EF4" w:rsidRDefault="00FD05CB" w:rsidP="006D6EF4">
      <w:pPr>
        <w:pStyle w:val="NormalWeb"/>
        <w:spacing w:before="0" w:beforeAutospacing="0" w:after="0" w:afterAutospacing="0"/>
        <w:rPr>
          <w:rFonts w:ascii="Arial" w:hAnsi="Arial" w:cs="Arial"/>
          <w:sz w:val="22"/>
          <w:szCs w:val="22"/>
        </w:rPr>
      </w:pPr>
    </w:p>
    <w:p w:rsidR="006D6EF4" w:rsidRPr="006D6EF4" w:rsidRDefault="006D6EF4" w:rsidP="006D6EF4">
      <w:pPr>
        <w:pStyle w:val="NormalWeb"/>
        <w:spacing w:before="0" w:beforeAutospacing="0" w:after="0" w:afterAutospacing="0"/>
        <w:ind w:left="720"/>
        <w:jc w:val="both"/>
        <w:rPr>
          <w:rFonts w:ascii="Arial" w:hAnsi="Arial" w:cs="Arial"/>
          <w:sz w:val="22"/>
          <w:szCs w:val="22"/>
        </w:rPr>
      </w:pPr>
      <w:r w:rsidRPr="006D6EF4">
        <w:rPr>
          <w:rFonts w:ascii="Arial" w:hAnsi="Arial" w:cs="Arial"/>
          <w:sz w:val="22"/>
          <w:szCs w:val="22"/>
        </w:rPr>
        <w:t>“The Post Office is at the heart of communities across the UK, with millions of customers and small businesses relying on their local branch every day to access a wide range of important services.</w:t>
      </w:r>
    </w:p>
    <w:p w:rsidR="006D6EF4" w:rsidRDefault="006D6EF4" w:rsidP="006D6EF4">
      <w:pPr>
        <w:pStyle w:val="NormalWeb"/>
        <w:spacing w:before="0" w:beforeAutospacing="0" w:after="0" w:afterAutospacing="0"/>
        <w:ind w:left="720"/>
        <w:jc w:val="both"/>
        <w:rPr>
          <w:rFonts w:ascii="Arial" w:hAnsi="Arial" w:cs="Arial"/>
          <w:sz w:val="22"/>
          <w:szCs w:val="22"/>
        </w:rPr>
      </w:pPr>
    </w:p>
    <w:p w:rsidR="006D6EF4" w:rsidRPr="006D6EF4" w:rsidRDefault="006D6EF4" w:rsidP="006D6EF4">
      <w:pPr>
        <w:pStyle w:val="NormalWeb"/>
        <w:spacing w:before="0" w:beforeAutospacing="0" w:after="0" w:afterAutospacing="0"/>
        <w:ind w:left="720"/>
        <w:jc w:val="both"/>
        <w:rPr>
          <w:rFonts w:ascii="Arial" w:hAnsi="Arial" w:cs="Arial"/>
          <w:sz w:val="22"/>
          <w:szCs w:val="22"/>
        </w:rPr>
      </w:pPr>
      <w:r w:rsidRPr="006D6EF4">
        <w:rPr>
          <w:rFonts w:ascii="Arial" w:hAnsi="Arial" w:cs="Arial"/>
          <w:sz w:val="22"/>
          <w:szCs w:val="22"/>
        </w:rPr>
        <w:t>“With the network at its most stable in decades, this £370m of government funding will ensure it can continue to modernise and bring more benefits to customers across the UK.”</w:t>
      </w:r>
    </w:p>
    <w:p w:rsidR="00FD05CB" w:rsidRPr="00F52895" w:rsidRDefault="00FD05CB" w:rsidP="00FD05CB">
      <w:pPr>
        <w:pStyle w:val="NormalWeb"/>
        <w:spacing w:before="0" w:beforeAutospacing="0" w:after="0" w:afterAutospacing="0"/>
        <w:ind w:left="720"/>
        <w:rPr>
          <w:rFonts w:ascii="Arial" w:hAnsi="Arial" w:cs="Arial"/>
          <w:sz w:val="22"/>
          <w:szCs w:val="22"/>
        </w:rPr>
      </w:pPr>
    </w:p>
    <w:p w:rsidR="00FD05CB" w:rsidRPr="00C0317E" w:rsidRDefault="00FD05CB" w:rsidP="00FD05CB">
      <w:pPr>
        <w:pStyle w:val="NormalWeb"/>
        <w:spacing w:before="0" w:beforeAutospacing="0" w:after="0" w:afterAutospacing="0"/>
        <w:rPr>
          <w:rFonts w:ascii="Arial" w:hAnsi="Arial" w:cs="Arial"/>
          <w:sz w:val="22"/>
          <w:szCs w:val="22"/>
        </w:rPr>
      </w:pPr>
      <w:r w:rsidRPr="00C0317E">
        <w:rPr>
          <w:rFonts w:ascii="Arial" w:hAnsi="Arial" w:cs="Arial"/>
          <w:sz w:val="22"/>
          <w:szCs w:val="22"/>
        </w:rPr>
        <w:t xml:space="preserve">Thanks to £2bn Government investment </w:t>
      </w:r>
      <w:r>
        <w:rPr>
          <w:rFonts w:ascii="Arial" w:hAnsi="Arial" w:cs="Arial"/>
          <w:sz w:val="22"/>
          <w:szCs w:val="22"/>
        </w:rPr>
        <w:t>between 2012</w:t>
      </w:r>
      <w:r w:rsidRPr="00C0317E">
        <w:rPr>
          <w:rFonts w:ascii="Arial" w:hAnsi="Arial" w:cs="Arial"/>
          <w:sz w:val="22"/>
          <w:szCs w:val="22"/>
        </w:rPr>
        <w:t xml:space="preserve"> and 2018</w:t>
      </w:r>
      <w:r>
        <w:rPr>
          <w:rFonts w:ascii="Arial" w:hAnsi="Arial" w:cs="Arial"/>
          <w:sz w:val="22"/>
          <w:szCs w:val="22"/>
        </w:rPr>
        <w:t xml:space="preserve"> the Post Office now offers</w:t>
      </w:r>
      <w:r w:rsidRPr="00C0317E">
        <w:rPr>
          <w:rFonts w:ascii="Arial" w:hAnsi="Arial" w:cs="Arial"/>
          <w:sz w:val="22"/>
          <w:szCs w:val="22"/>
        </w:rPr>
        <w:t>:</w:t>
      </w:r>
    </w:p>
    <w:p w:rsidR="00FD05CB" w:rsidRPr="00C0317E" w:rsidRDefault="00FD05CB" w:rsidP="00FD05CB">
      <w:pPr>
        <w:pStyle w:val="NormalWeb"/>
        <w:spacing w:before="0" w:beforeAutospacing="0" w:after="0" w:afterAutospacing="0"/>
        <w:rPr>
          <w:rFonts w:ascii="Arial" w:hAnsi="Arial" w:cs="Arial"/>
          <w:sz w:val="22"/>
          <w:szCs w:val="22"/>
        </w:rPr>
      </w:pPr>
    </w:p>
    <w:p w:rsidR="00FD05CB" w:rsidRPr="00C0317E" w:rsidRDefault="00FD05CB" w:rsidP="00FD05CB">
      <w:pPr>
        <w:pStyle w:val="NormalWeb"/>
        <w:numPr>
          <w:ilvl w:val="0"/>
          <w:numId w:val="25"/>
        </w:numPr>
        <w:spacing w:before="0" w:beforeAutospacing="0" w:after="0" w:afterAutospacing="0"/>
        <w:rPr>
          <w:rFonts w:ascii="Arial" w:hAnsi="Arial" w:cs="Arial"/>
          <w:sz w:val="22"/>
          <w:szCs w:val="22"/>
        </w:rPr>
      </w:pPr>
      <w:r>
        <w:rPr>
          <w:rFonts w:ascii="Arial" w:hAnsi="Arial" w:cs="Arial"/>
          <w:sz w:val="22"/>
          <w:szCs w:val="22"/>
        </w:rPr>
        <w:t xml:space="preserve">a stable network of 11,600 branches - </w:t>
      </w:r>
      <w:r w:rsidRPr="00C0317E">
        <w:rPr>
          <w:rFonts w:ascii="Arial" w:hAnsi="Arial" w:cs="Arial"/>
          <w:sz w:val="22"/>
          <w:szCs w:val="22"/>
        </w:rPr>
        <w:t>99.7% of people live within 3 miles of their nearest branch and around 93% of people live within 1 mile of their nearest branch;</w:t>
      </w:r>
    </w:p>
    <w:p w:rsidR="00FD05CB" w:rsidRPr="00C0317E" w:rsidRDefault="00FD05CB" w:rsidP="00FD05CB">
      <w:pPr>
        <w:pStyle w:val="NormalWeb"/>
        <w:numPr>
          <w:ilvl w:val="0"/>
          <w:numId w:val="25"/>
        </w:numPr>
        <w:spacing w:before="0" w:beforeAutospacing="0" w:after="0" w:afterAutospacing="0"/>
        <w:rPr>
          <w:rFonts w:ascii="Arial" w:hAnsi="Arial" w:cs="Arial"/>
          <w:sz w:val="22"/>
          <w:szCs w:val="22"/>
        </w:rPr>
      </w:pPr>
      <w:r>
        <w:rPr>
          <w:rFonts w:ascii="Arial" w:hAnsi="Arial" w:cs="Arial"/>
          <w:sz w:val="22"/>
          <w:szCs w:val="22"/>
        </w:rPr>
        <w:t xml:space="preserve">branches which offer </w:t>
      </w:r>
      <w:r w:rsidRPr="00C0317E">
        <w:rPr>
          <w:rFonts w:ascii="Arial" w:hAnsi="Arial" w:cs="Arial"/>
          <w:sz w:val="22"/>
          <w:szCs w:val="22"/>
        </w:rPr>
        <w:t xml:space="preserve">extended opening hours on weekdays and at weekends </w:t>
      </w:r>
      <w:r>
        <w:rPr>
          <w:rFonts w:ascii="Arial" w:hAnsi="Arial" w:cs="Arial"/>
          <w:sz w:val="22"/>
          <w:szCs w:val="22"/>
        </w:rPr>
        <w:t>– more than 200,000 extra opening hours a week</w:t>
      </w:r>
      <w:r w:rsidRPr="00C0317E">
        <w:rPr>
          <w:rFonts w:ascii="Arial" w:hAnsi="Arial" w:cs="Arial"/>
          <w:sz w:val="22"/>
          <w:szCs w:val="22"/>
        </w:rPr>
        <w:t>;</w:t>
      </w:r>
    </w:p>
    <w:p w:rsidR="00FD05CB" w:rsidRPr="00C0317E" w:rsidRDefault="00FD05CB" w:rsidP="00FD05CB">
      <w:pPr>
        <w:pStyle w:val="NormalWeb"/>
        <w:numPr>
          <w:ilvl w:val="0"/>
          <w:numId w:val="25"/>
        </w:numPr>
        <w:spacing w:before="0" w:beforeAutospacing="0" w:after="0" w:afterAutospacing="0"/>
        <w:rPr>
          <w:rFonts w:ascii="Arial" w:hAnsi="Arial" w:cs="Arial"/>
          <w:sz w:val="22"/>
          <w:szCs w:val="22"/>
        </w:rPr>
      </w:pPr>
      <w:r w:rsidRPr="00C0317E">
        <w:rPr>
          <w:rFonts w:ascii="Arial" w:hAnsi="Arial" w:cs="Arial"/>
          <w:sz w:val="22"/>
          <w:szCs w:val="22"/>
        </w:rPr>
        <w:t>the largest Sunday retailer in the UK, with more than 4,</w:t>
      </w:r>
      <w:r>
        <w:rPr>
          <w:rFonts w:ascii="Arial" w:hAnsi="Arial" w:cs="Arial"/>
          <w:sz w:val="22"/>
          <w:szCs w:val="22"/>
        </w:rPr>
        <w:t>000</w:t>
      </w:r>
      <w:r w:rsidRPr="00C0317E">
        <w:rPr>
          <w:rFonts w:ascii="Arial" w:hAnsi="Arial" w:cs="Arial"/>
          <w:sz w:val="22"/>
          <w:szCs w:val="22"/>
        </w:rPr>
        <w:t xml:space="preserve"> branches open on Sunday;</w:t>
      </w:r>
    </w:p>
    <w:p w:rsidR="00FD05CB" w:rsidRPr="00C0317E" w:rsidRDefault="00FD05CB" w:rsidP="00FD05CB">
      <w:pPr>
        <w:pStyle w:val="NormalWeb"/>
        <w:numPr>
          <w:ilvl w:val="0"/>
          <w:numId w:val="25"/>
        </w:numPr>
        <w:spacing w:before="0" w:beforeAutospacing="0" w:after="0" w:afterAutospacing="0"/>
        <w:rPr>
          <w:rFonts w:ascii="Arial" w:hAnsi="Arial" w:cs="Arial"/>
          <w:sz w:val="22"/>
          <w:szCs w:val="22"/>
        </w:rPr>
      </w:pPr>
      <w:r w:rsidRPr="00C0317E">
        <w:rPr>
          <w:rFonts w:ascii="Arial" w:hAnsi="Arial" w:cs="Arial"/>
          <w:sz w:val="22"/>
          <w:szCs w:val="22"/>
        </w:rPr>
        <w:t xml:space="preserve">easy access to day-to-day banking services, meaning 99% of UK personal banking </w:t>
      </w:r>
      <w:r>
        <w:rPr>
          <w:rFonts w:ascii="Arial" w:hAnsi="Arial" w:cs="Arial"/>
          <w:sz w:val="22"/>
          <w:szCs w:val="22"/>
        </w:rPr>
        <w:t>customers and more than 9</w:t>
      </w:r>
      <w:r w:rsidRPr="00C0317E">
        <w:rPr>
          <w:rFonts w:ascii="Arial" w:hAnsi="Arial" w:cs="Arial"/>
          <w:sz w:val="22"/>
          <w:szCs w:val="22"/>
        </w:rPr>
        <w:t>5% of business customers can now do their day-to-day banking at the Post Office;</w:t>
      </w:r>
    </w:p>
    <w:p w:rsidR="00FD05CB" w:rsidRPr="00C0317E" w:rsidRDefault="00FD05CB" w:rsidP="00FD05CB">
      <w:pPr>
        <w:pStyle w:val="NormalWeb"/>
        <w:numPr>
          <w:ilvl w:val="0"/>
          <w:numId w:val="25"/>
        </w:numPr>
        <w:spacing w:before="0" w:beforeAutospacing="0" w:after="0" w:afterAutospacing="0"/>
        <w:rPr>
          <w:rFonts w:ascii="Arial" w:hAnsi="Arial" w:cs="Arial"/>
          <w:sz w:val="22"/>
          <w:szCs w:val="22"/>
        </w:rPr>
      </w:pPr>
      <w:r>
        <w:rPr>
          <w:rFonts w:ascii="Arial" w:hAnsi="Arial" w:cs="Arial"/>
          <w:sz w:val="22"/>
          <w:szCs w:val="22"/>
        </w:rPr>
        <w:t xml:space="preserve">more than </w:t>
      </w:r>
      <w:r w:rsidRPr="00C0317E">
        <w:rPr>
          <w:rFonts w:ascii="Arial" w:hAnsi="Arial" w:cs="Arial"/>
          <w:sz w:val="22"/>
          <w:szCs w:val="22"/>
        </w:rPr>
        <w:t>7,</w:t>
      </w:r>
      <w:r>
        <w:rPr>
          <w:rFonts w:ascii="Arial" w:hAnsi="Arial" w:cs="Arial"/>
          <w:sz w:val="22"/>
          <w:szCs w:val="22"/>
        </w:rPr>
        <w:t>0</w:t>
      </w:r>
      <w:r w:rsidRPr="00C0317E">
        <w:rPr>
          <w:rFonts w:ascii="Arial" w:hAnsi="Arial" w:cs="Arial"/>
          <w:sz w:val="22"/>
          <w:szCs w:val="22"/>
        </w:rPr>
        <w:t>00 branches</w:t>
      </w:r>
      <w:r>
        <w:rPr>
          <w:rFonts w:ascii="Arial" w:hAnsi="Arial" w:cs="Arial"/>
          <w:sz w:val="22"/>
          <w:szCs w:val="22"/>
        </w:rPr>
        <w:t xml:space="preserve"> transformed into modern retail outlets</w:t>
      </w:r>
    </w:p>
    <w:p w:rsidR="00FD05CB" w:rsidRDefault="00FD05CB" w:rsidP="00FD05CB">
      <w:pPr>
        <w:rPr>
          <w:rFonts w:ascii="Arial" w:hAnsi="Arial" w:cs="Arial"/>
          <w:b/>
          <w:bCs/>
          <w:sz w:val="22"/>
          <w:szCs w:val="22"/>
        </w:rPr>
      </w:pPr>
    </w:p>
    <w:p w:rsidR="006D6EF4" w:rsidRPr="006D6EF4" w:rsidRDefault="006D6EF4" w:rsidP="006D6EF4">
      <w:pPr>
        <w:pStyle w:val="NormalWeb"/>
        <w:spacing w:before="0" w:beforeAutospacing="0" w:after="0" w:afterAutospacing="0"/>
        <w:rPr>
          <w:rFonts w:ascii="Arial" w:eastAsia="Times New Roman" w:hAnsi="Arial" w:cs="Arial"/>
          <w:sz w:val="22"/>
          <w:szCs w:val="22"/>
          <w:lang w:eastAsia="en-US"/>
        </w:rPr>
      </w:pPr>
      <w:r w:rsidRPr="006D6EF4">
        <w:rPr>
          <w:rFonts w:ascii="Arial" w:eastAsia="Times New Roman" w:hAnsi="Arial" w:cs="Arial"/>
          <w:sz w:val="22"/>
          <w:szCs w:val="22"/>
          <w:lang w:eastAsia="en-US"/>
        </w:rPr>
        <w:t xml:space="preserve">The </w:t>
      </w:r>
      <w:r>
        <w:rPr>
          <w:rFonts w:ascii="Arial" w:eastAsia="Times New Roman" w:hAnsi="Arial" w:cs="Arial"/>
          <w:sz w:val="22"/>
          <w:szCs w:val="22"/>
          <w:lang w:eastAsia="en-US"/>
        </w:rPr>
        <w:t>confirmation of funding</w:t>
      </w:r>
      <w:r w:rsidRPr="006D6EF4">
        <w:rPr>
          <w:rFonts w:ascii="Arial" w:eastAsia="Times New Roman" w:hAnsi="Arial" w:cs="Arial"/>
          <w:sz w:val="22"/>
          <w:szCs w:val="22"/>
          <w:lang w:eastAsia="en-US"/>
        </w:rPr>
        <w:t xml:space="preserve"> comes on the same day as the 7500th modernised Post Office launched in Glyn Ceiriog, Wales, open seven day a week and providing the community with a range of vital services, including paying bills, banking, pre-ordering travel money and collecting and returning online shopping. </w:t>
      </w:r>
    </w:p>
    <w:p w:rsidR="006D6EF4" w:rsidRDefault="006D6EF4" w:rsidP="00FD05CB">
      <w:pPr>
        <w:rPr>
          <w:rFonts w:ascii="Arial" w:hAnsi="Arial" w:cs="Arial"/>
          <w:b/>
          <w:bCs/>
          <w:sz w:val="22"/>
          <w:szCs w:val="22"/>
        </w:rPr>
      </w:pPr>
    </w:p>
    <w:p w:rsidR="00FD05CB" w:rsidRPr="00982615" w:rsidRDefault="00FD05CB" w:rsidP="00FD05CB">
      <w:pPr>
        <w:rPr>
          <w:rFonts w:ascii="Arial" w:hAnsi="Arial" w:cs="Arial"/>
          <w:sz w:val="22"/>
          <w:szCs w:val="22"/>
        </w:rPr>
      </w:pPr>
      <w:r w:rsidRPr="00982615">
        <w:rPr>
          <w:rFonts w:ascii="Arial" w:hAnsi="Arial" w:cs="Arial"/>
          <w:b/>
          <w:bCs/>
          <w:sz w:val="22"/>
          <w:szCs w:val="22"/>
        </w:rPr>
        <w:t>Paula Vennells, Group Chief Executive of the Post Office, said:</w:t>
      </w:r>
    </w:p>
    <w:p w:rsidR="00FD05CB" w:rsidRDefault="00FD05CB" w:rsidP="00FD05CB">
      <w:pPr>
        <w:pStyle w:val="ListParagraph"/>
        <w:ind w:left="0"/>
        <w:rPr>
          <w:rFonts w:ascii="Arial" w:hAnsi="Arial" w:cs="Arial"/>
        </w:rPr>
      </w:pPr>
    </w:p>
    <w:p w:rsidR="00FD05CB" w:rsidRDefault="00FD05CB" w:rsidP="00FD05CB">
      <w:pPr>
        <w:ind w:left="720"/>
        <w:rPr>
          <w:rFonts w:ascii="Arial" w:hAnsi="Arial" w:cs="Arial"/>
          <w:sz w:val="22"/>
          <w:szCs w:val="22"/>
        </w:rPr>
      </w:pPr>
      <w:r w:rsidRPr="00982615">
        <w:rPr>
          <w:rFonts w:ascii="Arial" w:hAnsi="Arial" w:cs="Arial"/>
          <w:sz w:val="22"/>
          <w:szCs w:val="22"/>
        </w:rPr>
        <w:t>“</w:t>
      </w:r>
      <w:r>
        <w:rPr>
          <w:rFonts w:ascii="Arial" w:hAnsi="Arial" w:cs="Arial"/>
          <w:sz w:val="22"/>
          <w:szCs w:val="22"/>
        </w:rPr>
        <w:t xml:space="preserve">Making a profit for the first time in 16 years is a major milestone in the Post Office’s journey to a sustainable and successful business.  </w:t>
      </w:r>
    </w:p>
    <w:p w:rsidR="00FD05CB" w:rsidRDefault="00FD05CB" w:rsidP="00FD05CB">
      <w:pPr>
        <w:ind w:left="720"/>
        <w:rPr>
          <w:rFonts w:ascii="Arial" w:hAnsi="Arial" w:cs="Arial"/>
          <w:sz w:val="22"/>
          <w:szCs w:val="22"/>
        </w:rPr>
      </w:pPr>
    </w:p>
    <w:p w:rsidR="00FD05CB" w:rsidRDefault="00FD05CB" w:rsidP="00FD05CB">
      <w:pPr>
        <w:ind w:left="720"/>
        <w:rPr>
          <w:rFonts w:ascii="Arial" w:hAnsi="Arial" w:cs="Arial"/>
          <w:sz w:val="22"/>
          <w:szCs w:val="22"/>
        </w:rPr>
      </w:pPr>
      <w:r>
        <w:rPr>
          <w:rFonts w:ascii="Arial" w:hAnsi="Arial" w:cs="Arial"/>
          <w:sz w:val="22"/>
          <w:szCs w:val="22"/>
        </w:rPr>
        <w:t xml:space="preserve">“We’re fulfilling the promises we have made, and this is recognised by the Government’s further investment in the Post Office, which </w:t>
      </w:r>
      <w:r w:rsidRPr="00982615">
        <w:rPr>
          <w:rFonts w:ascii="Arial" w:hAnsi="Arial" w:cs="Arial"/>
          <w:sz w:val="22"/>
          <w:szCs w:val="22"/>
        </w:rPr>
        <w:t>will e</w:t>
      </w:r>
      <w:r>
        <w:rPr>
          <w:rFonts w:ascii="Arial" w:hAnsi="Arial" w:cs="Arial"/>
          <w:sz w:val="22"/>
          <w:szCs w:val="22"/>
        </w:rPr>
        <w:t xml:space="preserve">nable us to continue </w:t>
      </w:r>
      <w:r w:rsidRPr="00982615">
        <w:rPr>
          <w:rFonts w:ascii="Arial" w:hAnsi="Arial" w:cs="Arial"/>
          <w:sz w:val="22"/>
          <w:szCs w:val="22"/>
        </w:rPr>
        <w:t xml:space="preserve">transforming the business to meet </w:t>
      </w:r>
      <w:r>
        <w:rPr>
          <w:rFonts w:ascii="Arial" w:hAnsi="Arial" w:cs="Arial"/>
          <w:sz w:val="22"/>
          <w:szCs w:val="22"/>
        </w:rPr>
        <w:t xml:space="preserve">our customers’ </w:t>
      </w:r>
      <w:r w:rsidRPr="00982615">
        <w:rPr>
          <w:rFonts w:ascii="Arial" w:hAnsi="Arial" w:cs="Arial"/>
          <w:sz w:val="22"/>
          <w:szCs w:val="22"/>
        </w:rPr>
        <w:t>changing needs</w:t>
      </w:r>
      <w:r>
        <w:rPr>
          <w:rFonts w:ascii="Arial" w:hAnsi="Arial" w:cs="Arial"/>
          <w:sz w:val="22"/>
          <w:szCs w:val="22"/>
        </w:rPr>
        <w:t xml:space="preserve"> – a transformation that has already seen us make significant progress. </w:t>
      </w:r>
    </w:p>
    <w:p w:rsidR="00FD05CB" w:rsidRPr="00982615" w:rsidRDefault="00FD05CB" w:rsidP="00FD05CB">
      <w:pPr>
        <w:ind w:left="720"/>
        <w:rPr>
          <w:rFonts w:ascii="Arial" w:hAnsi="Arial" w:cs="Arial"/>
          <w:sz w:val="22"/>
          <w:szCs w:val="22"/>
        </w:rPr>
      </w:pPr>
    </w:p>
    <w:p w:rsidR="00FD05CB" w:rsidRDefault="00FD05CB" w:rsidP="00FD05CB">
      <w:pPr>
        <w:ind w:left="720"/>
        <w:rPr>
          <w:rFonts w:ascii="Arial" w:hAnsi="Arial" w:cs="Arial"/>
          <w:sz w:val="22"/>
          <w:szCs w:val="22"/>
        </w:rPr>
      </w:pPr>
      <w:r w:rsidRPr="00982615">
        <w:rPr>
          <w:rFonts w:ascii="Arial" w:hAnsi="Arial" w:cs="Arial"/>
          <w:sz w:val="22"/>
          <w:szCs w:val="22"/>
        </w:rPr>
        <w:lastRenderedPageBreak/>
        <w:t>“</w:t>
      </w:r>
      <w:r>
        <w:rPr>
          <w:rFonts w:ascii="Arial" w:hAnsi="Arial" w:cs="Arial"/>
          <w:sz w:val="22"/>
          <w:szCs w:val="22"/>
        </w:rPr>
        <w:t xml:space="preserve">We are committed to making the Post Office matter as much tomorrow as it does today. </w:t>
      </w:r>
      <w:r w:rsidRPr="00982615">
        <w:rPr>
          <w:rFonts w:ascii="Arial" w:hAnsi="Arial" w:cs="Arial"/>
          <w:sz w:val="22"/>
          <w:szCs w:val="22"/>
        </w:rPr>
        <w:t>For over 370 years, the Post Office has stayed relevant to communities the length and breadth of the UK</w:t>
      </w:r>
      <w:r>
        <w:rPr>
          <w:rFonts w:ascii="Arial" w:hAnsi="Arial" w:cs="Arial"/>
          <w:sz w:val="22"/>
          <w:szCs w:val="22"/>
        </w:rPr>
        <w:t xml:space="preserve"> by changing and adapting. W</w:t>
      </w:r>
      <w:r w:rsidRPr="00982615">
        <w:rPr>
          <w:rFonts w:ascii="Arial" w:hAnsi="Arial" w:cs="Arial"/>
          <w:sz w:val="22"/>
          <w:szCs w:val="22"/>
        </w:rPr>
        <w:t>ith the Post Office now trading at a profit</w:t>
      </w:r>
      <w:r>
        <w:rPr>
          <w:rFonts w:ascii="Arial" w:hAnsi="Arial" w:cs="Arial"/>
          <w:sz w:val="22"/>
          <w:szCs w:val="22"/>
        </w:rPr>
        <w:t xml:space="preserve">, </w:t>
      </w:r>
      <w:r w:rsidRPr="00982615">
        <w:rPr>
          <w:rFonts w:ascii="Arial" w:hAnsi="Arial" w:cs="Arial"/>
          <w:sz w:val="22"/>
          <w:szCs w:val="22"/>
        </w:rPr>
        <w:t>we are better placed than ever to embrace the futur</w:t>
      </w:r>
      <w:r>
        <w:rPr>
          <w:rFonts w:ascii="Arial" w:hAnsi="Arial" w:cs="Arial"/>
          <w:sz w:val="22"/>
          <w:szCs w:val="22"/>
        </w:rPr>
        <w:t xml:space="preserve">e. By </w:t>
      </w:r>
      <w:r w:rsidRPr="00982615">
        <w:rPr>
          <w:rFonts w:ascii="Arial" w:hAnsi="Arial" w:cs="Arial"/>
          <w:sz w:val="22"/>
          <w:szCs w:val="22"/>
        </w:rPr>
        <w:t>continuing to invest in post offices</w:t>
      </w:r>
      <w:r>
        <w:rPr>
          <w:rFonts w:ascii="Arial" w:hAnsi="Arial" w:cs="Arial"/>
          <w:sz w:val="22"/>
          <w:szCs w:val="22"/>
        </w:rPr>
        <w:t>,</w:t>
      </w:r>
      <w:r w:rsidRPr="00982615">
        <w:rPr>
          <w:rFonts w:ascii="Arial" w:hAnsi="Arial" w:cs="Arial"/>
          <w:sz w:val="22"/>
          <w:szCs w:val="22"/>
        </w:rPr>
        <w:t xml:space="preserve"> in our digital channels</w:t>
      </w:r>
      <w:r>
        <w:rPr>
          <w:rFonts w:ascii="Arial" w:hAnsi="Arial" w:cs="Arial"/>
          <w:sz w:val="22"/>
          <w:szCs w:val="22"/>
        </w:rPr>
        <w:t>, in</w:t>
      </w:r>
      <w:r w:rsidRPr="00982615">
        <w:rPr>
          <w:rFonts w:ascii="Arial" w:hAnsi="Arial" w:cs="Arial"/>
          <w:sz w:val="22"/>
          <w:szCs w:val="22"/>
        </w:rPr>
        <w:t xml:space="preserve"> support services </w:t>
      </w:r>
      <w:r>
        <w:rPr>
          <w:rFonts w:ascii="Arial" w:hAnsi="Arial" w:cs="Arial"/>
          <w:sz w:val="22"/>
          <w:szCs w:val="22"/>
        </w:rPr>
        <w:t xml:space="preserve">and - </w:t>
      </w:r>
      <w:r w:rsidRPr="00982615">
        <w:rPr>
          <w:rFonts w:ascii="Arial" w:hAnsi="Arial" w:cs="Arial"/>
          <w:sz w:val="22"/>
          <w:szCs w:val="22"/>
        </w:rPr>
        <w:t>most importantly</w:t>
      </w:r>
      <w:r>
        <w:rPr>
          <w:rFonts w:ascii="Arial" w:hAnsi="Arial" w:cs="Arial"/>
          <w:sz w:val="22"/>
          <w:szCs w:val="22"/>
        </w:rPr>
        <w:t xml:space="preserve"> – by </w:t>
      </w:r>
      <w:r w:rsidRPr="00982615">
        <w:rPr>
          <w:rFonts w:ascii="Arial" w:hAnsi="Arial" w:cs="Arial"/>
          <w:sz w:val="22"/>
          <w:szCs w:val="22"/>
        </w:rPr>
        <w:t>putting our customers first, I am confident that the Post Office is absolutely ready to take on the opportunities and challenges ahead</w:t>
      </w:r>
      <w:r>
        <w:rPr>
          <w:rFonts w:ascii="Arial" w:hAnsi="Arial" w:cs="Arial"/>
          <w:sz w:val="22"/>
          <w:szCs w:val="22"/>
        </w:rPr>
        <w:t>.”</w:t>
      </w:r>
    </w:p>
    <w:p w:rsidR="00FD05CB" w:rsidRDefault="00FD05CB" w:rsidP="00FD05CB">
      <w:pPr>
        <w:ind w:left="720"/>
        <w:rPr>
          <w:rFonts w:ascii="Arial" w:hAnsi="Arial" w:cs="Arial"/>
          <w:sz w:val="22"/>
          <w:szCs w:val="22"/>
        </w:rPr>
      </w:pPr>
    </w:p>
    <w:p w:rsidR="00FD05CB" w:rsidRDefault="00FD05CB" w:rsidP="00FD05CB">
      <w:pPr>
        <w:contextualSpacing/>
        <w:rPr>
          <w:rFonts w:ascii="Arial" w:eastAsiaTheme="minorHAnsi" w:hAnsi="Arial" w:cs="Arial"/>
          <w:sz w:val="22"/>
          <w:szCs w:val="22"/>
        </w:rPr>
      </w:pPr>
      <w:r w:rsidRPr="00C0317E">
        <w:rPr>
          <w:rFonts w:ascii="Arial" w:eastAsiaTheme="minorHAnsi" w:hAnsi="Arial" w:cs="Arial"/>
          <w:sz w:val="22"/>
          <w:szCs w:val="22"/>
        </w:rPr>
        <w:t>Recent</w:t>
      </w:r>
      <w:r>
        <w:rPr>
          <w:rFonts w:ascii="Arial" w:eastAsiaTheme="minorHAnsi" w:hAnsi="Arial" w:cs="Arial"/>
          <w:sz w:val="22"/>
          <w:szCs w:val="22"/>
        </w:rPr>
        <w:t xml:space="preserve"> studies and surveys have</w:t>
      </w:r>
      <w:r w:rsidRPr="00C0317E">
        <w:rPr>
          <w:rFonts w:ascii="Arial" w:eastAsiaTheme="minorHAnsi" w:hAnsi="Arial" w:cs="Arial"/>
          <w:sz w:val="22"/>
          <w:szCs w:val="22"/>
        </w:rPr>
        <w:t xml:space="preserve"> highlighted the value of Post Off</w:t>
      </w:r>
      <w:r>
        <w:rPr>
          <w:rFonts w:ascii="Arial" w:eastAsiaTheme="minorHAnsi" w:hAnsi="Arial" w:cs="Arial"/>
          <w:sz w:val="22"/>
          <w:szCs w:val="22"/>
        </w:rPr>
        <w:t>ice services to UK communities:</w:t>
      </w:r>
    </w:p>
    <w:p w:rsidR="00FD05CB" w:rsidRDefault="00FD05CB" w:rsidP="00FD05CB">
      <w:pPr>
        <w:contextualSpacing/>
        <w:rPr>
          <w:rFonts w:ascii="Arial" w:eastAsiaTheme="minorHAnsi" w:hAnsi="Arial" w:cs="Arial"/>
          <w:sz w:val="22"/>
          <w:szCs w:val="22"/>
        </w:rPr>
      </w:pPr>
    </w:p>
    <w:p w:rsidR="00FD05CB" w:rsidRPr="00960893" w:rsidRDefault="00FD05CB" w:rsidP="00FD05CB">
      <w:pPr>
        <w:pStyle w:val="ListParagraph"/>
        <w:numPr>
          <w:ilvl w:val="0"/>
          <w:numId w:val="26"/>
        </w:numPr>
        <w:ind w:left="709" w:hanging="425"/>
        <w:contextualSpacing/>
        <w:rPr>
          <w:rFonts w:ascii="Arial" w:hAnsi="Arial" w:cs="Arial"/>
        </w:rPr>
      </w:pPr>
      <w:r w:rsidRPr="00960893">
        <w:rPr>
          <w:rFonts w:ascii="Arial" w:hAnsi="Arial" w:cs="Arial"/>
        </w:rPr>
        <w:t xml:space="preserve">research by </w:t>
      </w:r>
      <w:proofErr w:type="spellStart"/>
      <w:r w:rsidRPr="00960893">
        <w:rPr>
          <w:rFonts w:ascii="Arial" w:hAnsi="Arial" w:cs="Arial"/>
        </w:rPr>
        <w:t>YouGov</w:t>
      </w:r>
      <w:proofErr w:type="spellEnd"/>
      <w:r w:rsidRPr="00960893">
        <w:rPr>
          <w:rFonts w:ascii="Arial" w:hAnsi="Arial" w:cs="Arial"/>
        </w:rPr>
        <w:t>/London Economics for the Government during 2016 identified Post Offices annual social value to customers, to communities, to local economies and to small businesses at up to £9bn</w:t>
      </w:r>
    </w:p>
    <w:p w:rsidR="00FD05CB" w:rsidRPr="00960893" w:rsidRDefault="00FD05CB" w:rsidP="00FD05CB">
      <w:pPr>
        <w:pStyle w:val="ListParagraph"/>
        <w:numPr>
          <w:ilvl w:val="0"/>
          <w:numId w:val="26"/>
        </w:numPr>
        <w:ind w:left="709" w:hanging="425"/>
        <w:contextualSpacing/>
        <w:rPr>
          <w:rFonts w:ascii="Arial" w:hAnsi="Arial" w:cs="Arial"/>
        </w:rPr>
      </w:pPr>
      <w:r w:rsidRPr="00960893">
        <w:rPr>
          <w:rFonts w:ascii="Arial" w:hAnsi="Arial" w:cs="Arial"/>
        </w:rPr>
        <w:t>a report by Citizens Advice in July 2017 found that almost 9 in 10 consumers expect to be using Post Office just as much or even more in two years’ time (Citizens Advice – Consumer use of Post Offices report, July 2017)</w:t>
      </w:r>
    </w:p>
    <w:p w:rsidR="00FD05CB" w:rsidRDefault="00FD05CB" w:rsidP="00FD05CB">
      <w:pPr>
        <w:pStyle w:val="ListParagraph"/>
        <w:numPr>
          <w:ilvl w:val="0"/>
          <w:numId w:val="26"/>
        </w:numPr>
        <w:ind w:left="709" w:hanging="425"/>
        <w:contextualSpacing/>
        <w:rPr>
          <w:rFonts w:ascii="Arial" w:hAnsi="Arial" w:cs="Arial"/>
        </w:rPr>
      </w:pPr>
      <w:r w:rsidRPr="00960893">
        <w:rPr>
          <w:rFonts w:ascii="Arial" w:hAnsi="Arial" w:cs="Arial"/>
        </w:rPr>
        <w:t>the 2017 Community Barometer from the Association of Convenience Stores, which surveyed UK consumers and local councillors, revealed that Post Offices were voted to have the most positive impact locally on a community</w:t>
      </w:r>
    </w:p>
    <w:p w:rsidR="00FD05CB" w:rsidRPr="00960893" w:rsidRDefault="00FD05CB" w:rsidP="00FD05CB">
      <w:pPr>
        <w:pStyle w:val="ListParagraph"/>
        <w:numPr>
          <w:ilvl w:val="0"/>
          <w:numId w:val="26"/>
        </w:numPr>
        <w:ind w:left="709" w:hanging="425"/>
        <w:contextualSpacing/>
        <w:rPr>
          <w:rFonts w:ascii="Arial" w:hAnsi="Arial" w:cs="Arial"/>
        </w:rPr>
      </w:pPr>
      <w:r>
        <w:rPr>
          <w:rFonts w:ascii="Arial" w:hAnsi="Arial" w:cs="Arial"/>
        </w:rPr>
        <w:t xml:space="preserve">the </w:t>
      </w:r>
      <w:r w:rsidRPr="002855F5">
        <w:rPr>
          <w:rFonts w:ascii="Arial" w:hAnsi="Arial" w:cs="Arial"/>
        </w:rPr>
        <w:t xml:space="preserve">Post Office is one of the most trusted locations for people to collect and return their online shopping (Royal Mail Delivery Matters UK </w:t>
      </w:r>
      <w:r>
        <w:rPr>
          <w:rFonts w:ascii="Arial" w:hAnsi="Arial" w:cs="Arial"/>
        </w:rPr>
        <w:t>report, 2017)</w:t>
      </w:r>
    </w:p>
    <w:p w:rsidR="00FD05CB" w:rsidRDefault="00FD05CB" w:rsidP="00FD05CB">
      <w:pPr>
        <w:ind w:left="720"/>
        <w:rPr>
          <w:rFonts w:ascii="Arial" w:hAnsi="Arial" w:cs="Arial"/>
          <w:sz w:val="22"/>
          <w:szCs w:val="22"/>
        </w:rPr>
      </w:pPr>
    </w:p>
    <w:p w:rsidR="00FD05CB" w:rsidRPr="009527DE" w:rsidRDefault="00FD05CB" w:rsidP="00FD05CB">
      <w:pPr>
        <w:jc w:val="center"/>
        <w:rPr>
          <w:rFonts w:ascii="Arial" w:hAnsi="Arial" w:cs="Arial"/>
          <w:b/>
          <w:sz w:val="22"/>
          <w:szCs w:val="22"/>
        </w:rPr>
      </w:pPr>
      <w:r w:rsidRPr="009527DE">
        <w:rPr>
          <w:rFonts w:ascii="Arial" w:hAnsi="Arial" w:cs="Arial"/>
          <w:b/>
          <w:sz w:val="22"/>
          <w:szCs w:val="22"/>
        </w:rPr>
        <w:t>ENDS</w:t>
      </w:r>
    </w:p>
    <w:p w:rsidR="00AA5261" w:rsidRPr="00FD05CB" w:rsidRDefault="00B83987" w:rsidP="00920003">
      <w:pPr>
        <w:rPr>
          <w:rFonts w:ascii="Arial" w:eastAsiaTheme="minorHAnsi" w:hAnsi="Arial" w:cs="Arial"/>
          <w:b/>
          <w:sz w:val="22"/>
          <w:szCs w:val="22"/>
        </w:rPr>
      </w:pPr>
      <w:r w:rsidRPr="00FD05CB">
        <w:rPr>
          <w:rFonts w:ascii="Arial" w:eastAsiaTheme="minorHAnsi" w:hAnsi="Arial" w:cs="Arial"/>
          <w:b/>
          <w:sz w:val="22"/>
          <w:szCs w:val="22"/>
        </w:rPr>
        <w:t>Issued by:</w:t>
      </w:r>
    </w:p>
    <w:p w:rsidR="00AA5261" w:rsidRPr="00FD05CB" w:rsidRDefault="00B83987" w:rsidP="00920003">
      <w:pPr>
        <w:rPr>
          <w:rFonts w:ascii="Arial" w:eastAsiaTheme="minorHAnsi" w:hAnsi="Arial" w:cs="Arial"/>
          <w:sz w:val="22"/>
          <w:szCs w:val="22"/>
        </w:rPr>
      </w:pPr>
      <w:r w:rsidRPr="00FD05CB">
        <w:rPr>
          <w:rFonts w:ascii="Arial" w:eastAsiaTheme="minorHAnsi" w:hAnsi="Arial" w:cs="Arial"/>
          <w:sz w:val="22"/>
          <w:szCs w:val="22"/>
        </w:rPr>
        <w:t> </w:t>
      </w:r>
    </w:p>
    <w:p w:rsidR="00AA5261" w:rsidRPr="00FD05CB" w:rsidRDefault="00B83987" w:rsidP="00920003">
      <w:pPr>
        <w:jc w:val="both"/>
        <w:rPr>
          <w:rFonts w:ascii="Arial" w:eastAsiaTheme="minorHAnsi" w:hAnsi="Arial" w:cs="Arial"/>
          <w:sz w:val="22"/>
          <w:szCs w:val="22"/>
        </w:rPr>
      </w:pPr>
      <w:r w:rsidRPr="00FD05CB">
        <w:rPr>
          <w:rFonts w:ascii="Arial" w:eastAsiaTheme="minorHAnsi" w:hAnsi="Arial" w:cs="Arial"/>
          <w:sz w:val="22"/>
          <w:szCs w:val="22"/>
        </w:rPr>
        <w:t>Post Office Press Office</w:t>
      </w:r>
    </w:p>
    <w:p w:rsidR="00AA5261" w:rsidRPr="00FD05CB" w:rsidRDefault="00B83987" w:rsidP="00920003">
      <w:pPr>
        <w:jc w:val="both"/>
        <w:rPr>
          <w:rFonts w:ascii="Arial" w:eastAsiaTheme="minorHAnsi" w:hAnsi="Arial" w:cs="Arial"/>
          <w:sz w:val="22"/>
          <w:szCs w:val="22"/>
        </w:rPr>
      </w:pPr>
      <w:r w:rsidRPr="00FD05CB">
        <w:rPr>
          <w:rFonts w:ascii="Arial" w:eastAsiaTheme="minorHAnsi" w:hAnsi="Arial" w:cs="Arial"/>
          <w:sz w:val="22"/>
          <w:szCs w:val="22"/>
        </w:rPr>
        <w:t xml:space="preserve">20 Finsbury Street </w:t>
      </w:r>
    </w:p>
    <w:p w:rsidR="00AA5261" w:rsidRPr="00FD05CB" w:rsidRDefault="00B83987" w:rsidP="00920003">
      <w:pPr>
        <w:jc w:val="both"/>
        <w:rPr>
          <w:rFonts w:ascii="Arial" w:eastAsiaTheme="minorHAnsi" w:hAnsi="Arial" w:cs="Arial"/>
          <w:sz w:val="22"/>
          <w:szCs w:val="22"/>
        </w:rPr>
      </w:pPr>
      <w:r w:rsidRPr="00FD05CB">
        <w:rPr>
          <w:rFonts w:ascii="Arial" w:eastAsiaTheme="minorHAnsi" w:hAnsi="Arial" w:cs="Arial"/>
          <w:sz w:val="22"/>
          <w:szCs w:val="22"/>
        </w:rPr>
        <w:t>LONDON, EC2Y 9AQ</w:t>
      </w:r>
    </w:p>
    <w:p w:rsidR="00AA5261" w:rsidRPr="00FD05CB" w:rsidRDefault="00B83987" w:rsidP="00920003">
      <w:pPr>
        <w:rPr>
          <w:rFonts w:ascii="Arial" w:eastAsiaTheme="minorHAnsi" w:hAnsi="Arial" w:cs="Arial"/>
          <w:sz w:val="22"/>
          <w:szCs w:val="22"/>
        </w:rPr>
      </w:pPr>
      <w:r w:rsidRPr="00FD05CB">
        <w:rPr>
          <w:rFonts w:ascii="Arial" w:eastAsiaTheme="minorHAnsi" w:hAnsi="Arial" w:cs="Arial"/>
          <w:sz w:val="22"/>
          <w:szCs w:val="22"/>
        </w:rPr>
        <w:t xml:space="preserve">Tel: 07436 038445 or 020 7012 3456 (24 hours), </w:t>
      </w:r>
    </w:p>
    <w:p w:rsidR="00AA5261" w:rsidRPr="00FD05CB" w:rsidRDefault="00B83987" w:rsidP="00920003">
      <w:pPr>
        <w:jc w:val="both"/>
        <w:rPr>
          <w:rFonts w:ascii="Arial" w:eastAsiaTheme="minorHAnsi" w:hAnsi="Arial" w:cs="Arial"/>
          <w:sz w:val="22"/>
          <w:szCs w:val="22"/>
        </w:rPr>
      </w:pPr>
      <w:r w:rsidRPr="00FD05CB">
        <w:rPr>
          <w:rFonts w:ascii="Arial" w:eastAsiaTheme="minorHAnsi" w:hAnsi="Arial" w:cs="Arial"/>
          <w:sz w:val="22"/>
          <w:szCs w:val="22"/>
        </w:rPr>
        <w:t xml:space="preserve">Email: </w:t>
      </w:r>
      <w:hyperlink r:id="rId9" w:tgtFrame="_parent" w:history="1">
        <w:r w:rsidRPr="00FD05CB">
          <w:rPr>
            <w:rFonts w:ascii="Arial" w:eastAsiaTheme="minorHAnsi" w:hAnsi="Arial" w:cs="Arial"/>
          </w:rPr>
          <w:t>pressoffice@postoffice.co.uk</w:t>
        </w:r>
      </w:hyperlink>
      <w:r w:rsidRPr="00FD05CB">
        <w:rPr>
          <w:rFonts w:ascii="Arial" w:eastAsiaTheme="minorHAnsi" w:hAnsi="Arial" w:cs="Arial"/>
          <w:sz w:val="22"/>
          <w:szCs w:val="22"/>
        </w:rPr>
        <w:t xml:space="preserve"> </w:t>
      </w:r>
      <w:hyperlink r:id="rId10" w:history="1">
        <w:r w:rsidRPr="00FD05CB">
          <w:rPr>
            <w:rFonts w:ascii="Arial" w:eastAsiaTheme="minorHAnsi" w:hAnsi="Arial" w:cs="Arial"/>
          </w:rPr>
          <w:t>www.postoffice.co.uk</w:t>
        </w:r>
      </w:hyperlink>
    </w:p>
    <w:p w:rsidR="00AA5261" w:rsidRPr="00FD05CB" w:rsidRDefault="00B83987" w:rsidP="00920003">
      <w:pPr>
        <w:autoSpaceDE w:val="0"/>
        <w:autoSpaceDN w:val="0"/>
        <w:adjustRightInd w:val="0"/>
        <w:jc w:val="both"/>
        <w:rPr>
          <w:rFonts w:ascii="Arial" w:eastAsiaTheme="minorHAnsi" w:hAnsi="Arial" w:cs="Arial"/>
          <w:sz w:val="22"/>
          <w:szCs w:val="22"/>
        </w:rPr>
      </w:pPr>
      <w:r w:rsidRPr="00FD05CB">
        <w:rPr>
          <w:rFonts w:ascii="Arial" w:eastAsiaTheme="minorHAnsi" w:hAnsi="Arial" w:cs="Arial"/>
          <w:sz w:val="22"/>
          <w:szCs w:val="22"/>
        </w:rPr>
        <w:t> </w:t>
      </w:r>
    </w:p>
    <w:p w:rsidR="00AA5261" w:rsidRPr="00FD05CB" w:rsidRDefault="00B83987" w:rsidP="00920003">
      <w:pPr>
        <w:autoSpaceDE w:val="0"/>
        <w:autoSpaceDN w:val="0"/>
        <w:adjustRightInd w:val="0"/>
        <w:jc w:val="both"/>
        <w:rPr>
          <w:rFonts w:ascii="Arial" w:eastAsiaTheme="minorHAnsi" w:hAnsi="Arial" w:cs="Arial"/>
          <w:b/>
          <w:sz w:val="22"/>
          <w:szCs w:val="22"/>
        </w:rPr>
      </w:pPr>
      <w:r w:rsidRPr="00FD05CB">
        <w:rPr>
          <w:rFonts w:ascii="Arial" w:eastAsiaTheme="minorHAnsi" w:hAnsi="Arial" w:cs="Arial"/>
          <w:b/>
          <w:sz w:val="22"/>
          <w:szCs w:val="22"/>
        </w:rPr>
        <w:t>Notes to editors</w:t>
      </w:r>
      <w:r w:rsidR="008C0D22" w:rsidRPr="00FD05CB">
        <w:rPr>
          <w:rFonts w:ascii="Arial" w:eastAsiaTheme="minorHAnsi" w:hAnsi="Arial" w:cs="Arial"/>
          <w:b/>
          <w:sz w:val="22"/>
          <w:szCs w:val="22"/>
        </w:rPr>
        <w:t>:</w:t>
      </w:r>
    </w:p>
    <w:p w:rsidR="008C0D22" w:rsidRPr="00FD05CB" w:rsidRDefault="008C0D22" w:rsidP="00920003">
      <w:pPr>
        <w:autoSpaceDE w:val="0"/>
        <w:autoSpaceDN w:val="0"/>
        <w:adjustRightInd w:val="0"/>
        <w:jc w:val="both"/>
        <w:rPr>
          <w:rFonts w:ascii="Arial" w:eastAsiaTheme="minorHAnsi" w:hAnsi="Arial" w:cs="Arial"/>
          <w:sz w:val="22"/>
          <w:szCs w:val="22"/>
        </w:rPr>
      </w:pPr>
    </w:p>
    <w:p w:rsidR="008C0D22" w:rsidRPr="00FD05CB" w:rsidRDefault="008C0D22" w:rsidP="008C0D22">
      <w:pPr>
        <w:pStyle w:val="ListParagraph"/>
        <w:numPr>
          <w:ilvl w:val="0"/>
          <w:numId w:val="19"/>
        </w:numPr>
        <w:autoSpaceDE w:val="0"/>
        <w:autoSpaceDN w:val="0"/>
        <w:adjustRightInd w:val="0"/>
        <w:jc w:val="both"/>
        <w:rPr>
          <w:rFonts w:ascii="Arial" w:hAnsi="Arial" w:cs="Arial"/>
        </w:rPr>
      </w:pPr>
      <w:r w:rsidRPr="00FD05CB">
        <w:rPr>
          <w:rFonts w:ascii="Arial" w:hAnsi="Arial" w:cs="Arial"/>
        </w:rPr>
        <w:t>Post Office Limited has an unrivall</w:t>
      </w:r>
      <w:r w:rsidR="00A05288" w:rsidRPr="00FD05CB">
        <w:rPr>
          <w:rFonts w:ascii="Arial" w:hAnsi="Arial" w:cs="Arial"/>
        </w:rPr>
        <w:t>ed national network of around 11,6</w:t>
      </w:r>
      <w:r w:rsidRPr="00FD05CB">
        <w:rPr>
          <w:rFonts w:ascii="Arial" w:hAnsi="Arial" w:cs="Arial"/>
        </w:rPr>
        <w:t xml:space="preserve">00 branches across the UK, more than all the high street banks combined, and sits at the heart of many communities across the country. </w:t>
      </w:r>
    </w:p>
    <w:p w:rsidR="008C0D22" w:rsidRPr="00FD05CB" w:rsidRDefault="008C0D22" w:rsidP="008C0D22">
      <w:pPr>
        <w:pStyle w:val="NormalWeb"/>
        <w:numPr>
          <w:ilvl w:val="0"/>
          <w:numId w:val="19"/>
        </w:numPr>
        <w:rPr>
          <w:rFonts w:ascii="Arial" w:hAnsi="Arial" w:cs="Arial"/>
          <w:sz w:val="22"/>
          <w:szCs w:val="22"/>
          <w:lang w:eastAsia="en-US"/>
        </w:rPr>
      </w:pPr>
      <w:r w:rsidRPr="00FD05CB">
        <w:rPr>
          <w:rFonts w:ascii="Arial" w:hAnsi="Arial" w:cs="Arial"/>
          <w:sz w:val="22"/>
          <w:szCs w:val="22"/>
          <w:lang w:eastAsia="en-US"/>
        </w:rPr>
        <w:t>It provides around 170 different services and products spanning financial services including savings, insurance, loans, mortgages and credit cards. Post Office also offers Government services, telephony, foreign currency, travel insurance and mail services.</w:t>
      </w:r>
    </w:p>
    <w:p w:rsidR="008C0D22" w:rsidRPr="00FD05CB" w:rsidRDefault="008C0D22" w:rsidP="008C0D22">
      <w:pPr>
        <w:pStyle w:val="ListParagraph"/>
        <w:numPr>
          <w:ilvl w:val="0"/>
          <w:numId w:val="19"/>
        </w:numPr>
        <w:rPr>
          <w:rFonts w:ascii="Arial" w:hAnsi="Arial" w:cs="Arial"/>
        </w:rPr>
      </w:pPr>
      <w:r w:rsidRPr="00FD05CB">
        <w:rPr>
          <w:rFonts w:ascii="Arial" w:hAnsi="Arial" w:cs="Arial"/>
        </w:rPr>
        <w:t xml:space="preserve">99.7% of people live within three miles of their nearest Post Office outlet. For many rural communities the Post Office is the only retail outlet. Post Offices remain highly valued and trusted and are the focal point for many communities. For more information, visit </w:t>
      </w:r>
      <w:hyperlink r:id="rId11" w:history="1">
        <w:r w:rsidRPr="00FD05CB">
          <w:rPr>
            <w:rFonts w:ascii="Arial" w:hAnsi="Arial" w:cs="Arial"/>
          </w:rPr>
          <w:t>www.postoffice.co.uk</w:t>
        </w:r>
      </w:hyperlink>
      <w:r w:rsidRPr="00FD05CB">
        <w:rPr>
          <w:rFonts w:ascii="Arial" w:hAnsi="Arial" w:cs="Arial"/>
        </w:rPr>
        <w:t xml:space="preserve">. </w:t>
      </w:r>
    </w:p>
    <w:p w:rsidR="008C0D22" w:rsidRPr="00FD05CB" w:rsidRDefault="008C0D22" w:rsidP="008C0D22">
      <w:pPr>
        <w:pStyle w:val="ListParagraph"/>
        <w:numPr>
          <w:ilvl w:val="0"/>
          <w:numId w:val="20"/>
        </w:numPr>
        <w:rPr>
          <w:rFonts w:ascii="Arial" w:hAnsi="Arial" w:cs="Arial"/>
        </w:rPr>
      </w:pPr>
      <w:r w:rsidRPr="00FD05CB">
        <w:rPr>
          <w:rFonts w:ascii="Arial" w:hAnsi="Arial" w:cs="Arial"/>
        </w:rPr>
        <w:t>Follow us on Twitter @</w:t>
      </w:r>
      <w:proofErr w:type="spellStart"/>
      <w:r w:rsidRPr="00FD05CB">
        <w:rPr>
          <w:rFonts w:ascii="Arial" w:hAnsi="Arial" w:cs="Arial"/>
        </w:rPr>
        <w:t>postofficenews</w:t>
      </w:r>
      <w:proofErr w:type="spellEnd"/>
    </w:p>
    <w:p w:rsidR="008C0D22" w:rsidRPr="00FD05CB" w:rsidRDefault="008C0D22" w:rsidP="008C0D22">
      <w:pPr>
        <w:pStyle w:val="NormalWeb"/>
        <w:rPr>
          <w:rFonts w:ascii="Arial" w:hAnsi="Arial" w:cs="Arial"/>
          <w:sz w:val="22"/>
          <w:szCs w:val="22"/>
          <w:lang w:eastAsia="en-US"/>
        </w:rPr>
      </w:pPr>
      <w:bookmarkStart w:id="0" w:name="_GoBack"/>
      <w:bookmarkEnd w:id="0"/>
    </w:p>
    <w:p w:rsidR="00864C84" w:rsidRDefault="00864C84" w:rsidP="00920003">
      <w:pPr>
        <w:pStyle w:val="yiv1256837836msonormal"/>
        <w:spacing w:before="0" w:beforeAutospacing="0" w:after="0" w:afterAutospacing="0"/>
        <w:jc w:val="both"/>
        <w:rPr>
          <w:rStyle w:val="Hyperlink"/>
          <w:rFonts w:ascii="Verdana" w:hAnsi="Verdana" w:hint="default"/>
          <w:sz w:val="20"/>
          <w:szCs w:val="20"/>
        </w:rPr>
      </w:pPr>
    </w:p>
    <w:p w:rsidR="00687102" w:rsidRDefault="00687102" w:rsidP="001A585A">
      <w:pPr>
        <w:pStyle w:val="yiv1256837836msonormal"/>
        <w:spacing w:before="0" w:beforeAutospacing="0" w:after="0" w:afterAutospacing="0"/>
        <w:jc w:val="both"/>
        <w:rPr>
          <w:rStyle w:val="Hyperlink"/>
          <w:rFonts w:ascii="Verdana" w:hAnsi="Verdana" w:hint="default"/>
          <w:sz w:val="20"/>
          <w:szCs w:val="20"/>
        </w:rPr>
      </w:pPr>
    </w:p>
    <w:sectPr w:rsidR="00687102" w:rsidSect="00920003">
      <w:footerReference w:type="default" r:id="rId12"/>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1A6" w:rsidRDefault="006321A6">
      <w:r>
        <w:separator/>
      </w:r>
    </w:p>
  </w:endnote>
  <w:endnote w:type="continuationSeparator" w:id="0">
    <w:p w:rsidR="006321A6" w:rsidRDefault="0063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55 Roman">
    <w:altName w:val="Vrinda"/>
    <w:charset w:val="00"/>
    <w:family w:val="swiss"/>
    <w:pitch w:val="variable"/>
    <w:sig w:usb0="00000003" w:usb1="00000000" w:usb2="00000000" w:usb3="00000000" w:csb0="00000001" w:csb1="00000000"/>
  </w:font>
  <w:font w:name="PostOffice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261" w:rsidRDefault="00B83987">
    <w:pPr>
      <w:pStyle w:val="Footer"/>
    </w:pPr>
    <w:r>
      <w:rPr>
        <w:sz w:val="14"/>
        <w:szCs w:val="14"/>
      </w:rPr>
      <w:t>Post Office Ltd is registered in England and Wales.  Registered No. 2154540.  Registered Office 20 Finsbury Street, EC2Y 9AQ.  Post Office and the Post Office logo are registered trademarks of Post Office Limited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1A6" w:rsidRDefault="006321A6">
      <w:r>
        <w:separator/>
      </w:r>
    </w:p>
  </w:footnote>
  <w:footnote w:type="continuationSeparator" w:id="0">
    <w:p w:rsidR="006321A6" w:rsidRDefault="00632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5781E"/>
    <w:multiLevelType w:val="hybridMultilevel"/>
    <w:tmpl w:val="F5847B5E"/>
    <w:lvl w:ilvl="0" w:tplc="08090009">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68B3A53"/>
    <w:multiLevelType w:val="hybridMultilevel"/>
    <w:tmpl w:val="87C2BA6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10C2695"/>
    <w:multiLevelType w:val="hybridMultilevel"/>
    <w:tmpl w:val="BA30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1347B"/>
    <w:multiLevelType w:val="hybridMultilevel"/>
    <w:tmpl w:val="2D3CE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03F33"/>
    <w:multiLevelType w:val="hybridMultilevel"/>
    <w:tmpl w:val="F02EA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0BA6"/>
    <w:multiLevelType w:val="hybridMultilevel"/>
    <w:tmpl w:val="35BE2504"/>
    <w:lvl w:ilvl="0" w:tplc="E578CF4C">
      <w:start w:val="22"/>
      <w:numFmt w:val="bullet"/>
      <w:lvlText w:val=""/>
      <w:lvlJc w:val="left"/>
      <w:pPr>
        <w:tabs>
          <w:tab w:val="num" w:pos="1080"/>
        </w:tabs>
        <w:ind w:left="1080" w:hanging="720"/>
      </w:pPr>
      <w:rPr>
        <w:rFonts w:ascii="Wingdings" w:eastAsia="Times New Roman" w:hAnsi="Wingdings" w:cs="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9863E9"/>
    <w:multiLevelType w:val="hybridMultilevel"/>
    <w:tmpl w:val="6AE2B7B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ABB749B"/>
    <w:multiLevelType w:val="hybridMultilevel"/>
    <w:tmpl w:val="7CA2BC62"/>
    <w:lvl w:ilvl="0" w:tplc="745EAF86">
      <w:start w:val="1"/>
      <w:numFmt w:val="bullet"/>
      <w:lvlText w:val=""/>
      <w:lvlJc w:val="left"/>
      <w:pPr>
        <w:tabs>
          <w:tab w:val="num" w:pos="720"/>
        </w:tabs>
        <w:ind w:left="720" w:hanging="360"/>
      </w:pPr>
      <w:rPr>
        <w:rFonts w:ascii="Symbol" w:hAnsi="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4E39E9"/>
    <w:multiLevelType w:val="hybridMultilevel"/>
    <w:tmpl w:val="B8004E88"/>
    <w:lvl w:ilvl="0" w:tplc="764811D0">
      <w:numFmt w:val="bullet"/>
      <w:lvlText w:val=""/>
      <w:lvlJc w:val="left"/>
      <w:pPr>
        <w:tabs>
          <w:tab w:val="num" w:pos="360"/>
        </w:tabs>
        <w:ind w:left="360" w:hanging="360"/>
      </w:pPr>
      <w:rPr>
        <w:rFonts w:ascii="Wingdings" w:eastAsia="Times New Roman" w:hAnsi="Wingdings" w:cs="Wingdings" w:hint="default"/>
        <w:color w:val="00000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116B77"/>
    <w:multiLevelType w:val="hybridMultilevel"/>
    <w:tmpl w:val="0C86F33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CC6129"/>
    <w:multiLevelType w:val="hybridMultilevel"/>
    <w:tmpl w:val="1D2A1C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DC5716"/>
    <w:multiLevelType w:val="hybridMultilevel"/>
    <w:tmpl w:val="47A61E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611C0"/>
    <w:multiLevelType w:val="hybridMultilevel"/>
    <w:tmpl w:val="C88889EA"/>
    <w:lvl w:ilvl="0" w:tplc="EF2625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233BB"/>
    <w:multiLevelType w:val="hybridMultilevel"/>
    <w:tmpl w:val="B63E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B0A78"/>
    <w:multiLevelType w:val="hybridMultilevel"/>
    <w:tmpl w:val="9EDAA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55201"/>
    <w:multiLevelType w:val="hybridMultilevel"/>
    <w:tmpl w:val="1EC23BE4"/>
    <w:lvl w:ilvl="0" w:tplc="11BE0236">
      <w:numFmt w:val="bullet"/>
      <w:lvlText w:val="·"/>
      <w:lvlJc w:val="left"/>
      <w:pPr>
        <w:ind w:left="915" w:hanging="555"/>
      </w:pPr>
      <w:rPr>
        <w:rFonts w:ascii="Calibri" w:eastAsiaTheme="minorHAnsi" w:hAnsi="Calibri" w:cs="Times New Roman" w:hint="default"/>
        <w:color w:val="2626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3D3A9B"/>
    <w:multiLevelType w:val="hybridMultilevel"/>
    <w:tmpl w:val="215E7D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D43755"/>
    <w:multiLevelType w:val="hybridMultilevel"/>
    <w:tmpl w:val="103AF63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5C0C773A"/>
    <w:multiLevelType w:val="hybridMultilevel"/>
    <w:tmpl w:val="722692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510A8E"/>
    <w:multiLevelType w:val="hybridMultilevel"/>
    <w:tmpl w:val="1146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14B77"/>
    <w:multiLevelType w:val="hybridMultilevel"/>
    <w:tmpl w:val="FEEC34EA"/>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B2B1585"/>
    <w:multiLevelType w:val="hybridMultilevel"/>
    <w:tmpl w:val="8AF6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A15535"/>
    <w:multiLevelType w:val="hybridMultilevel"/>
    <w:tmpl w:val="5844A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DA32A1"/>
    <w:multiLevelType w:val="hybridMultilevel"/>
    <w:tmpl w:val="35D8F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8552030"/>
    <w:multiLevelType w:val="hybridMultilevel"/>
    <w:tmpl w:val="09CC1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11"/>
  </w:num>
  <w:num w:numId="5">
    <w:abstractNumId w:val="7"/>
  </w:num>
  <w:num w:numId="6">
    <w:abstractNumId w:val="24"/>
  </w:num>
  <w:num w:numId="7">
    <w:abstractNumId w:val="10"/>
  </w:num>
  <w:num w:numId="8">
    <w:abstractNumId w:val="18"/>
  </w:num>
  <w:num w:numId="9">
    <w:abstractNumId w:val="8"/>
  </w:num>
  <w:num w:numId="10">
    <w:abstractNumId w:val="5"/>
  </w:num>
  <w:num w:numId="11">
    <w:abstractNumId w:val="0"/>
  </w:num>
  <w:num w:numId="12">
    <w:abstractNumId w:val="6"/>
  </w:num>
  <w:num w:numId="13">
    <w:abstractNumId w:val="17"/>
  </w:num>
  <w:num w:numId="14">
    <w:abstractNumId w:val="1"/>
  </w:num>
  <w:num w:numId="15">
    <w:abstractNumId w:val="16"/>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2"/>
  </w:num>
  <w:num w:numId="19">
    <w:abstractNumId w:val="19"/>
  </w:num>
  <w:num w:numId="20">
    <w:abstractNumId w:val="22"/>
  </w:num>
  <w:num w:numId="21">
    <w:abstractNumId w:val="3"/>
  </w:num>
  <w:num w:numId="22">
    <w:abstractNumId w:val="15"/>
  </w:num>
  <w:num w:numId="23">
    <w:abstractNumId w:val="21"/>
  </w:num>
  <w:num w:numId="24">
    <w:abstractNumId w:val="4"/>
  </w:num>
  <w:num w:numId="25">
    <w:abstractNumId w:val="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987"/>
    <w:rsid w:val="000224C9"/>
    <w:rsid w:val="000C72DC"/>
    <w:rsid w:val="001049FB"/>
    <w:rsid w:val="0017190F"/>
    <w:rsid w:val="001A585A"/>
    <w:rsid w:val="00225F03"/>
    <w:rsid w:val="002331DF"/>
    <w:rsid w:val="00237DAA"/>
    <w:rsid w:val="00240BC7"/>
    <w:rsid w:val="002611FA"/>
    <w:rsid w:val="002D0501"/>
    <w:rsid w:val="002E4C58"/>
    <w:rsid w:val="003011F1"/>
    <w:rsid w:val="0036712F"/>
    <w:rsid w:val="003A3537"/>
    <w:rsid w:val="003E1BAB"/>
    <w:rsid w:val="003E4CBB"/>
    <w:rsid w:val="0041685A"/>
    <w:rsid w:val="0059165D"/>
    <w:rsid w:val="005F0C66"/>
    <w:rsid w:val="006321A6"/>
    <w:rsid w:val="0063789D"/>
    <w:rsid w:val="006824FB"/>
    <w:rsid w:val="00687102"/>
    <w:rsid w:val="006D6EF4"/>
    <w:rsid w:val="00712D6A"/>
    <w:rsid w:val="007560B0"/>
    <w:rsid w:val="00756BDF"/>
    <w:rsid w:val="00792E54"/>
    <w:rsid w:val="007A231B"/>
    <w:rsid w:val="007D1366"/>
    <w:rsid w:val="00813E0A"/>
    <w:rsid w:val="00826233"/>
    <w:rsid w:val="00862E91"/>
    <w:rsid w:val="00864C84"/>
    <w:rsid w:val="00866982"/>
    <w:rsid w:val="008C0D22"/>
    <w:rsid w:val="008C37B0"/>
    <w:rsid w:val="00916BF2"/>
    <w:rsid w:val="00920003"/>
    <w:rsid w:val="009245CF"/>
    <w:rsid w:val="009D3C4A"/>
    <w:rsid w:val="00A05288"/>
    <w:rsid w:val="00AA5261"/>
    <w:rsid w:val="00B27963"/>
    <w:rsid w:val="00B6119B"/>
    <w:rsid w:val="00B83987"/>
    <w:rsid w:val="00BA58E0"/>
    <w:rsid w:val="00D03FE8"/>
    <w:rsid w:val="00D25874"/>
    <w:rsid w:val="00DF7090"/>
    <w:rsid w:val="00E8794A"/>
    <w:rsid w:val="00ED6B96"/>
    <w:rsid w:val="00F377B4"/>
    <w:rsid w:val="00F879FB"/>
    <w:rsid w:val="00FD05CB"/>
    <w:rsid w:val="00FD149D"/>
    <w:rsid w:val="00FF5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3FBEF-A41F-4E06-AE03-B0958CBE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FD05C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jc w:val="center"/>
      <w:outlineLvl w:val="1"/>
    </w:pPr>
    <w:rPr>
      <w:rFonts w:ascii="Helvetica 55 Roman" w:hAnsi="Helvetica 55 Roman"/>
      <w:b/>
      <w:bCs/>
      <w:sz w:val="36"/>
    </w:rPr>
  </w:style>
  <w:style w:type="paragraph" w:styleId="Heading3">
    <w:name w:val="heading 3"/>
    <w:basedOn w:val="Normal"/>
    <w:next w:val="Normal"/>
    <w:qFormat/>
    <w:pPr>
      <w:keepNext/>
      <w:ind w:right="572"/>
      <w:outlineLvl w:val="2"/>
    </w:pPr>
    <w:rPr>
      <w:rFonts w:ascii="PostOfficeSans" w:hAnsi="PostOfficeSans"/>
      <w:sz w:val="28"/>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PostOfficeSans" w:hAnsi="PostOfficeSans"/>
      <w:sz w:val="28"/>
      <w:szCs w:val="20"/>
      <w:u w:val="single"/>
    </w:rPr>
  </w:style>
  <w:style w:type="paragraph" w:styleId="Header">
    <w:name w:val="header"/>
    <w:basedOn w:val="Normal"/>
    <w:semiHidden/>
    <w:pPr>
      <w:tabs>
        <w:tab w:val="center" w:pos="4153"/>
        <w:tab w:val="right" w:pos="8306"/>
      </w:tabs>
    </w:pPr>
    <w:rPr>
      <w:rFonts w:ascii="PostOfficeSans" w:hAnsi="PostOfficeSans"/>
      <w:sz w:val="28"/>
      <w:szCs w:val="20"/>
    </w:rPr>
  </w:style>
  <w:style w:type="paragraph" w:styleId="BodyText3">
    <w:name w:val="Body Text 3"/>
    <w:basedOn w:val="Normal"/>
    <w:semiHidden/>
    <w:pPr>
      <w:spacing w:after="120"/>
    </w:pPr>
    <w:rPr>
      <w:sz w:val="16"/>
      <w:szCs w:val="16"/>
    </w:rPr>
  </w:style>
  <w:style w:type="paragraph" w:styleId="BodyText2">
    <w:name w:val="Body Text 2"/>
    <w:basedOn w:val="Normal"/>
    <w:semiHidden/>
    <w:pPr>
      <w:spacing w:after="120" w:line="480" w:lineRule="auto"/>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alloonText">
    <w:name w:val="Balloon Text"/>
    <w:basedOn w:val="Normal"/>
    <w:semiHidden/>
    <w:rPr>
      <w:rFonts w:ascii="Tahoma" w:hAnsi="Tahoma" w:cs="Tahoma"/>
      <w:sz w:val="16"/>
      <w:szCs w:val="16"/>
    </w:rPr>
  </w:style>
  <w:style w:type="character" w:customStyle="1" w:styleId="FooterChar">
    <w:name w:val="Footer Char"/>
    <w:rPr>
      <w:sz w:val="24"/>
      <w:szCs w:val="24"/>
      <w:lang w:eastAsia="en-US"/>
    </w:rPr>
  </w:style>
  <w:style w:type="paragraph" w:customStyle="1" w:styleId="yiv2073080675msonormal">
    <w:name w:val="yiv2073080675msonormal"/>
    <w:basedOn w:val="Normal"/>
    <w:pPr>
      <w:spacing w:before="100" w:beforeAutospacing="1" w:after="100" w:afterAutospacing="1"/>
    </w:pPr>
  </w:style>
  <w:style w:type="character" w:styleId="FollowedHyperlink">
    <w:name w:val="FollowedHyperlink"/>
    <w:basedOn w:val="DefaultParagraphFont"/>
    <w:semiHidden/>
    <w:rPr>
      <w:color w:val="800080"/>
      <w:u w:val="single"/>
    </w:rPr>
  </w:style>
  <w:style w:type="paragraph" w:customStyle="1" w:styleId="yiv272668485msonormal">
    <w:name w:val="yiv272668485msonormal"/>
    <w:basedOn w:val="Normal"/>
    <w:pPr>
      <w:spacing w:before="100" w:beforeAutospacing="1" w:after="100" w:afterAutospacing="1"/>
    </w:pPr>
    <w:rPr>
      <w:rFonts w:ascii="Arial Unicode MS" w:eastAsia="Arial Unicode MS" w:hAnsi="Arial Unicode MS" w:cs="Arial Unicode MS"/>
    </w:rPr>
  </w:style>
  <w:style w:type="paragraph" w:customStyle="1" w:styleId="yiv6010689760msonormal">
    <w:name w:val="yiv6010689760msonormal"/>
    <w:basedOn w:val="Normal"/>
    <w:pPr>
      <w:spacing w:before="100" w:beforeAutospacing="1" w:after="100" w:afterAutospacing="1"/>
    </w:pPr>
    <w:rPr>
      <w:rFonts w:ascii="Arial Unicode MS" w:eastAsia="Arial Unicode MS" w:hAnsi="Arial Unicode MS" w:cs="Arial Unicode MS"/>
    </w:rPr>
  </w:style>
  <w:style w:type="paragraph" w:customStyle="1" w:styleId="yiv8123892446msonormal">
    <w:name w:val="yiv8123892446msonormal"/>
    <w:basedOn w:val="Normal"/>
    <w:pPr>
      <w:spacing w:before="100" w:beforeAutospacing="1" w:after="100" w:afterAutospacing="1"/>
    </w:pPr>
    <w:rPr>
      <w:rFonts w:ascii="Arial Unicode MS" w:eastAsia="Arial Unicode MS" w:hAnsi="Arial Unicode MS" w:cs="Arial Unicode MS"/>
    </w:rPr>
  </w:style>
  <w:style w:type="paragraph" w:customStyle="1" w:styleId="yiv1256837836msonormal">
    <w:name w:val="yiv1256837836msonormal"/>
    <w:basedOn w:val="Normal"/>
    <w:pPr>
      <w:spacing w:before="100" w:beforeAutospacing="1" w:after="100" w:afterAutospacing="1"/>
    </w:pPr>
    <w:rPr>
      <w:rFonts w:ascii="Arial Unicode MS" w:eastAsia="Arial Unicode MS" w:hAnsi="Arial Unicode MS" w:cs="Arial Unicode MS" w:hint="eastAsia"/>
    </w:rPr>
  </w:style>
  <w:style w:type="paragraph" w:styleId="NormalWeb">
    <w:name w:val="Normal (Web)"/>
    <w:basedOn w:val="Normal"/>
    <w:uiPriority w:val="99"/>
    <w:unhideWhenUsed/>
    <w:rsid w:val="008C0D22"/>
    <w:pPr>
      <w:spacing w:before="100" w:beforeAutospacing="1" w:after="100" w:afterAutospacing="1"/>
    </w:pPr>
    <w:rPr>
      <w:rFonts w:eastAsiaTheme="minorHAnsi"/>
      <w:lang w:eastAsia="en-GB"/>
    </w:rPr>
  </w:style>
  <w:style w:type="character" w:styleId="Strong">
    <w:name w:val="Strong"/>
    <w:basedOn w:val="DefaultParagraphFont"/>
    <w:uiPriority w:val="22"/>
    <w:qFormat/>
    <w:rsid w:val="008C0D22"/>
    <w:rPr>
      <w:b/>
      <w:bCs/>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8C0D22"/>
    <w:pPr>
      <w:ind w:left="720"/>
    </w:pPr>
    <w:rPr>
      <w:rFonts w:ascii="Calibri" w:eastAsiaTheme="minorHAnsi" w:hAnsi="Calibri"/>
      <w:sz w:val="22"/>
      <w:szCs w:val="22"/>
    </w:rPr>
  </w:style>
  <w:style w:type="paragraph" w:customStyle="1" w:styleId="LO-Normal">
    <w:name w:val="LO-Normal"/>
    <w:rsid w:val="00B27963"/>
    <w:pPr>
      <w:pBdr>
        <w:top w:val="none" w:sz="0" w:space="0" w:color="000000"/>
        <w:left w:val="none" w:sz="0" w:space="0" w:color="000000"/>
        <w:bottom w:val="none" w:sz="0" w:space="0" w:color="000000"/>
        <w:right w:val="none" w:sz="0" w:space="0" w:color="000000"/>
      </w:pBdr>
      <w:suppressAutoHyphens/>
    </w:pPr>
    <w:rPr>
      <w:sz w:val="24"/>
      <w:szCs w:val="24"/>
      <w:lang w:eastAsia="en-US"/>
    </w:rPr>
  </w:style>
  <w:style w:type="character" w:customStyle="1" w:styleId="Heading1Char">
    <w:name w:val="Heading 1 Char"/>
    <w:basedOn w:val="DefaultParagraphFont"/>
    <w:link w:val="Heading1"/>
    <w:uiPriority w:val="9"/>
    <w:rsid w:val="00FD05CB"/>
    <w:rPr>
      <w:rFonts w:asciiTheme="majorHAnsi" w:eastAsiaTheme="majorEastAsia" w:hAnsiTheme="majorHAnsi" w:cstheme="majorBidi"/>
      <w:color w:val="365F91" w:themeColor="accent1" w:themeShade="BF"/>
      <w:sz w:val="32"/>
      <w:szCs w:val="32"/>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rsid w:val="00FD05CB"/>
    <w:rPr>
      <w:rFonts w:ascii="Calibri" w:eastAsiaTheme="minorHAnsi" w:hAnsi="Calibri"/>
      <w:sz w:val="22"/>
      <w:szCs w:val="22"/>
      <w:lang w:eastAsia="en-US"/>
    </w:rPr>
  </w:style>
  <w:style w:type="character" w:styleId="CommentReference">
    <w:name w:val="annotation reference"/>
    <w:basedOn w:val="DefaultParagraphFont"/>
    <w:uiPriority w:val="99"/>
    <w:semiHidden/>
    <w:unhideWhenUsed/>
    <w:rsid w:val="006D6EF4"/>
    <w:rPr>
      <w:sz w:val="16"/>
      <w:szCs w:val="16"/>
    </w:rPr>
  </w:style>
  <w:style w:type="paragraph" w:styleId="CommentText">
    <w:name w:val="annotation text"/>
    <w:basedOn w:val="Normal"/>
    <w:link w:val="CommentTextChar"/>
    <w:uiPriority w:val="99"/>
    <w:semiHidden/>
    <w:unhideWhenUsed/>
    <w:rsid w:val="006D6EF4"/>
    <w:rPr>
      <w:sz w:val="20"/>
      <w:szCs w:val="20"/>
    </w:rPr>
  </w:style>
  <w:style w:type="character" w:customStyle="1" w:styleId="CommentTextChar">
    <w:name w:val="Comment Text Char"/>
    <w:basedOn w:val="DefaultParagraphFont"/>
    <w:link w:val="CommentText"/>
    <w:uiPriority w:val="99"/>
    <w:semiHidden/>
    <w:rsid w:val="006D6EF4"/>
    <w:rPr>
      <w:lang w:eastAsia="en-US"/>
    </w:rPr>
  </w:style>
  <w:style w:type="paragraph" w:styleId="CommentSubject">
    <w:name w:val="annotation subject"/>
    <w:basedOn w:val="CommentText"/>
    <w:next w:val="CommentText"/>
    <w:link w:val="CommentSubjectChar"/>
    <w:uiPriority w:val="99"/>
    <w:semiHidden/>
    <w:unhideWhenUsed/>
    <w:rsid w:val="006D6EF4"/>
    <w:rPr>
      <w:b/>
      <w:bCs/>
    </w:rPr>
  </w:style>
  <w:style w:type="character" w:customStyle="1" w:styleId="CommentSubjectChar">
    <w:name w:val="Comment Subject Char"/>
    <w:basedOn w:val="CommentTextChar"/>
    <w:link w:val="CommentSubject"/>
    <w:uiPriority w:val="99"/>
    <w:semiHidden/>
    <w:rsid w:val="006D6EF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66205">
      <w:bodyDiv w:val="1"/>
      <w:marLeft w:val="0"/>
      <w:marRight w:val="0"/>
      <w:marTop w:val="0"/>
      <w:marBottom w:val="0"/>
      <w:divBdr>
        <w:top w:val="none" w:sz="0" w:space="0" w:color="auto"/>
        <w:left w:val="none" w:sz="0" w:space="0" w:color="auto"/>
        <w:bottom w:val="none" w:sz="0" w:space="0" w:color="auto"/>
        <w:right w:val="none" w:sz="0" w:space="0" w:color="auto"/>
      </w:divBdr>
      <w:divsChild>
        <w:div w:id="1230381419">
          <w:marLeft w:val="0"/>
          <w:marRight w:val="0"/>
          <w:marTop w:val="0"/>
          <w:marBottom w:val="0"/>
          <w:divBdr>
            <w:top w:val="none" w:sz="0" w:space="0" w:color="auto"/>
            <w:left w:val="none" w:sz="0" w:space="0" w:color="auto"/>
            <w:bottom w:val="none" w:sz="0" w:space="0" w:color="auto"/>
            <w:right w:val="none" w:sz="0" w:space="0" w:color="auto"/>
          </w:divBdr>
          <w:divsChild>
            <w:div w:id="1546869868">
              <w:marLeft w:val="0"/>
              <w:marRight w:val="0"/>
              <w:marTop w:val="0"/>
              <w:marBottom w:val="0"/>
              <w:divBdr>
                <w:top w:val="none" w:sz="0" w:space="0" w:color="auto"/>
                <w:left w:val="none" w:sz="0" w:space="0" w:color="auto"/>
                <w:bottom w:val="none" w:sz="0" w:space="0" w:color="auto"/>
                <w:right w:val="none" w:sz="0" w:space="0" w:color="auto"/>
              </w:divBdr>
              <w:divsChild>
                <w:div w:id="154731376">
                  <w:marLeft w:val="0"/>
                  <w:marRight w:val="0"/>
                  <w:marTop w:val="0"/>
                  <w:marBottom w:val="0"/>
                  <w:divBdr>
                    <w:top w:val="none" w:sz="0" w:space="0" w:color="auto"/>
                    <w:left w:val="none" w:sz="0" w:space="0" w:color="auto"/>
                    <w:bottom w:val="none" w:sz="0" w:space="0" w:color="auto"/>
                    <w:right w:val="none" w:sz="0" w:space="0" w:color="auto"/>
                  </w:divBdr>
                  <w:divsChild>
                    <w:div w:id="659768799">
                      <w:marLeft w:val="-240"/>
                      <w:marRight w:val="0"/>
                      <w:marTop w:val="0"/>
                      <w:marBottom w:val="0"/>
                      <w:divBdr>
                        <w:top w:val="none" w:sz="0" w:space="0" w:color="auto"/>
                        <w:left w:val="none" w:sz="0" w:space="0" w:color="auto"/>
                        <w:bottom w:val="none" w:sz="0" w:space="0" w:color="auto"/>
                        <w:right w:val="none" w:sz="0" w:space="0" w:color="auto"/>
                      </w:divBdr>
                      <w:divsChild>
                        <w:div w:id="459342822">
                          <w:marLeft w:val="0"/>
                          <w:marRight w:val="0"/>
                          <w:marTop w:val="0"/>
                          <w:marBottom w:val="420"/>
                          <w:divBdr>
                            <w:top w:val="none" w:sz="0" w:space="0" w:color="auto"/>
                            <w:left w:val="none" w:sz="0" w:space="0" w:color="auto"/>
                            <w:bottom w:val="none" w:sz="0" w:space="0" w:color="auto"/>
                            <w:right w:val="none" w:sz="0" w:space="0" w:color="auto"/>
                          </w:divBdr>
                          <w:divsChild>
                            <w:div w:id="135877071">
                              <w:marLeft w:val="240"/>
                              <w:marRight w:val="0"/>
                              <w:marTop w:val="0"/>
                              <w:marBottom w:val="0"/>
                              <w:divBdr>
                                <w:top w:val="none" w:sz="0" w:space="0" w:color="auto"/>
                                <w:left w:val="none" w:sz="0" w:space="0" w:color="auto"/>
                                <w:bottom w:val="none" w:sz="0" w:space="0" w:color="auto"/>
                                <w:right w:val="none" w:sz="0" w:space="0" w:color="auto"/>
                              </w:divBdr>
                              <w:divsChild>
                                <w:div w:id="719014647">
                                  <w:marLeft w:val="0"/>
                                  <w:marRight w:val="0"/>
                                  <w:marTop w:val="0"/>
                                  <w:marBottom w:val="420"/>
                                  <w:divBdr>
                                    <w:top w:val="none" w:sz="0" w:space="0" w:color="auto"/>
                                    <w:left w:val="none" w:sz="0" w:space="0" w:color="auto"/>
                                    <w:bottom w:val="none" w:sz="0" w:space="0" w:color="auto"/>
                                    <w:right w:val="none" w:sz="0" w:space="0" w:color="auto"/>
                                  </w:divBdr>
                                  <w:divsChild>
                                    <w:div w:id="263077033">
                                      <w:marLeft w:val="0"/>
                                      <w:marRight w:val="0"/>
                                      <w:marTop w:val="0"/>
                                      <w:marBottom w:val="0"/>
                                      <w:divBdr>
                                        <w:top w:val="none" w:sz="0" w:space="0" w:color="auto"/>
                                        <w:left w:val="none" w:sz="0" w:space="0" w:color="auto"/>
                                        <w:bottom w:val="none" w:sz="0" w:space="0" w:color="auto"/>
                                        <w:right w:val="none" w:sz="0" w:space="0" w:color="auto"/>
                                      </w:divBdr>
                                      <w:divsChild>
                                        <w:div w:id="646399483">
                                          <w:marLeft w:val="0"/>
                                          <w:marRight w:val="0"/>
                                          <w:marTop w:val="0"/>
                                          <w:marBottom w:val="0"/>
                                          <w:divBdr>
                                            <w:top w:val="none" w:sz="0" w:space="0" w:color="auto"/>
                                            <w:left w:val="none" w:sz="0" w:space="0" w:color="auto"/>
                                            <w:bottom w:val="none" w:sz="0" w:space="0" w:color="auto"/>
                                            <w:right w:val="none" w:sz="0" w:space="0" w:color="auto"/>
                                          </w:divBdr>
                                        </w:div>
                                        <w:div w:id="125016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00876">
      <w:bodyDiv w:val="1"/>
      <w:marLeft w:val="0"/>
      <w:marRight w:val="0"/>
      <w:marTop w:val="0"/>
      <w:marBottom w:val="0"/>
      <w:divBdr>
        <w:top w:val="none" w:sz="0" w:space="0" w:color="auto"/>
        <w:left w:val="none" w:sz="0" w:space="0" w:color="auto"/>
        <w:bottom w:val="none" w:sz="0" w:space="0" w:color="auto"/>
        <w:right w:val="none" w:sz="0" w:space="0" w:color="auto"/>
      </w:divBdr>
    </w:div>
    <w:div w:id="885138288">
      <w:bodyDiv w:val="1"/>
      <w:marLeft w:val="0"/>
      <w:marRight w:val="0"/>
      <w:marTop w:val="0"/>
      <w:marBottom w:val="0"/>
      <w:divBdr>
        <w:top w:val="none" w:sz="0" w:space="0" w:color="auto"/>
        <w:left w:val="none" w:sz="0" w:space="0" w:color="auto"/>
        <w:bottom w:val="none" w:sz="0" w:space="0" w:color="auto"/>
        <w:right w:val="none" w:sz="0" w:space="0" w:color="auto"/>
      </w:divBdr>
    </w:div>
    <w:div w:id="1092236913">
      <w:bodyDiv w:val="1"/>
      <w:marLeft w:val="0"/>
      <w:marRight w:val="0"/>
      <w:marTop w:val="0"/>
      <w:marBottom w:val="0"/>
      <w:divBdr>
        <w:top w:val="none" w:sz="0" w:space="0" w:color="auto"/>
        <w:left w:val="none" w:sz="0" w:space="0" w:color="auto"/>
        <w:bottom w:val="none" w:sz="0" w:space="0" w:color="auto"/>
        <w:right w:val="none" w:sz="0" w:space="0" w:color="auto"/>
      </w:divBdr>
    </w:div>
    <w:div w:id="1581207317">
      <w:bodyDiv w:val="1"/>
      <w:marLeft w:val="0"/>
      <w:marRight w:val="0"/>
      <w:marTop w:val="0"/>
      <w:marBottom w:val="0"/>
      <w:divBdr>
        <w:top w:val="none" w:sz="0" w:space="0" w:color="auto"/>
        <w:left w:val="none" w:sz="0" w:space="0" w:color="auto"/>
        <w:bottom w:val="none" w:sz="0" w:space="0" w:color="auto"/>
        <w:right w:val="none" w:sz="0" w:space="0" w:color="auto"/>
      </w:divBdr>
      <w:divsChild>
        <w:div w:id="2055033457">
          <w:marLeft w:val="0"/>
          <w:marRight w:val="0"/>
          <w:marTop w:val="0"/>
          <w:marBottom w:val="0"/>
          <w:divBdr>
            <w:top w:val="none" w:sz="0" w:space="0" w:color="auto"/>
            <w:left w:val="none" w:sz="0" w:space="0" w:color="auto"/>
            <w:bottom w:val="none" w:sz="0" w:space="0" w:color="auto"/>
            <w:right w:val="none" w:sz="0" w:space="0" w:color="auto"/>
          </w:divBdr>
          <w:divsChild>
            <w:div w:id="206378656">
              <w:marLeft w:val="0"/>
              <w:marRight w:val="0"/>
              <w:marTop w:val="0"/>
              <w:marBottom w:val="0"/>
              <w:divBdr>
                <w:top w:val="none" w:sz="0" w:space="0" w:color="auto"/>
                <w:left w:val="none" w:sz="0" w:space="0" w:color="auto"/>
                <w:bottom w:val="none" w:sz="0" w:space="0" w:color="auto"/>
                <w:right w:val="none" w:sz="0" w:space="0" w:color="auto"/>
              </w:divBdr>
              <w:divsChild>
                <w:div w:id="2085176822">
                  <w:marLeft w:val="0"/>
                  <w:marRight w:val="0"/>
                  <w:marTop w:val="0"/>
                  <w:marBottom w:val="0"/>
                  <w:divBdr>
                    <w:top w:val="none" w:sz="0" w:space="0" w:color="auto"/>
                    <w:left w:val="none" w:sz="0" w:space="0" w:color="auto"/>
                    <w:bottom w:val="none" w:sz="0" w:space="0" w:color="auto"/>
                    <w:right w:val="none" w:sz="0" w:space="0" w:color="auto"/>
                  </w:divBdr>
                  <w:divsChild>
                    <w:div w:id="583998526">
                      <w:marLeft w:val="-240"/>
                      <w:marRight w:val="0"/>
                      <w:marTop w:val="0"/>
                      <w:marBottom w:val="0"/>
                      <w:divBdr>
                        <w:top w:val="none" w:sz="0" w:space="0" w:color="auto"/>
                        <w:left w:val="none" w:sz="0" w:space="0" w:color="auto"/>
                        <w:bottom w:val="none" w:sz="0" w:space="0" w:color="auto"/>
                        <w:right w:val="none" w:sz="0" w:space="0" w:color="auto"/>
                      </w:divBdr>
                      <w:divsChild>
                        <w:div w:id="557203878">
                          <w:marLeft w:val="0"/>
                          <w:marRight w:val="0"/>
                          <w:marTop w:val="0"/>
                          <w:marBottom w:val="420"/>
                          <w:divBdr>
                            <w:top w:val="none" w:sz="0" w:space="0" w:color="auto"/>
                            <w:left w:val="none" w:sz="0" w:space="0" w:color="auto"/>
                            <w:bottom w:val="none" w:sz="0" w:space="0" w:color="auto"/>
                            <w:right w:val="none" w:sz="0" w:space="0" w:color="auto"/>
                          </w:divBdr>
                          <w:divsChild>
                            <w:div w:id="1726371053">
                              <w:marLeft w:val="240"/>
                              <w:marRight w:val="0"/>
                              <w:marTop w:val="0"/>
                              <w:marBottom w:val="0"/>
                              <w:divBdr>
                                <w:top w:val="none" w:sz="0" w:space="0" w:color="auto"/>
                                <w:left w:val="none" w:sz="0" w:space="0" w:color="auto"/>
                                <w:bottom w:val="none" w:sz="0" w:space="0" w:color="auto"/>
                                <w:right w:val="none" w:sz="0" w:space="0" w:color="auto"/>
                              </w:divBdr>
                              <w:divsChild>
                                <w:div w:id="888496758">
                                  <w:marLeft w:val="0"/>
                                  <w:marRight w:val="0"/>
                                  <w:marTop w:val="0"/>
                                  <w:marBottom w:val="420"/>
                                  <w:divBdr>
                                    <w:top w:val="none" w:sz="0" w:space="0" w:color="auto"/>
                                    <w:left w:val="none" w:sz="0" w:space="0" w:color="auto"/>
                                    <w:bottom w:val="none" w:sz="0" w:space="0" w:color="auto"/>
                                    <w:right w:val="none" w:sz="0" w:space="0" w:color="auto"/>
                                  </w:divBdr>
                                  <w:divsChild>
                                    <w:div w:id="177501881">
                                      <w:marLeft w:val="0"/>
                                      <w:marRight w:val="0"/>
                                      <w:marTop w:val="0"/>
                                      <w:marBottom w:val="0"/>
                                      <w:divBdr>
                                        <w:top w:val="none" w:sz="0" w:space="0" w:color="auto"/>
                                        <w:left w:val="none" w:sz="0" w:space="0" w:color="auto"/>
                                        <w:bottom w:val="none" w:sz="0" w:space="0" w:color="auto"/>
                                        <w:right w:val="none" w:sz="0" w:space="0" w:color="auto"/>
                                      </w:divBdr>
                                      <w:divsChild>
                                        <w:div w:id="1661107507">
                                          <w:marLeft w:val="0"/>
                                          <w:marRight w:val="0"/>
                                          <w:marTop w:val="0"/>
                                          <w:marBottom w:val="0"/>
                                          <w:divBdr>
                                            <w:top w:val="none" w:sz="0" w:space="0" w:color="auto"/>
                                            <w:left w:val="none" w:sz="0" w:space="0" w:color="auto"/>
                                            <w:bottom w:val="none" w:sz="0" w:space="0" w:color="auto"/>
                                            <w:right w:val="none" w:sz="0" w:space="0" w:color="auto"/>
                                          </w:divBdr>
                                        </w:div>
                                        <w:div w:id="1149860463">
                                          <w:marLeft w:val="0"/>
                                          <w:marRight w:val="0"/>
                                          <w:marTop w:val="0"/>
                                          <w:marBottom w:val="0"/>
                                          <w:divBdr>
                                            <w:top w:val="none" w:sz="0" w:space="0" w:color="auto"/>
                                            <w:left w:val="none" w:sz="0" w:space="0" w:color="auto"/>
                                            <w:bottom w:val="none" w:sz="0" w:space="0" w:color="auto"/>
                                            <w:right w:val="none" w:sz="0" w:space="0" w:color="auto"/>
                                          </w:divBdr>
                                        </w:div>
                                        <w:div w:id="7807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575109">
      <w:bodyDiv w:val="1"/>
      <w:marLeft w:val="0"/>
      <w:marRight w:val="0"/>
      <w:marTop w:val="0"/>
      <w:marBottom w:val="0"/>
      <w:divBdr>
        <w:top w:val="none" w:sz="0" w:space="0" w:color="auto"/>
        <w:left w:val="none" w:sz="0" w:space="0" w:color="auto"/>
        <w:bottom w:val="none" w:sz="0" w:space="0" w:color="auto"/>
        <w:right w:val="none" w:sz="0" w:space="0" w:color="auto"/>
      </w:divBdr>
      <w:divsChild>
        <w:div w:id="1665358190">
          <w:marLeft w:val="0"/>
          <w:marRight w:val="0"/>
          <w:marTop w:val="0"/>
          <w:marBottom w:val="0"/>
          <w:divBdr>
            <w:top w:val="none" w:sz="0" w:space="0" w:color="auto"/>
            <w:left w:val="none" w:sz="0" w:space="0" w:color="auto"/>
            <w:bottom w:val="none" w:sz="0" w:space="0" w:color="auto"/>
            <w:right w:val="none" w:sz="0" w:space="0" w:color="auto"/>
          </w:divBdr>
          <w:divsChild>
            <w:div w:id="995454529">
              <w:marLeft w:val="0"/>
              <w:marRight w:val="0"/>
              <w:marTop w:val="0"/>
              <w:marBottom w:val="0"/>
              <w:divBdr>
                <w:top w:val="none" w:sz="0" w:space="0" w:color="auto"/>
                <w:left w:val="none" w:sz="0" w:space="0" w:color="auto"/>
                <w:bottom w:val="none" w:sz="0" w:space="0" w:color="auto"/>
                <w:right w:val="none" w:sz="0" w:space="0" w:color="auto"/>
              </w:divBdr>
              <w:divsChild>
                <w:div w:id="310452364">
                  <w:marLeft w:val="0"/>
                  <w:marRight w:val="0"/>
                  <w:marTop w:val="0"/>
                  <w:marBottom w:val="0"/>
                  <w:divBdr>
                    <w:top w:val="none" w:sz="0" w:space="0" w:color="auto"/>
                    <w:left w:val="none" w:sz="0" w:space="0" w:color="auto"/>
                    <w:bottom w:val="none" w:sz="0" w:space="0" w:color="auto"/>
                    <w:right w:val="none" w:sz="0" w:space="0" w:color="auto"/>
                  </w:divBdr>
                  <w:divsChild>
                    <w:div w:id="933972571">
                      <w:marLeft w:val="-240"/>
                      <w:marRight w:val="0"/>
                      <w:marTop w:val="0"/>
                      <w:marBottom w:val="0"/>
                      <w:divBdr>
                        <w:top w:val="none" w:sz="0" w:space="0" w:color="auto"/>
                        <w:left w:val="none" w:sz="0" w:space="0" w:color="auto"/>
                        <w:bottom w:val="none" w:sz="0" w:space="0" w:color="auto"/>
                        <w:right w:val="none" w:sz="0" w:space="0" w:color="auto"/>
                      </w:divBdr>
                      <w:divsChild>
                        <w:div w:id="653993004">
                          <w:marLeft w:val="0"/>
                          <w:marRight w:val="0"/>
                          <w:marTop w:val="0"/>
                          <w:marBottom w:val="420"/>
                          <w:divBdr>
                            <w:top w:val="none" w:sz="0" w:space="0" w:color="auto"/>
                            <w:left w:val="none" w:sz="0" w:space="0" w:color="auto"/>
                            <w:bottom w:val="none" w:sz="0" w:space="0" w:color="auto"/>
                            <w:right w:val="none" w:sz="0" w:space="0" w:color="auto"/>
                          </w:divBdr>
                          <w:divsChild>
                            <w:div w:id="1081828627">
                              <w:marLeft w:val="240"/>
                              <w:marRight w:val="0"/>
                              <w:marTop w:val="0"/>
                              <w:marBottom w:val="0"/>
                              <w:divBdr>
                                <w:top w:val="none" w:sz="0" w:space="0" w:color="auto"/>
                                <w:left w:val="none" w:sz="0" w:space="0" w:color="auto"/>
                                <w:bottom w:val="none" w:sz="0" w:space="0" w:color="auto"/>
                                <w:right w:val="none" w:sz="0" w:space="0" w:color="auto"/>
                              </w:divBdr>
                              <w:divsChild>
                                <w:div w:id="792095733">
                                  <w:marLeft w:val="0"/>
                                  <w:marRight w:val="0"/>
                                  <w:marTop w:val="0"/>
                                  <w:marBottom w:val="420"/>
                                  <w:divBdr>
                                    <w:top w:val="none" w:sz="0" w:space="0" w:color="auto"/>
                                    <w:left w:val="none" w:sz="0" w:space="0" w:color="auto"/>
                                    <w:bottom w:val="none" w:sz="0" w:space="0" w:color="auto"/>
                                    <w:right w:val="none" w:sz="0" w:space="0" w:color="auto"/>
                                  </w:divBdr>
                                  <w:divsChild>
                                    <w:div w:id="1467580026">
                                      <w:marLeft w:val="0"/>
                                      <w:marRight w:val="0"/>
                                      <w:marTop w:val="0"/>
                                      <w:marBottom w:val="0"/>
                                      <w:divBdr>
                                        <w:top w:val="none" w:sz="0" w:space="0" w:color="auto"/>
                                        <w:left w:val="none" w:sz="0" w:space="0" w:color="auto"/>
                                        <w:bottom w:val="none" w:sz="0" w:space="0" w:color="auto"/>
                                        <w:right w:val="none" w:sz="0" w:space="0" w:color="auto"/>
                                      </w:divBdr>
                                      <w:divsChild>
                                        <w:div w:id="1419716048">
                                          <w:marLeft w:val="0"/>
                                          <w:marRight w:val="0"/>
                                          <w:marTop w:val="0"/>
                                          <w:marBottom w:val="0"/>
                                          <w:divBdr>
                                            <w:top w:val="none" w:sz="0" w:space="0" w:color="auto"/>
                                            <w:left w:val="none" w:sz="0" w:space="0" w:color="auto"/>
                                            <w:bottom w:val="none" w:sz="0" w:space="0" w:color="auto"/>
                                            <w:right w:val="none" w:sz="0" w:space="0" w:color="auto"/>
                                          </w:divBdr>
                                        </w:div>
                                        <w:div w:id="6132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701941">
      <w:bodyDiv w:val="1"/>
      <w:marLeft w:val="0"/>
      <w:marRight w:val="0"/>
      <w:marTop w:val="0"/>
      <w:marBottom w:val="0"/>
      <w:divBdr>
        <w:top w:val="none" w:sz="0" w:space="0" w:color="auto"/>
        <w:left w:val="none" w:sz="0" w:space="0" w:color="auto"/>
        <w:bottom w:val="none" w:sz="0" w:space="0" w:color="auto"/>
        <w:right w:val="none" w:sz="0" w:space="0" w:color="auto"/>
      </w:divBdr>
    </w:div>
    <w:div w:id="1905724940">
      <w:bodyDiv w:val="1"/>
      <w:marLeft w:val="0"/>
      <w:marRight w:val="0"/>
      <w:marTop w:val="0"/>
      <w:marBottom w:val="0"/>
      <w:divBdr>
        <w:top w:val="none" w:sz="0" w:space="0" w:color="auto"/>
        <w:left w:val="none" w:sz="0" w:space="0" w:color="auto"/>
        <w:bottom w:val="none" w:sz="0" w:space="0" w:color="auto"/>
        <w:right w:val="none" w:sz="0" w:space="0" w:color="auto"/>
      </w:divBdr>
    </w:div>
    <w:div w:id="19254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stoffice.co.uk/" TargetMode="External"/><Relationship Id="rId5" Type="http://schemas.openxmlformats.org/officeDocument/2006/relationships/webSettings" Target="webSettings.xml"/><Relationship Id="rId10" Type="http://schemas.openxmlformats.org/officeDocument/2006/relationships/hyperlink" Target="http://www.postoffice.co.uk/" TargetMode="External"/><Relationship Id="rId4" Type="http://schemas.openxmlformats.org/officeDocument/2006/relationships/settings" Target="settings.xml"/><Relationship Id="rId9" Type="http://schemas.openxmlformats.org/officeDocument/2006/relationships/hyperlink" Target="mailto:pressoffice@postoffice.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2B32-B6D2-4931-BBBC-D5FB5A43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Press Release</vt:lpstr>
    </vt:vector>
  </TitlesOfParts>
  <Company>RMG</Company>
  <LinksUpToDate>false</LinksUpToDate>
  <CharactersWithSpaces>7462</CharactersWithSpaces>
  <SharedDoc>false</SharedDoc>
  <HLinks>
    <vt:vector size="30" baseType="variant">
      <vt:variant>
        <vt:i4>4522003</vt:i4>
      </vt:variant>
      <vt:variant>
        <vt:i4>9</vt:i4>
      </vt:variant>
      <vt:variant>
        <vt:i4>0</vt:i4>
      </vt:variant>
      <vt:variant>
        <vt:i4>5</vt:i4>
      </vt:variant>
      <vt:variant>
        <vt:lpwstr>http://www.runapostoffice.co.uk/</vt:lpwstr>
      </vt:variant>
      <vt:variant>
        <vt:lpwstr/>
      </vt:variant>
      <vt:variant>
        <vt:i4>5832711</vt:i4>
      </vt:variant>
      <vt:variant>
        <vt:i4>6</vt:i4>
      </vt:variant>
      <vt:variant>
        <vt:i4>0</vt:i4>
      </vt:variant>
      <vt:variant>
        <vt:i4>5</vt:i4>
      </vt:variant>
      <vt:variant>
        <vt:lpwstr>http://www.postoffice.co.uk/</vt:lpwstr>
      </vt:variant>
      <vt:variant>
        <vt:lpwstr/>
      </vt:variant>
      <vt:variant>
        <vt:i4>5832711</vt:i4>
      </vt:variant>
      <vt:variant>
        <vt:i4>3</vt:i4>
      </vt:variant>
      <vt:variant>
        <vt:i4>0</vt:i4>
      </vt:variant>
      <vt:variant>
        <vt:i4>5</vt:i4>
      </vt:variant>
      <vt:variant>
        <vt:lpwstr>http://www.postoffice.co.uk/</vt:lpwstr>
      </vt:variant>
      <vt:variant>
        <vt:lpwstr/>
      </vt:variant>
      <vt:variant>
        <vt:i4>3342429</vt:i4>
      </vt:variant>
      <vt:variant>
        <vt:i4>0</vt:i4>
      </vt:variant>
      <vt:variant>
        <vt:i4>0</vt:i4>
      </vt:variant>
      <vt:variant>
        <vt:i4>5</vt:i4>
      </vt:variant>
      <vt:variant>
        <vt:lpwstr>mailto:pressoffice@postoffice.co.uk</vt:lpwstr>
      </vt:variant>
      <vt:variant>
        <vt:lpwstr/>
      </vt:variant>
      <vt:variant>
        <vt:i4>3604528</vt:i4>
      </vt:variant>
      <vt:variant>
        <vt:i4>1041</vt:i4>
      </vt:variant>
      <vt:variant>
        <vt:i4>1025</vt:i4>
      </vt:variant>
      <vt:variant>
        <vt:i4>1</vt:i4>
      </vt:variant>
      <vt:variant>
        <vt:lpwstr>New POL Logo -04-03-09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Stuart Taylor</dc:creator>
  <cp:lastModifiedBy>Suzette Rabout</cp:lastModifiedBy>
  <cp:revision>2</cp:revision>
  <cp:lastPrinted>2014-05-13T17:09:00Z</cp:lastPrinted>
  <dcterms:created xsi:type="dcterms:W3CDTF">2017-12-20T09:08:00Z</dcterms:created>
  <dcterms:modified xsi:type="dcterms:W3CDTF">2017-12-20T09:08:00Z</dcterms:modified>
</cp:coreProperties>
</file>