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C915" w14:textId="2AACA2DE" w:rsidR="009171F2" w:rsidRPr="009171F2" w:rsidRDefault="009171F2" w:rsidP="009171F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Fonts w:ascii="Garamond" w:hAnsi="Garamond"/>
          <w:noProof/>
        </w:rPr>
        <w:drawing>
          <wp:inline distT="0" distB="0" distL="0" distR="0" wp14:anchorId="3BF0F005" wp14:editId="2534D3B3">
            <wp:extent cx="1350334" cy="48347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7988" cy="51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71F2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75E80C42" w14:textId="77777777" w:rsidR="009171F2" w:rsidRPr="009171F2" w:rsidRDefault="009171F2" w:rsidP="009171F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171F2">
        <w:rPr>
          <w:rStyle w:val="eop"/>
          <w:rFonts w:ascii="Garamond" w:hAnsi="Garamond" w:cs="Segoe UI"/>
          <w:lang w:val="en-US"/>
        </w:rPr>
        <w:t> </w:t>
      </w:r>
    </w:p>
    <w:p w14:paraId="622B33D0" w14:textId="267F9B63" w:rsidR="009171F2" w:rsidRPr="009171F2" w:rsidRDefault="009171F2" w:rsidP="009171F2">
      <w:pPr>
        <w:pStyle w:val="paragraph"/>
        <w:spacing w:before="0" w:beforeAutospacing="0" w:after="0" w:afterAutospacing="0"/>
        <w:ind w:left="6090" w:hanging="42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171F2">
        <w:rPr>
          <w:rStyle w:val="normaltextrun"/>
          <w:rFonts w:ascii="Garamond" w:hAnsi="Garamond" w:cs="Segoe UI"/>
          <w:lang w:val="en-US"/>
        </w:rPr>
        <w:t>Press</w:t>
      </w:r>
      <w:r w:rsidR="009312E5">
        <w:rPr>
          <w:rStyle w:val="normaltextrun"/>
          <w:rFonts w:ascii="Garamond" w:hAnsi="Garamond" w:cs="Segoe UI"/>
          <w:lang w:val="en-US"/>
        </w:rPr>
        <w:t xml:space="preserve"> </w:t>
      </w:r>
      <w:r w:rsidRPr="009171F2">
        <w:rPr>
          <w:rStyle w:val="normaltextrun"/>
          <w:rFonts w:ascii="Garamond" w:hAnsi="Garamond" w:cs="Segoe UI"/>
          <w:lang w:val="en-US"/>
        </w:rPr>
        <w:t>release, Stockholm, 2022</w:t>
      </w:r>
      <w:r w:rsidRPr="009171F2">
        <w:rPr>
          <w:rStyle w:val="eop"/>
          <w:rFonts w:ascii="Garamond" w:hAnsi="Garamond" w:cs="Segoe UI"/>
          <w:lang w:val="en-US"/>
        </w:rPr>
        <w:t> </w:t>
      </w:r>
    </w:p>
    <w:p w14:paraId="2E6FABDF" w14:textId="77777777" w:rsidR="009171F2" w:rsidRPr="009171F2" w:rsidRDefault="009171F2" w:rsidP="009171F2">
      <w:pPr>
        <w:pStyle w:val="paragraph"/>
        <w:spacing w:before="0" w:beforeAutospacing="0" w:after="0" w:afterAutospacing="0"/>
        <w:ind w:left="390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171F2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0D2166C7" w14:textId="20948B15" w:rsidR="009171F2" w:rsidRPr="002E7362" w:rsidRDefault="00BC6258" w:rsidP="009171F2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lang w:val="en-US"/>
        </w:rPr>
      </w:pPr>
      <w:r w:rsidRPr="002E7362">
        <w:rPr>
          <w:rStyle w:val="normaltextrun"/>
          <w:rFonts w:ascii="Garamond" w:hAnsi="Garamond" w:cs="Segoe UI"/>
          <w:lang w:val="en-US"/>
        </w:rPr>
        <w:t>Annual Edition 2022</w:t>
      </w:r>
      <w:r w:rsidR="002A232E" w:rsidRPr="002E7362">
        <w:rPr>
          <w:rStyle w:val="normaltextrun"/>
          <w:rFonts w:ascii="Garamond" w:hAnsi="Garamond" w:cs="Segoe UI"/>
          <w:lang w:val="en-US"/>
        </w:rPr>
        <w:t>:</w:t>
      </w:r>
      <w:r w:rsidRPr="002E7362">
        <w:rPr>
          <w:rStyle w:val="normaltextrun"/>
          <w:rFonts w:ascii="Garamond" w:hAnsi="Garamond" w:cs="Segoe UI"/>
          <w:lang w:val="en-US"/>
        </w:rPr>
        <w:t xml:space="preserve"> The girl who keeps on giving</w:t>
      </w:r>
    </w:p>
    <w:p w14:paraId="789B95DC" w14:textId="77777777" w:rsidR="009171F2" w:rsidRPr="009171F2" w:rsidRDefault="009171F2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55708ED3" w14:textId="09395AC3" w:rsidR="009171F2" w:rsidRPr="002E7362" w:rsidRDefault="009171F2" w:rsidP="009171F2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color w:val="000000"/>
          <w:sz w:val="18"/>
          <w:szCs w:val="18"/>
          <w:lang w:val="en-US"/>
        </w:rPr>
      </w:pPr>
      <w:r w:rsidRPr="002E7362">
        <w:rPr>
          <w:rStyle w:val="normaltextrun"/>
          <w:rFonts w:ascii="Garamond" w:hAnsi="Garamond" w:cs="Segoe UI"/>
          <w:b/>
          <w:bCs/>
          <w:color w:val="000000"/>
          <w:sz w:val="18"/>
          <w:szCs w:val="18"/>
          <w:lang w:val="en-US"/>
        </w:rPr>
        <w:t xml:space="preserve">Swedish watch manufacturer Sjöö Sandström was established in 1986 and is the only Swedish watch brand in the luxury segment. </w:t>
      </w:r>
      <w:r w:rsidR="00BC6258" w:rsidRPr="002E7362">
        <w:rPr>
          <w:rStyle w:val="normaltextrun"/>
          <w:rFonts w:ascii="Garamond" w:hAnsi="Garamond"/>
          <w:b/>
          <w:bCs/>
          <w:color w:val="181717"/>
          <w:sz w:val="18"/>
          <w:szCs w:val="18"/>
          <w:lang w:val="en-US"/>
        </w:rPr>
        <w:t xml:space="preserve">Each year the </w:t>
      </w:r>
      <w:r w:rsidR="002A232E" w:rsidRPr="002E7362">
        <w:rPr>
          <w:rStyle w:val="normaltextrun"/>
          <w:rFonts w:ascii="Garamond" w:hAnsi="Garamond"/>
          <w:b/>
          <w:bCs/>
          <w:color w:val="181717"/>
          <w:sz w:val="18"/>
          <w:szCs w:val="18"/>
          <w:lang w:val="en-US"/>
        </w:rPr>
        <w:t>company</w:t>
      </w:r>
      <w:r w:rsidR="00BC6258" w:rsidRPr="002E7362">
        <w:rPr>
          <w:rStyle w:val="normaltextrun"/>
          <w:rFonts w:ascii="Garamond" w:hAnsi="Garamond"/>
          <w:b/>
          <w:bCs/>
          <w:color w:val="181717"/>
          <w:sz w:val="18"/>
          <w:szCs w:val="18"/>
          <w:lang w:val="en-US"/>
        </w:rPr>
        <w:t xml:space="preserve"> launches a unique and limited edition of the iconic</w:t>
      </w:r>
      <w:r w:rsidR="00CC11E1" w:rsidRPr="002E7362">
        <w:rPr>
          <w:rStyle w:val="normaltextrun"/>
          <w:rFonts w:ascii="Garamond" w:hAnsi="Garamond"/>
          <w:b/>
          <w:bCs/>
          <w:color w:val="181717"/>
          <w:sz w:val="18"/>
          <w:szCs w:val="18"/>
          <w:lang w:val="en-US"/>
        </w:rPr>
        <w:t xml:space="preserve"> model</w:t>
      </w:r>
      <w:r w:rsidR="00BC6258" w:rsidRPr="002E7362">
        <w:rPr>
          <w:rStyle w:val="normaltextrun"/>
          <w:rFonts w:ascii="Garamond" w:hAnsi="Garamond"/>
          <w:b/>
          <w:bCs/>
          <w:color w:val="181717"/>
          <w:sz w:val="18"/>
          <w:szCs w:val="18"/>
          <w:lang w:val="en-US"/>
        </w:rPr>
        <w:t xml:space="preserve"> Royal Steel Classic. This exclusive edition, available only</w:t>
      </w:r>
      <w:r w:rsidR="00CC11E1" w:rsidRPr="002E7362">
        <w:rPr>
          <w:rStyle w:val="normaltextrun"/>
          <w:rFonts w:ascii="Garamond" w:hAnsi="Garamond"/>
          <w:b/>
          <w:bCs/>
          <w:color w:val="181717"/>
          <w:sz w:val="18"/>
          <w:szCs w:val="18"/>
          <w:lang w:val="en-US"/>
        </w:rPr>
        <w:t xml:space="preserve"> in</w:t>
      </w:r>
      <w:r w:rsidR="00BC6258" w:rsidRPr="002E7362">
        <w:rPr>
          <w:rStyle w:val="normaltextrun"/>
          <w:rFonts w:ascii="Garamond" w:hAnsi="Garamond"/>
          <w:b/>
          <w:bCs/>
          <w:color w:val="181717"/>
          <w:sz w:val="18"/>
          <w:szCs w:val="18"/>
          <w:lang w:val="en-US"/>
        </w:rPr>
        <w:t xml:space="preserve"> 86 pieces, celebrates Sjöö Sandström’s legacy as well as the irresistible passage of time. </w:t>
      </w:r>
    </w:p>
    <w:p w14:paraId="061CFC22" w14:textId="77777777" w:rsidR="009171F2" w:rsidRPr="002E7362" w:rsidRDefault="009171F2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5A2406C6" w14:textId="33A1E217" w:rsidR="009171F2" w:rsidRPr="002E7362" w:rsidRDefault="00BC6258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E7362">
        <w:rPr>
          <w:rStyle w:val="normaltextrun"/>
          <w:rFonts w:ascii="Garamond" w:hAnsi="Garamond"/>
          <w:color w:val="181717"/>
          <w:sz w:val="18"/>
          <w:szCs w:val="18"/>
          <w:lang w:val="en-US"/>
        </w:rPr>
        <w:t xml:space="preserve">Just as the number of </w:t>
      </w:r>
      <w:r w:rsidR="002A232E" w:rsidRPr="002E7362">
        <w:rPr>
          <w:rStyle w:val="normaltextrun"/>
          <w:rFonts w:ascii="Garamond" w:hAnsi="Garamond"/>
          <w:color w:val="181717"/>
          <w:sz w:val="18"/>
          <w:szCs w:val="18"/>
          <w:lang w:val="en-US"/>
        </w:rPr>
        <w:t xml:space="preserve">available </w:t>
      </w:r>
      <w:r w:rsidRPr="002E7362">
        <w:rPr>
          <w:rStyle w:val="normaltextrun"/>
          <w:rFonts w:ascii="Garamond" w:hAnsi="Garamond"/>
          <w:color w:val="181717"/>
          <w:sz w:val="18"/>
          <w:szCs w:val="18"/>
          <w:lang w:val="en-US"/>
        </w:rPr>
        <w:t>pieces stems from the company’s founding year, so does the design of the Royal Steel Classic Annual Edition – spiked with a contemporary touch.</w:t>
      </w:r>
      <w:r w:rsidRPr="002E7362">
        <w:rPr>
          <w:rStyle w:val="normaltextrun"/>
          <w:rFonts w:ascii="Garamond" w:hAnsi="Garamond"/>
          <w:b/>
          <w:bCs/>
          <w:color w:val="181717"/>
          <w:sz w:val="18"/>
          <w:szCs w:val="18"/>
          <w:lang w:val="en-US"/>
        </w:rPr>
        <w:t xml:space="preserve"> </w:t>
      </w:r>
      <w:r w:rsidRPr="002E7362">
        <w:rPr>
          <w:rStyle w:val="normaltextrun"/>
          <w:rFonts w:ascii="Garamond" w:hAnsi="Garamond"/>
          <w:color w:val="181717"/>
          <w:sz w:val="18"/>
          <w:szCs w:val="18"/>
          <w:lang w:val="en-US"/>
        </w:rPr>
        <w:t xml:space="preserve">This year’s edition </w:t>
      </w:r>
      <w:r w:rsidR="002A232E" w:rsidRPr="002E7362">
        <w:rPr>
          <w:rStyle w:val="normaltextrun"/>
          <w:rFonts w:ascii="Garamond" w:hAnsi="Garamond"/>
          <w:color w:val="181717"/>
          <w:sz w:val="18"/>
          <w:szCs w:val="18"/>
          <w:lang w:val="en-US"/>
        </w:rPr>
        <w:t>is a sequel to</w:t>
      </w:r>
      <w:r w:rsidRPr="002E7362">
        <w:rPr>
          <w:rStyle w:val="normaltextrun"/>
          <w:rFonts w:ascii="Garamond" w:hAnsi="Garamond"/>
          <w:color w:val="181717"/>
          <w:sz w:val="18"/>
          <w:szCs w:val="18"/>
          <w:lang w:val="en-US"/>
        </w:rPr>
        <w:t xml:space="preserve"> </w:t>
      </w:r>
      <w:r w:rsidR="002A232E" w:rsidRPr="002E7362">
        <w:rPr>
          <w:rStyle w:val="normaltextrun"/>
          <w:rFonts w:ascii="Garamond" w:hAnsi="Garamond"/>
          <w:color w:val="181717"/>
          <w:sz w:val="18"/>
          <w:szCs w:val="18"/>
          <w:lang w:val="en-US"/>
        </w:rPr>
        <w:t>2021’s</w:t>
      </w:r>
      <w:r w:rsidRPr="002E7362">
        <w:rPr>
          <w:rStyle w:val="normaltextrun"/>
          <w:rFonts w:ascii="Garamond" w:hAnsi="Garamond"/>
          <w:color w:val="181717"/>
          <w:sz w:val="18"/>
          <w:szCs w:val="18"/>
          <w:lang w:val="en-US"/>
        </w:rPr>
        <w:t xml:space="preserve"> success</w:t>
      </w:r>
      <w:r w:rsidR="00CC11E1" w:rsidRPr="002E7362">
        <w:rPr>
          <w:rStyle w:val="normaltextrun"/>
          <w:rFonts w:ascii="Garamond" w:hAnsi="Garamond"/>
          <w:color w:val="181717"/>
          <w:sz w:val="18"/>
          <w:szCs w:val="18"/>
          <w:lang w:val="en-US"/>
        </w:rPr>
        <w:t>ful</w:t>
      </w:r>
      <w:r w:rsidRPr="002E7362">
        <w:rPr>
          <w:rStyle w:val="normaltextrun"/>
          <w:rFonts w:ascii="Garamond" w:hAnsi="Garamond"/>
          <w:color w:val="181717"/>
          <w:sz w:val="18"/>
          <w:szCs w:val="18"/>
          <w:lang w:val="en-US"/>
        </w:rPr>
        <w:t xml:space="preserve"> tribute to Pippi: the strongest girl in the world.</w:t>
      </w:r>
    </w:p>
    <w:p w14:paraId="3324B6C4" w14:textId="77777777" w:rsidR="009171F2" w:rsidRPr="002E7362" w:rsidRDefault="009171F2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E7362">
        <w:rPr>
          <w:rStyle w:val="eop"/>
          <w:rFonts w:ascii="Garamond" w:hAnsi="Garamond" w:cs="Segoe UI"/>
          <w:color w:val="000000"/>
          <w:sz w:val="18"/>
          <w:szCs w:val="18"/>
          <w:lang w:val="en-US"/>
        </w:rPr>
        <w:t> </w:t>
      </w:r>
    </w:p>
    <w:p w14:paraId="22845911" w14:textId="71246396" w:rsidR="009171F2" w:rsidRPr="002E7362" w:rsidRDefault="00BC6258" w:rsidP="009171F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Garamond" w:hAnsi="Garamond" w:cs="Segoe UI"/>
          <w:sz w:val="18"/>
          <w:szCs w:val="18"/>
          <w:lang w:val="en-US"/>
        </w:rPr>
      </w:pPr>
      <w:r w:rsidRPr="002E7362">
        <w:rPr>
          <w:rStyle w:val="normaltextrun"/>
          <w:rFonts w:ascii="Garamond" w:hAnsi="Garamond"/>
          <w:i/>
          <w:iCs/>
          <w:color w:val="000000"/>
          <w:sz w:val="18"/>
          <w:szCs w:val="18"/>
          <w:lang w:val="en-US"/>
        </w:rPr>
        <w:t>Although we were quite certain that last year's Annual Edition was destined for success, we could never have dreamt of the overwhelming response. Watch-aficionados and Pippi-fans from all over the world instantly signed up</w:t>
      </w:r>
      <w:r w:rsidR="002A232E" w:rsidRPr="002E7362">
        <w:rPr>
          <w:rStyle w:val="normaltextrun"/>
          <w:rFonts w:ascii="Garamond" w:hAnsi="Garamond"/>
          <w:i/>
          <w:iCs/>
          <w:color w:val="000000"/>
          <w:sz w:val="18"/>
          <w:szCs w:val="18"/>
          <w:lang w:val="en-US"/>
        </w:rPr>
        <w:t xml:space="preserve"> to get a watch</w:t>
      </w:r>
      <w:r w:rsidRPr="002E7362">
        <w:rPr>
          <w:rStyle w:val="normaltextrun"/>
          <w:rFonts w:ascii="Garamond" w:hAnsi="Garamond"/>
          <w:i/>
          <w:iCs/>
          <w:color w:val="000000"/>
          <w:sz w:val="18"/>
          <w:szCs w:val="18"/>
          <w:lang w:val="en-US"/>
        </w:rPr>
        <w:t xml:space="preserve">, but as the Annual Edition concept goes, only 86 </w:t>
      </w:r>
      <w:r w:rsidR="00CC11E1" w:rsidRPr="002E7362">
        <w:rPr>
          <w:rStyle w:val="normaltextrun"/>
          <w:rFonts w:ascii="Garamond" w:hAnsi="Garamond"/>
          <w:i/>
          <w:iCs/>
          <w:color w:val="000000"/>
          <w:sz w:val="18"/>
          <w:szCs w:val="18"/>
          <w:lang w:val="en-US"/>
        </w:rPr>
        <w:t>timepieces were manufactured and delivered</w:t>
      </w:r>
      <w:r w:rsidRPr="002E7362">
        <w:rPr>
          <w:rStyle w:val="normaltextrun"/>
          <w:rFonts w:ascii="Garamond" w:hAnsi="Garamond"/>
          <w:i/>
          <w:iCs/>
          <w:color w:val="000000"/>
          <w:sz w:val="18"/>
          <w:szCs w:val="18"/>
          <w:lang w:val="en-US"/>
        </w:rPr>
        <w:t xml:space="preserve">, </w:t>
      </w:r>
      <w:r w:rsidR="009171F2"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 xml:space="preserve">says Kristofer Johansson, Partner </w:t>
      </w:r>
      <w:r w:rsidR="008232F3"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>at</w:t>
      </w:r>
      <w:r w:rsidR="009171F2"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 xml:space="preserve"> Sjöö Sandström.</w:t>
      </w:r>
      <w:r w:rsidR="009171F2" w:rsidRPr="002E7362">
        <w:rPr>
          <w:rStyle w:val="eop"/>
          <w:rFonts w:ascii="Garamond" w:hAnsi="Garamond" w:cs="Segoe UI"/>
          <w:color w:val="000000"/>
          <w:sz w:val="18"/>
          <w:szCs w:val="18"/>
          <w:lang w:val="en-US"/>
        </w:rPr>
        <w:t> </w:t>
      </w:r>
    </w:p>
    <w:p w14:paraId="4A59AF2D" w14:textId="77777777" w:rsidR="009171F2" w:rsidRPr="002E7362" w:rsidRDefault="009171F2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E7362">
        <w:rPr>
          <w:rStyle w:val="eop"/>
          <w:rFonts w:ascii="Garamond" w:hAnsi="Garamond" w:cs="Segoe UI"/>
          <w:color w:val="000000"/>
          <w:sz w:val="18"/>
          <w:szCs w:val="18"/>
          <w:lang w:val="en-US"/>
        </w:rPr>
        <w:t> </w:t>
      </w:r>
    </w:p>
    <w:p w14:paraId="04ACC102" w14:textId="75DF9243" w:rsidR="00BC6258" w:rsidRPr="002E7362" w:rsidRDefault="00CC11E1" w:rsidP="009171F2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color w:val="000000"/>
          <w:sz w:val="18"/>
          <w:szCs w:val="18"/>
          <w:lang w:val="en-US"/>
        </w:rPr>
      </w:pP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>I</w:t>
      </w:r>
      <w:r w:rsidR="00BC6258"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nspired by the enduring power of </w:t>
      </w: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>Pippi</w:t>
      </w:r>
      <w:r w:rsidR="00BC6258"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, </w:t>
      </w: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>the Swedish watch manufacturer</w:t>
      </w:r>
      <w:r w:rsidR="00BC6258"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 now launch</w:t>
      </w: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>es</w:t>
      </w:r>
      <w:r w:rsidR="00BC6258"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 Annual Edition 22 featuring </w:t>
      </w:r>
      <w:r w:rsidR="002A232E"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2021’s </w:t>
      </w:r>
      <w:r w:rsidR="00BC6258" w:rsidRPr="002E7362">
        <w:rPr>
          <w:rFonts w:ascii="Garamond" w:hAnsi="Garamond" w:cs="Segoe UI"/>
          <w:color w:val="000000"/>
          <w:sz w:val="18"/>
          <w:szCs w:val="18"/>
          <w:lang w:val="en-US"/>
        </w:rPr>
        <w:t>stunning design</w:t>
      </w: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 and details,</w:t>
      </w:r>
      <w:r w:rsidR="00BC6258"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 but with a black, timeless dial. Just like its predecessor, th</w:t>
      </w: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>e</w:t>
      </w:r>
      <w:r w:rsidR="00BC6258"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 exclusive watch comes with an elegant dial that features a subtle interpretation of Pippi's iconic braids</w:t>
      </w: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>;</w:t>
      </w:r>
      <w:r w:rsidR="00BC6258"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 a unique tactile pattern that comes alive through light and shades and </w:t>
      </w: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>which</w:t>
      </w:r>
      <w:r w:rsidR="00BC6258"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 provides depth and detail for a profound experience. In addition, the second hand and the year 2022 boast an orange color that reflects </w:t>
      </w: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>the girl’s</w:t>
      </w:r>
      <w:r w:rsidR="00BC6258"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 vibrant personality. </w:t>
      </w: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Engraved on the caseback is also </w:t>
      </w:r>
      <w:r w:rsidR="00BC6258" w:rsidRPr="002E7362">
        <w:rPr>
          <w:rFonts w:ascii="Garamond" w:hAnsi="Garamond" w:cs="Segoe UI"/>
          <w:color w:val="000000"/>
          <w:sz w:val="18"/>
          <w:szCs w:val="18"/>
          <w:lang w:val="en-US"/>
        </w:rPr>
        <w:t>one of Ingrid Vang Nyman's classic Pippi illustrations. </w:t>
      </w:r>
    </w:p>
    <w:p w14:paraId="2F3B82B8" w14:textId="2CAD0530" w:rsidR="009171F2" w:rsidRPr="002E7362" w:rsidRDefault="009171F2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E7362">
        <w:rPr>
          <w:rStyle w:val="eop"/>
          <w:rFonts w:ascii="Garamond" w:hAnsi="Garamond" w:cs="Segoe UI"/>
          <w:color w:val="000000"/>
          <w:sz w:val="18"/>
          <w:szCs w:val="18"/>
          <w:lang w:val="en-US"/>
        </w:rPr>
        <w:t> </w:t>
      </w:r>
    </w:p>
    <w:p w14:paraId="19128C8A" w14:textId="55B16D4C" w:rsidR="009171F2" w:rsidRPr="002E7362" w:rsidRDefault="002A232E" w:rsidP="009171F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Garamond" w:hAnsi="Garamond" w:cs="Segoe UI"/>
          <w:sz w:val="18"/>
          <w:szCs w:val="18"/>
          <w:lang w:val="en-US"/>
        </w:rPr>
      </w:pPr>
      <w:r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 xml:space="preserve">We’re happy to offer yet another timepiece which celebrates our </w:t>
      </w:r>
      <w:r w:rsidR="00FB2D4D"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>Swedish</w:t>
      </w:r>
      <w:r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 xml:space="preserve"> heritage and </w:t>
      </w:r>
      <w:r w:rsidR="00FB2D4D"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 xml:space="preserve">this </w:t>
      </w:r>
      <w:r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 xml:space="preserve">iconic Astrid Lindgren-character. We expect it to sell our as quickly as previous, temporary collections. </w:t>
      </w:r>
      <w:r w:rsidR="009513A0"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>Due to the massive interest in our Annual Editions, we invite our customers to</w:t>
      </w:r>
      <w:r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 xml:space="preserve"> already</w:t>
      </w:r>
      <w:r w:rsidR="009513A0"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 xml:space="preserve"> sign</w:t>
      </w:r>
      <w:r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 xml:space="preserve"> </w:t>
      </w:r>
      <w:r w:rsidR="009513A0"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 xml:space="preserve">up for 2023’s edition by sending an email to </w:t>
      </w:r>
      <w:hyperlink r:id="rId6" w:history="1">
        <w:r w:rsidR="009513A0" w:rsidRPr="002E7362">
          <w:rPr>
            <w:rStyle w:val="Hyperlnk"/>
            <w:rFonts w:ascii="Garamond" w:hAnsi="Garamond" w:cs="Segoe UI"/>
            <w:i/>
            <w:iCs/>
            <w:sz w:val="18"/>
            <w:szCs w:val="18"/>
            <w:lang w:val="en-US"/>
          </w:rPr>
          <w:t>sjoosandstrom@sjoosandstrom.se</w:t>
        </w:r>
      </w:hyperlink>
      <w:r w:rsidR="009513A0"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>,</w:t>
      </w:r>
      <w:r w:rsidR="009171F2" w:rsidRPr="002E7362">
        <w:rPr>
          <w:rStyle w:val="normaltextrun"/>
          <w:rFonts w:ascii="Garamond" w:hAnsi="Garamond" w:cs="Segoe UI"/>
          <w:i/>
          <w:iCs/>
          <w:color w:val="000000"/>
          <w:sz w:val="18"/>
          <w:szCs w:val="18"/>
          <w:lang w:val="en-US"/>
        </w:rPr>
        <w:t xml:space="preserve"> continues Kristofer Johansson. </w:t>
      </w:r>
    </w:p>
    <w:p w14:paraId="77A63D61" w14:textId="77777777" w:rsidR="009171F2" w:rsidRPr="002E7362" w:rsidRDefault="009171F2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E7362">
        <w:rPr>
          <w:rStyle w:val="eop"/>
          <w:rFonts w:ascii="Garamond" w:hAnsi="Garamond" w:cs="Segoe UI"/>
          <w:color w:val="000000"/>
          <w:sz w:val="18"/>
          <w:szCs w:val="18"/>
          <w:lang w:val="en-US"/>
        </w:rPr>
        <w:t> </w:t>
      </w:r>
    </w:p>
    <w:p w14:paraId="35A7F010" w14:textId="6CAB1736" w:rsidR="00BC6258" w:rsidRPr="002E7362" w:rsidRDefault="00BC6258" w:rsidP="009171F2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color w:val="000000"/>
          <w:sz w:val="18"/>
          <w:szCs w:val="18"/>
          <w:lang w:val="en-US"/>
        </w:rPr>
      </w:pP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Royal Steel Classic Annual Edition 22 comes in three sizes – 32, 36 and 41mm – </w:t>
      </w:r>
      <w:r w:rsidR="002A232E" w:rsidRPr="002E7362">
        <w:rPr>
          <w:rFonts w:ascii="Garamond" w:hAnsi="Garamond" w:cs="Segoe UI"/>
          <w:color w:val="000000"/>
          <w:sz w:val="18"/>
          <w:szCs w:val="18"/>
          <w:lang w:val="en-US"/>
        </w:rPr>
        <w:t>offering</w:t>
      </w: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 optimal fit for both ladies and </w:t>
      </w:r>
      <w:r w:rsidR="002A232E" w:rsidRPr="002E7362">
        <w:rPr>
          <w:rFonts w:ascii="Garamond" w:hAnsi="Garamond" w:cs="Segoe UI"/>
          <w:color w:val="000000"/>
          <w:sz w:val="18"/>
          <w:szCs w:val="18"/>
          <w:lang w:val="en-US"/>
        </w:rPr>
        <w:t>gents and</w:t>
      </w: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 </w:t>
      </w:r>
      <w:r w:rsidR="002A232E" w:rsidRPr="002E7362">
        <w:rPr>
          <w:rFonts w:ascii="Garamond" w:hAnsi="Garamond" w:cs="Segoe UI"/>
          <w:color w:val="000000"/>
          <w:sz w:val="18"/>
          <w:szCs w:val="18"/>
          <w:lang w:val="en-US"/>
        </w:rPr>
        <w:t>is</w:t>
      </w:r>
      <w:r w:rsidRPr="002E7362">
        <w:rPr>
          <w:rFonts w:ascii="Garamond" w:hAnsi="Garamond" w:cs="Segoe UI"/>
          <w:color w:val="000000"/>
          <w:sz w:val="18"/>
          <w:szCs w:val="18"/>
          <w:lang w:val="en-US"/>
        </w:rPr>
        <w:t xml:space="preserve"> available in a total of only 86 pieces. The timepiece is presented in an exclusive box featuring classic Pippi Långstrump illustrations. </w:t>
      </w:r>
    </w:p>
    <w:p w14:paraId="7180C710" w14:textId="77777777" w:rsidR="00BC6258" w:rsidRDefault="00BC6258" w:rsidP="009171F2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color w:val="000000"/>
          <w:lang w:val="en-US"/>
        </w:rPr>
      </w:pPr>
    </w:p>
    <w:p w14:paraId="49F01F6E" w14:textId="3E517518" w:rsidR="00BC6258" w:rsidRPr="002E7362" w:rsidRDefault="00BC6258" w:rsidP="002A232E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b/>
          <w:bCs/>
          <w:color w:val="000000"/>
          <w:sz w:val="20"/>
          <w:szCs w:val="20"/>
          <w:lang w:val="en-US"/>
        </w:rPr>
      </w:pPr>
      <w:r w:rsidRPr="002E7362">
        <w:rPr>
          <w:rFonts w:ascii="Garamond" w:hAnsi="Garamond" w:cs="Segoe UI"/>
          <w:b/>
          <w:bCs/>
          <w:color w:val="000000"/>
          <w:sz w:val="20"/>
          <w:szCs w:val="20"/>
          <w:lang w:val="en-US"/>
        </w:rPr>
        <w:t>Specifications</w:t>
      </w:r>
      <w:r w:rsidR="002A232E" w:rsidRPr="002E7362">
        <w:rPr>
          <w:rFonts w:ascii="Garamond" w:hAnsi="Garamond" w:cs="Segoe UI"/>
          <w:b/>
          <w:bCs/>
          <w:color w:val="000000"/>
          <w:sz w:val="20"/>
          <w:szCs w:val="20"/>
          <w:lang w:val="en-US"/>
        </w:rPr>
        <w:br/>
      </w:r>
      <w:r w:rsidRPr="002E7362">
        <w:rPr>
          <w:rFonts w:ascii="Garamond" w:hAnsi="Garamond" w:cs="Segoe UI"/>
          <w:color w:val="000000"/>
          <w:sz w:val="20"/>
          <w:szCs w:val="20"/>
          <w:lang w:val="en-US"/>
        </w:rPr>
        <w:t xml:space="preserve">CASE: Stainless steel Ø32, Ø36 &amp; Ø41 mm. </w:t>
      </w:r>
      <w:r w:rsidRPr="002E7362">
        <w:rPr>
          <w:rFonts w:ascii="Garamond" w:hAnsi="Garamond" w:cs="Segoe UI"/>
          <w:color w:val="000000"/>
          <w:sz w:val="20"/>
          <w:szCs w:val="20"/>
          <w:lang w:val="en-US"/>
        </w:rPr>
        <w:br/>
        <w:t xml:space="preserve">CASE-BACK: Unique “annual 2022” closed case-back </w:t>
      </w:r>
      <w:r w:rsidRPr="002E7362">
        <w:rPr>
          <w:rFonts w:ascii="Garamond" w:hAnsi="Garamond" w:cs="Segoe UI"/>
          <w:color w:val="000000"/>
          <w:sz w:val="20"/>
          <w:szCs w:val="20"/>
          <w:lang w:val="en-US"/>
        </w:rPr>
        <w:br/>
        <w:t xml:space="preserve">GLASS: Scratch resistant sapphire crystal with anti-reflective coating. </w:t>
      </w:r>
      <w:r w:rsidRPr="002E7362">
        <w:rPr>
          <w:rFonts w:ascii="Garamond" w:hAnsi="Garamond" w:cs="Segoe UI"/>
          <w:color w:val="000000"/>
          <w:sz w:val="20"/>
          <w:szCs w:val="20"/>
          <w:lang w:val="en-US"/>
        </w:rPr>
        <w:br/>
        <w:t xml:space="preserve">DIAL AND HANDS: Dial with white super luminova index marks and hands with super luminova. </w:t>
      </w:r>
      <w:r w:rsidRPr="002E7362">
        <w:rPr>
          <w:rFonts w:ascii="Garamond" w:hAnsi="Garamond" w:cs="Segoe UI"/>
          <w:color w:val="000000"/>
          <w:sz w:val="20"/>
          <w:szCs w:val="20"/>
          <w:lang w:val="en-US"/>
        </w:rPr>
        <w:br/>
        <w:t xml:space="preserve">DIAL: Pippi inspired pattern </w:t>
      </w:r>
      <w:r w:rsidRPr="002E7362">
        <w:rPr>
          <w:rFonts w:ascii="Garamond" w:hAnsi="Garamond" w:cs="Segoe UI"/>
          <w:color w:val="000000"/>
          <w:sz w:val="20"/>
          <w:szCs w:val="20"/>
          <w:lang w:val="en-US"/>
        </w:rPr>
        <w:br/>
        <w:t xml:space="preserve">BEZEL: Stainless steel </w:t>
      </w:r>
      <w:r w:rsidRPr="002E7362">
        <w:rPr>
          <w:rFonts w:ascii="Garamond" w:hAnsi="Garamond" w:cs="Segoe UI"/>
          <w:color w:val="000000"/>
          <w:sz w:val="20"/>
          <w:szCs w:val="20"/>
          <w:lang w:val="en-US"/>
        </w:rPr>
        <w:br/>
        <w:t xml:space="preserve">BRACELET: Ø32 &amp; Ø36 Stainless steel, with an engraved logotype on end piece. Ø41 Stainless steel. </w:t>
      </w:r>
      <w:r w:rsidRPr="002E7362">
        <w:rPr>
          <w:rFonts w:ascii="Garamond" w:hAnsi="Garamond" w:cs="Segoe UI"/>
          <w:color w:val="000000"/>
          <w:sz w:val="20"/>
          <w:szCs w:val="20"/>
          <w:lang w:val="en-US"/>
        </w:rPr>
        <w:br/>
        <w:t xml:space="preserve">WATER RESISTANCE: 10ATM (100 meters) </w:t>
      </w:r>
      <w:r w:rsidRPr="002E7362">
        <w:rPr>
          <w:rFonts w:ascii="Garamond" w:hAnsi="Garamond" w:cs="Segoe UI"/>
          <w:color w:val="000000"/>
          <w:sz w:val="20"/>
          <w:szCs w:val="20"/>
          <w:lang w:val="en-US"/>
        </w:rPr>
        <w:br/>
        <w:t xml:space="preserve">MOVEMENT: Ø32 Electronic movement SS L1 Ø36 &amp; Ø41 SS G7 Automatic movement (Swiss Made) </w:t>
      </w:r>
      <w:r w:rsidRPr="002E7362">
        <w:rPr>
          <w:rFonts w:ascii="Garamond" w:hAnsi="Garamond" w:cs="Segoe UI"/>
          <w:color w:val="000000"/>
          <w:sz w:val="20"/>
          <w:szCs w:val="20"/>
          <w:lang w:val="en-US"/>
        </w:rPr>
        <w:br/>
        <w:t xml:space="preserve">RRP: Ø32 17.800 SEK Ø36 25.800 SEK Ø41 25.800  </w:t>
      </w:r>
    </w:p>
    <w:p w14:paraId="3B67DAC3" w14:textId="2E98C41A" w:rsidR="009171F2" w:rsidRPr="002E7362" w:rsidRDefault="009171F2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2E7362">
        <w:rPr>
          <w:rStyle w:val="eop"/>
          <w:rFonts w:ascii="Garamond" w:hAnsi="Garamond" w:cs="Segoe UI"/>
          <w:sz w:val="20"/>
          <w:szCs w:val="20"/>
          <w:lang w:val="en-US"/>
        </w:rPr>
        <w:t> </w:t>
      </w:r>
    </w:p>
    <w:p w14:paraId="209C4A87" w14:textId="554F7DC7" w:rsidR="00E26AFE" w:rsidRPr="002E7362" w:rsidRDefault="009171F2" w:rsidP="009171F2">
      <w:pPr>
        <w:pStyle w:val="paragraph"/>
        <w:spacing w:before="0" w:beforeAutospacing="0" w:after="0" w:afterAutospacing="0"/>
        <w:textAlignment w:val="baseline"/>
        <w:rPr>
          <w:rStyle w:val="scxw199914128"/>
          <w:rFonts w:ascii="Garamond" w:hAnsi="Garamond" w:cs="Segoe UI"/>
          <w:sz w:val="20"/>
          <w:szCs w:val="20"/>
          <w:lang w:val="en-US"/>
        </w:rPr>
      </w:pPr>
      <w:r w:rsidRPr="002E7362">
        <w:rPr>
          <w:rStyle w:val="normaltextrun"/>
          <w:rFonts w:ascii="Garamond" w:hAnsi="Garamond" w:cs="Segoe UI"/>
          <w:b/>
          <w:bCs/>
          <w:sz w:val="20"/>
          <w:szCs w:val="20"/>
          <w:lang w:val="en-US"/>
        </w:rPr>
        <w:t>For more information, please contact:</w:t>
      </w:r>
      <w:r w:rsidRPr="002E7362">
        <w:rPr>
          <w:rStyle w:val="scxw199914128"/>
          <w:rFonts w:ascii="Garamond" w:hAnsi="Garamond" w:cs="Segoe UI"/>
          <w:sz w:val="20"/>
          <w:szCs w:val="20"/>
          <w:lang w:val="en-US"/>
        </w:rPr>
        <w:t> </w:t>
      </w:r>
      <w:r w:rsidRPr="002E7362">
        <w:rPr>
          <w:rFonts w:ascii="Garamond" w:hAnsi="Garamond" w:cs="Segoe UI"/>
          <w:sz w:val="20"/>
          <w:szCs w:val="20"/>
          <w:lang w:val="en-US"/>
        </w:rPr>
        <w:br/>
      </w:r>
      <w:r w:rsidRPr="002E7362">
        <w:rPr>
          <w:rStyle w:val="normaltextrun"/>
          <w:rFonts w:ascii="Garamond" w:hAnsi="Garamond" w:cs="Segoe UI"/>
          <w:sz w:val="20"/>
          <w:szCs w:val="20"/>
          <w:lang w:val="en-US"/>
        </w:rPr>
        <w:t>Felix Formark</w:t>
      </w:r>
    </w:p>
    <w:p w14:paraId="1A403EE9" w14:textId="7DAADAEB" w:rsidR="009171F2" w:rsidRPr="002E7362" w:rsidRDefault="00E26AFE" w:rsidP="009171F2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0"/>
          <w:szCs w:val="20"/>
          <w:lang w:val="en-US"/>
        </w:rPr>
      </w:pPr>
      <w:r w:rsidRPr="002E7362">
        <w:rPr>
          <w:rStyle w:val="scxw199914128"/>
          <w:rFonts w:ascii="Garamond" w:hAnsi="Garamond" w:cs="Segoe UI"/>
          <w:sz w:val="20"/>
          <w:szCs w:val="20"/>
          <w:lang w:val="en-US"/>
        </w:rPr>
        <w:t xml:space="preserve">Press </w:t>
      </w:r>
      <w:r w:rsidR="009171F2" w:rsidRPr="002E7362">
        <w:rPr>
          <w:rStyle w:val="normaltextrun"/>
          <w:rFonts w:ascii="Garamond" w:hAnsi="Garamond" w:cs="Segoe UI"/>
          <w:sz w:val="20"/>
          <w:szCs w:val="20"/>
          <w:lang w:val="en-US"/>
        </w:rPr>
        <w:t>contact, Sjöö Sandström AB</w:t>
      </w:r>
      <w:r w:rsidR="009171F2" w:rsidRPr="002E7362">
        <w:rPr>
          <w:rStyle w:val="scxw199914128"/>
          <w:rFonts w:ascii="Garamond" w:hAnsi="Garamond" w:cs="Segoe UI"/>
          <w:sz w:val="20"/>
          <w:szCs w:val="20"/>
          <w:lang w:val="en-US"/>
        </w:rPr>
        <w:t> </w:t>
      </w:r>
      <w:r w:rsidR="009171F2" w:rsidRPr="002E7362">
        <w:rPr>
          <w:rFonts w:ascii="Garamond" w:hAnsi="Garamond" w:cs="Segoe UI"/>
          <w:sz w:val="20"/>
          <w:szCs w:val="20"/>
          <w:lang w:val="en-US"/>
        </w:rPr>
        <w:br/>
      </w:r>
      <w:hyperlink r:id="rId7" w:tgtFrame="_blank" w:history="1">
        <w:r w:rsidR="009171F2" w:rsidRPr="002E7362">
          <w:rPr>
            <w:rStyle w:val="normaltextrun"/>
            <w:rFonts w:ascii="Garamond" w:hAnsi="Garamond" w:cs="Segoe UI"/>
            <w:color w:val="0563C1"/>
            <w:sz w:val="20"/>
            <w:szCs w:val="20"/>
            <w:u w:val="single"/>
            <w:lang w:val="en-US"/>
          </w:rPr>
          <w:t>felix.formark@sjoosandstrom.se</w:t>
        </w:r>
      </w:hyperlink>
      <w:r w:rsidR="009171F2" w:rsidRPr="002E7362">
        <w:rPr>
          <w:rStyle w:val="scxw199914128"/>
          <w:rFonts w:ascii="Garamond" w:hAnsi="Garamond" w:cs="Segoe UI"/>
          <w:sz w:val="20"/>
          <w:szCs w:val="20"/>
          <w:lang w:val="en-US"/>
        </w:rPr>
        <w:t> </w:t>
      </w:r>
      <w:r w:rsidR="009171F2" w:rsidRPr="002E7362">
        <w:rPr>
          <w:rFonts w:ascii="Garamond" w:hAnsi="Garamond" w:cs="Segoe UI"/>
          <w:sz w:val="20"/>
          <w:szCs w:val="20"/>
          <w:lang w:val="en-US"/>
        </w:rPr>
        <w:br/>
      </w:r>
      <w:r w:rsidR="009171F2" w:rsidRPr="002E7362">
        <w:rPr>
          <w:rStyle w:val="normaltextrun"/>
          <w:rFonts w:ascii="Garamond" w:hAnsi="Garamond" w:cs="Segoe UI"/>
          <w:sz w:val="20"/>
          <w:szCs w:val="20"/>
          <w:lang w:val="en-US"/>
        </w:rPr>
        <w:t>Telephone: +46 760 06 82 90</w:t>
      </w:r>
      <w:r w:rsidR="009171F2" w:rsidRPr="002E7362">
        <w:rPr>
          <w:rStyle w:val="eop"/>
          <w:rFonts w:ascii="Garamond" w:hAnsi="Garamond" w:cs="Segoe UI"/>
          <w:sz w:val="20"/>
          <w:szCs w:val="20"/>
          <w:lang w:val="en-US"/>
        </w:rPr>
        <w:t> </w:t>
      </w:r>
    </w:p>
    <w:p w14:paraId="1E9D574B" w14:textId="77777777" w:rsidR="00FB2D4D" w:rsidRPr="009171F2" w:rsidRDefault="00FB2D4D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14:paraId="10AB0A69" w14:textId="65EE248E" w:rsidR="00BE431E" w:rsidRPr="004E101C" w:rsidRDefault="004E101C" w:rsidP="00BE431E">
      <w:pPr>
        <w:rPr>
          <w:lang w:val="en-US"/>
        </w:rPr>
      </w:pPr>
      <w:hyperlink r:id="rId8" w:history="1">
        <w:r w:rsidRPr="00C9477F">
          <w:rPr>
            <w:rStyle w:val="Hyperlnk"/>
            <w:sz w:val="20"/>
            <w:szCs w:val="20"/>
            <w:lang w:val="en-US"/>
          </w:rPr>
          <w:t>Annual Edition 2022 Pippi x Sjöö Sandström</w:t>
        </w:r>
      </w:hyperlink>
    </w:p>
    <w:p w14:paraId="2DBA42D8" w14:textId="646B5A0E" w:rsidR="009171F2" w:rsidRPr="009513A0" w:rsidRDefault="009171F2" w:rsidP="009171F2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0"/>
          <w:szCs w:val="20"/>
          <w:lang w:val="en-US"/>
        </w:rPr>
      </w:pPr>
    </w:p>
    <w:p w14:paraId="5DA315E9" w14:textId="77777777" w:rsidR="009171F2" w:rsidRPr="009513A0" w:rsidRDefault="009171F2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  <w:lang w:val="en-US"/>
        </w:rPr>
      </w:pPr>
      <w:r w:rsidRPr="009513A0">
        <w:rPr>
          <w:rStyle w:val="eop"/>
          <w:rFonts w:ascii="Calibri" w:hAnsi="Calibri" w:cs="Calibri"/>
          <w:lang w:val="en-US"/>
        </w:rPr>
        <w:t> </w:t>
      </w:r>
    </w:p>
    <w:p w14:paraId="548C6362" w14:textId="77777777" w:rsidR="009171F2" w:rsidRPr="009171F2" w:rsidRDefault="009171F2" w:rsidP="009171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9171F2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B52FECF" w14:textId="77777777" w:rsidR="00092A04" w:rsidRPr="009171F2" w:rsidRDefault="00092A04">
      <w:pPr>
        <w:rPr>
          <w:lang w:val="en-US"/>
        </w:rPr>
      </w:pPr>
    </w:p>
    <w:sectPr w:rsidR="00092A04" w:rsidRPr="0091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723A2"/>
    <w:multiLevelType w:val="hybridMultilevel"/>
    <w:tmpl w:val="F5F42DF2"/>
    <w:lvl w:ilvl="0" w:tplc="606447E8">
      <w:start w:val="15"/>
      <w:numFmt w:val="bullet"/>
      <w:lvlText w:val="-"/>
      <w:lvlJc w:val="left"/>
      <w:pPr>
        <w:ind w:left="1440" w:hanging="360"/>
      </w:pPr>
      <w:rPr>
        <w:rFonts w:ascii="Garamond" w:eastAsia="Times New Roman" w:hAnsi="Garamond" w:cs="Segoe UI" w:hint="default"/>
        <w:i/>
        <w:color w:val="000000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6955B0"/>
    <w:multiLevelType w:val="multilevel"/>
    <w:tmpl w:val="F21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297567"/>
    <w:multiLevelType w:val="multilevel"/>
    <w:tmpl w:val="8BD6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4552908">
    <w:abstractNumId w:val="2"/>
  </w:num>
  <w:num w:numId="2" w16cid:durableId="1158576047">
    <w:abstractNumId w:val="1"/>
  </w:num>
  <w:num w:numId="3" w16cid:durableId="137777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92A04"/>
    <w:rsid w:val="001D3BB1"/>
    <w:rsid w:val="002A232E"/>
    <w:rsid w:val="002E7362"/>
    <w:rsid w:val="004E101C"/>
    <w:rsid w:val="008232F3"/>
    <w:rsid w:val="009171F2"/>
    <w:rsid w:val="009312E5"/>
    <w:rsid w:val="009513A0"/>
    <w:rsid w:val="00A073EA"/>
    <w:rsid w:val="00AD5908"/>
    <w:rsid w:val="00B06B8A"/>
    <w:rsid w:val="00BC6258"/>
    <w:rsid w:val="00BE431E"/>
    <w:rsid w:val="00CC11E1"/>
    <w:rsid w:val="00E26AFE"/>
    <w:rsid w:val="00E71D2C"/>
    <w:rsid w:val="00FB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D4ED"/>
  <w15:chartTrackingRefBased/>
  <w15:docId w15:val="{8F7FFA10-548B-0545-B671-56D07E34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171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eop">
    <w:name w:val="eop"/>
    <w:basedOn w:val="Standardstycketeckensnitt"/>
    <w:rsid w:val="009171F2"/>
  </w:style>
  <w:style w:type="character" w:customStyle="1" w:styleId="normaltextrun">
    <w:name w:val="normaltextrun"/>
    <w:basedOn w:val="Standardstycketeckensnitt"/>
    <w:rsid w:val="009171F2"/>
  </w:style>
  <w:style w:type="character" w:customStyle="1" w:styleId="scxw199914128">
    <w:name w:val="scxw199914128"/>
    <w:basedOn w:val="Standardstycketeckensnitt"/>
    <w:rsid w:val="009171F2"/>
  </w:style>
  <w:style w:type="character" w:styleId="Hyperlnk">
    <w:name w:val="Hyperlink"/>
    <w:basedOn w:val="Standardstycketeckensnitt"/>
    <w:uiPriority w:val="99"/>
    <w:unhideWhenUsed/>
    <w:rsid w:val="009513A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13A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51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oosandstrom.com/collection/annual-edition-20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lix.formark@sjoosandstrom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oosandstrom@sjoosandstrom.s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Waldner</dc:creator>
  <cp:keywords/>
  <dc:description/>
  <cp:lastModifiedBy>Felix Formark</cp:lastModifiedBy>
  <cp:revision>5</cp:revision>
  <dcterms:created xsi:type="dcterms:W3CDTF">2022-11-01T14:26:00Z</dcterms:created>
  <dcterms:modified xsi:type="dcterms:W3CDTF">2022-11-14T11:01:00Z</dcterms:modified>
</cp:coreProperties>
</file>