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D825" w14:textId="77777777" w:rsidR="00EB76D5" w:rsidRPr="00264FEC" w:rsidRDefault="001D5B22" w:rsidP="00077065">
      <w:pPr>
        <w:spacing w:line="276" w:lineRule="auto"/>
        <w:rPr>
          <w:b/>
          <w:sz w:val="40"/>
          <w:szCs w:val="32"/>
        </w:rPr>
      </w:pPr>
      <w:bookmarkStart w:id="0" w:name="_GoBack"/>
      <w:bookmarkEnd w:id="0"/>
      <w:r>
        <w:rPr>
          <w:b/>
          <w:sz w:val="40"/>
          <w:szCs w:val="32"/>
        </w:rPr>
        <w:t>Ford Edge Vignale</w:t>
      </w:r>
      <w:r w:rsidR="00E778D7">
        <w:rPr>
          <w:b/>
          <w:sz w:val="40"/>
          <w:szCs w:val="32"/>
        </w:rPr>
        <w:t xml:space="preserve"> kommer</w:t>
      </w:r>
      <w:r>
        <w:rPr>
          <w:b/>
          <w:sz w:val="40"/>
          <w:szCs w:val="32"/>
        </w:rPr>
        <w:t xml:space="preserve"> till Sverige</w:t>
      </w:r>
      <w:r w:rsidR="00E778D7">
        <w:rPr>
          <w:b/>
          <w:sz w:val="40"/>
          <w:szCs w:val="32"/>
        </w:rPr>
        <w:t xml:space="preserve"> i november</w:t>
      </w:r>
    </w:p>
    <w:p w14:paraId="2A9CE9CC" w14:textId="77777777" w:rsidR="00EB76D5" w:rsidRDefault="00EB76D5" w:rsidP="00077065">
      <w:pPr>
        <w:spacing w:line="276" w:lineRule="auto"/>
      </w:pPr>
    </w:p>
    <w:p w14:paraId="60C1EF3B" w14:textId="77777777" w:rsidR="00EB76D5" w:rsidRPr="00264FEC" w:rsidRDefault="001D5B22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I september var det Sverigepremiär för nya Ford Edge, och nu har Ford också offentliggjort när den exklusiva Vignale-versionen av bilen kommer börja säljas i Sverige. Ford Edge Vignale kommer bara säljas i Fords flaggskeppsbutiker FordStore och kommer finnas där från m</w:t>
      </w:r>
      <w:r w:rsidR="001D6683">
        <w:rPr>
          <w:rFonts w:ascii="Helvetica" w:hAnsi="Helvetica"/>
          <w:b/>
          <w:sz w:val="22"/>
        </w:rPr>
        <w:t xml:space="preserve">itten av november. Edge Vignale </w:t>
      </w:r>
      <w:r>
        <w:rPr>
          <w:rFonts w:ascii="Helvetica" w:hAnsi="Helvetica"/>
          <w:b/>
          <w:sz w:val="22"/>
        </w:rPr>
        <w:t>stoltserar med överlägsen komfort, högsta kvalitet och självsäker, karakteristisk och elegant design</w:t>
      </w:r>
      <w:r w:rsidR="00CF46A2">
        <w:rPr>
          <w:rFonts w:ascii="Helvetica" w:hAnsi="Helvetica"/>
          <w:b/>
          <w:sz w:val="22"/>
        </w:rPr>
        <w:t>.</w:t>
      </w:r>
    </w:p>
    <w:p w14:paraId="0B038626" w14:textId="77777777" w:rsidR="00EB76D5" w:rsidRPr="00176CA3" w:rsidRDefault="00EB76D5" w:rsidP="00623ADB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213E1FDF" w14:textId="77777777" w:rsidR="001D5B22" w:rsidRDefault="001D5B22" w:rsidP="005B1DE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Calibri"/>
          <w:color w:val="000000" w:themeColor="text1"/>
          <w:sz w:val="22"/>
          <w:szCs w:val="22"/>
        </w:rPr>
        <w:t xml:space="preserve">Vignale är Fords koncept för en större bilköpsupplevelse, och i november kommer den alltså till nyligen Sverigelanserade, nya versionen av Ford Edge. Edge ska ta marknadsandelar i det stora </w:t>
      </w:r>
      <w:r w:rsidR="0015161D">
        <w:rPr>
          <w:rFonts w:ascii="Georgia" w:hAnsi="Georgia" w:cs="Calibri"/>
          <w:color w:val="000000" w:themeColor="text1"/>
          <w:sz w:val="22"/>
          <w:szCs w:val="22"/>
        </w:rPr>
        <w:t>SUV-</w:t>
      </w:r>
      <w:r>
        <w:rPr>
          <w:rFonts w:ascii="Georgia" w:hAnsi="Georgia" w:cs="Calibri"/>
          <w:color w:val="000000" w:themeColor="text1"/>
          <w:sz w:val="22"/>
          <w:szCs w:val="22"/>
        </w:rPr>
        <w:t xml:space="preserve">segmentet med hjälp av teknik som aktiv brusreducering invändigt och intelligent fyrhjulsdrift, och inte minst med en självsäker design värdig den amerikanska </w:t>
      </w:r>
      <w:r w:rsidR="0015161D">
        <w:rPr>
          <w:rFonts w:ascii="Georgia" w:hAnsi="Georgia" w:cs="Calibri"/>
          <w:color w:val="000000" w:themeColor="text1"/>
          <w:sz w:val="22"/>
          <w:szCs w:val="22"/>
        </w:rPr>
        <w:t>SUV</w:t>
      </w:r>
      <w:r>
        <w:rPr>
          <w:rFonts w:ascii="Georgia" w:hAnsi="Georgia" w:cs="Calibri"/>
          <w:color w:val="000000" w:themeColor="text1"/>
          <w:sz w:val="22"/>
          <w:szCs w:val="22"/>
        </w:rPr>
        <w:t xml:space="preserve"> som den är.</w:t>
      </w:r>
    </w:p>
    <w:p w14:paraId="67596D19" w14:textId="77777777" w:rsidR="00053181" w:rsidRDefault="00053181" w:rsidP="005B1DE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</w:p>
    <w:p w14:paraId="6CBB5609" w14:textId="77777777" w:rsidR="00053181" w:rsidRPr="00053181" w:rsidRDefault="002C5270" w:rsidP="005B1DE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Calibri"/>
          <w:b/>
          <w:color w:val="000000" w:themeColor="text1"/>
          <w:sz w:val="22"/>
          <w:szCs w:val="22"/>
        </w:rPr>
      </w:pPr>
      <w:r>
        <w:rPr>
          <w:rFonts w:ascii="Georgia" w:hAnsi="Georgia" w:cs="Calibri"/>
          <w:b/>
          <w:color w:val="000000" w:themeColor="text1"/>
          <w:sz w:val="22"/>
          <w:szCs w:val="22"/>
        </w:rPr>
        <w:t>Prisad</w:t>
      </w:r>
      <w:r w:rsidR="00053181">
        <w:rPr>
          <w:rFonts w:ascii="Georgia" w:hAnsi="Georgia" w:cs="Calibri"/>
          <w:b/>
          <w:color w:val="000000" w:themeColor="text1"/>
          <w:sz w:val="22"/>
          <w:szCs w:val="22"/>
        </w:rPr>
        <w:t xml:space="preserve"> bil får ny prissättning</w:t>
      </w:r>
    </w:p>
    <w:p w14:paraId="69E07E12" w14:textId="77777777" w:rsidR="00850CFB" w:rsidRPr="00ED5F84" w:rsidRDefault="00053181" w:rsidP="005B1DE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Calibri"/>
          <w:color w:val="000000" w:themeColor="text1"/>
          <w:sz w:val="22"/>
          <w:szCs w:val="22"/>
        </w:rPr>
        <w:t xml:space="preserve">Ford Edge har fått väldigt bra omdömen redan från start. För att ytterligare stärka modellens konkurrenskraft väljer Ford också att </w:t>
      </w:r>
      <w:r w:rsidR="0015161D">
        <w:rPr>
          <w:rFonts w:ascii="Georgia" w:hAnsi="Georgia" w:cs="Calibri"/>
          <w:color w:val="000000" w:themeColor="text1"/>
          <w:sz w:val="22"/>
          <w:szCs w:val="22"/>
        </w:rPr>
        <w:t>marknadsanpassa</w:t>
      </w:r>
      <w:r>
        <w:rPr>
          <w:rFonts w:ascii="Georgia" w:hAnsi="Georgia" w:cs="Calibri"/>
          <w:color w:val="000000" w:themeColor="text1"/>
          <w:sz w:val="22"/>
          <w:szCs w:val="22"/>
        </w:rPr>
        <w:t xml:space="preserve"> priset på hela Edge-sortimentet i samband med lanseringen av Edge Vignale. Volymmodellen </w:t>
      </w:r>
      <w:r w:rsidR="005B1DE8">
        <w:rPr>
          <w:rFonts w:ascii="Georgia" w:hAnsi="Georgia" w:cs="Calibri"/>
          <w:color w:val="000000" w:themeColor="text1"/>
          <w:sz w:val="22"/>
          <w:szCs w:val="22"/>
        </w:rPr>
        <w:t xml:space="preserve">Ford Edge </w:t>
      </w:r>
      <w:r w:rsidR="007D3922">
        <w:rPr>
          <w:rFonts w:ascii="Georgia" w:hAnsi="Georgia" w:cs="Calibri"/>
          <w:color w:val="000000" w:themeColor="text1"/>
          <w:sz w:val="22"/>
          <w:szCs w:val="22"/>
        </w:rPr>
        <w:t>Titanium 210 Hk AWD automat</w:t>
      </w:r>
      <w:r>
        <w:rPr>
          <w:rFonts w:ascii="Georgia" w:hAnsi="Georgia" w:cs="Calibri"/>
          <w:color w:val="000000" w:themeColor="text1"/>
          <w:sz w:val="22"/>
          <w:szCs w:val="22"/>
        </w:rPr>
        <w:t xml:space="preserve"> landar med den nya prissättningen på</w:t>
      </w:r>
      <w:r w:rsidR="005B1DE8">
        <w:rPr>
          <w:rFonts w:ascii="Georgia" w:hAnsi="Georgia" w:cs="Calibri"/>
          <w:color w:val="000000" w:themeColor="text1"/>
          <w:sz w:val="22"/>
          <w:szCs w:val="22"/>
        </w:rPr>
        <w:t xml:space="preserve"> 399 9</w:t>
      </w:r>
      <w:r w:rsidR="007D3922">
        <w:rPr>
          <w:rFonts w:ascii="Georgia" w:hAnsi="Georgia" w:cs="Calibri"/>
          <w:color w:val="000000" w:themeColor="text1"/>
          <w:sz w:val="22"/>
          <w:szCs w:val="22"/>
        </w:rPr>
        <w:t>00 kronor inklusive fem års</w:t>
      </w:r>
      <w:r w:rsidR="004C186A">
        <w:rPr>
          <w:rFonts w:ascii="Georgia" w:hAnsi="Georgia" w:cs="Calibri"/>
          <w:color w:val="000000" w:themeColor="text1"/>
          <w:sz w:val="22"/>
          <w:szCs w:val="22"/>
        </w:rPr>
        <w:t xml:space="preserve"> eller </w:t>
      </w:r>
      <w:r w:rsidR="007D3922">
        <w:rPr>
          <w:rFonts w:ascii="Georgia" w:hAnsi="Georgia" w:cs="Calibri"/>
          <w:color w:val="000000" w:themeColor="text1"/>
          <w:sz w:val="22"/>
          <w:szCs w:val="22"/>
        </w:rPr>
        <w:t>15 000 mil</w:t>
      </w:r>
      <w:r w:rsidR="004C186A">
        <w:rPr>
          <w:rFonts w:ascii="Georgia" w:hAnsi="Georgia" w:cs="Calibri"/>
          <w:color w:val="000000" w:themeColor="text1"/>
          <w:sz w:val="22"/>
          <w:szCs w:val="22"/>
        </w:rPr>
        <w:t>s</w:t>
      </w:r>
      <w:r w:rsidR="007D3922">
        <w:rPr>
          <w:rFonts w:ascii="Georgia" w:hAnsi="Georgia" w:cs="Calibri"/>
          <w:color w:val="000000" w:themeColor="text1"/>
          <w:sz w:val="22"/>
          <w:szCs w:val="22"/>
        </w:rPr>
        <w:t xml:space="preserve"> </w:t>
      </w:r>
      <w:r w:rsidR="0097408E">
        <w:rPr>
          <w:rFonts w:ascii="Georgia" w:hAnsi="Georgia" w:cs="Calibri"/>
          <w:color w:val="000000" w:themeColor="text1"/>
          <w:sz w:val="22"/>
          <w:szCs w:val="22"/>
        </w:rPr>
        <w:t>garanti</w:t>
      </w:r>
      <w:r>
        <w:rPr>
          <w:rFonts w:ascii="Georgia" w:hAnsi="Georgia" w:cs="Calibri"/>
          <w:color w:val="000000" w:themeColor="text1"/>
          <w:sz w:val="22"/>
          <w:szCs w:val="22"/>
        </w:rPr>
        <w:t>, och exklusiva modellen Edge Vignale börjar på 476 900 kronor</w:t>
      </w:r>
      <w:r w:rsidR="005B1DE8">
        <w:rPr>
          <w:rFonts w:ascii="Georgia" w:hAnsi="Georgia" w:cs="Calibri"/>
          <w:color w:val="000000" w:themeColor="text1"/>
          <w:sz w:val="22"/>
          <w:szCs w:val="22"/>
        </w:rPr>
        <w:t>.</w:t>
      </w:r>
    </w:p>
    <w:p w14:paraId="64515A78" w14:textId="77777777" w:rsidR="007D3922" w:rsidRDefault="007D3922" w:rsidP="005B1DE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</w:p>
    <w:p w14:paraId="200896F2" w14:textId="77777777" w:rsidR="00850CFB" w:rsidRPr="0097408E" w:rsidRDefault="00053181" w:rsidP="0097408E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  <w:r>
        <w:rPr>
          <w:rFonts w:ascii="Georgia" w:hAnsi="Georgia" w:cs="Verdana"/>
          <w:color w:val="000000" w:themeColor="text1"/>
          <w:sz w:val="22"/>
          <w:szCs w:val="22"/>
        </w:rPr>
        <w:t xml:space="preserve">Nya Ford Edge har fått oerhört positiv respons från kunderna, med kaxig design, utrymmena och den tysta åkkomforten, men samtidigt är det en bilklass där det råder oerhört tuff konkurrens. I samband med lanseringen av Edge Vignale har vi därför beslutat att se över vår prissättning på Edge generellt. </w:t>
      </w:r>
      <w:r w:rsidR="002C5270">
        <w:rPr>
          <w:rFonts w:ascii="Georgia" w:hAnsi="Georgia" w:cs="Verdana"/>
          <w:color w:val="000000" w:themeColor="text1"/>
          <w:sz w:val="22"/>
          <w:szCs w:val="22"/>
        </w:rPr>
        <w:t>Vi vet att Edge har en jättepotential och vi vill ge den så bra förutsättningar vi bara kan att bli den försäljningssuccé som den förtjänar</w:t>
      </w:r>
      <w:r w:rsidR="00CF46A2" w:rsidRPr="007D3922">
        <w:rPr>
          <w:rFonts w:ascii="Georgia" w:hAnsi="Georgia" w:cs="Verdana"/>
          <w:color w:val="000000" w:themeColor="text1"/>
          <w:sz w:val="22"/>
          <w:szCs w:val="22"/>
        </w:rPr>
        <w:t xml:space="preserve">, säger Erik Lindham, informationschef </w:t>
      </w:r>
      <w:r w:rsidR="007D3922" w:rsidRPr="007D3922">
        <w:rPr>
          <w:rFonts w:ascii="Georgia" w:hAnsi="Georgia" w:cs="Verdana"/>
          <w:color w:val="000000" w:themeColor="text1"/>
          <w:sz w:val="22"/>
          <w:szCs w:val="22"/>
        </w:rPr>
        <w:t xml:space="preserve">på </w:t>
      </w:r>
      <w:r w:rsidR="00CF46A2" w:rsidRPr="007D3922">
        <w:rPr>
          <w:rFonts w:ascii="Georgia" w:hAnsi="Georgia" w:cs="Verdana"/>
          <w:color w:val="000000" w:themeColor="text1"/>
          <w:sz w:val="22"/>
          <w:szCs w:val="22"/>
        </w:rPr>
        <w:t>Ford</w:t>
      </w:r>
      <w:r w:rsidR="0097408E">
        <w:rPr>
          <w:rFonts w:ascii="Georgia" w:hAnsi="Georgia" w:cs="Verdana"/>
          <w:color w:val="000000" w:themeColor="text1"/>
          <w:sz w:val="22"/>
          <w:szCs w:val="22"/>
        </w:rPr>
        <w:t xml:space="preserve"> Sverige</w:t>
      </w:r>
      <w:r w:rsidR="00CF46A2" w:rsidRPr="0097408E">
        <w:rPr>
          <w:rFonts w:ascii="Georgia" w:hAnsi="Georgia" w:cs="Verdana"/>
          <w:color w:val="000000" w:themeColor="text1"/>
          <w:sz w:val="22"/>
          <w:szCs w:val="22"/>
        </w:rPr>
        <w:t xml:space="preserve">. </w:t>
      </w:r>
    </w:p>
    <w:p w14:paraId="0493843B" w14:textId="77777777" w:rsidR="00850CFB" w:rsidRDefault="00850CFB" w:rsidP="005B1DE8">
      <w:pPr>
        <w:spacing w:line="276" w:lineRule="auto"/>
        <w:rPr>
          <w:rFonts w:ascii="Georgia" w:hAnsi="Georgia" w:cs="Verdana"/>
          <w:sz w:val="22"/>
          <w:szCs w:val="22"/>
        </w:rPr>
      </w:pPr>
      <w:r w:rsidRPr="00850CFB">
        <w:rPr>
          <w:rFonts w:ascii="Georgia" w:hAnsi="Georgia" w:cs="Verdana"/>
          <w:sz w:val="22"/>
          <w:szCs w:val="22"/>
        </w:rPr>
        <w:t> </w:t>
      </w:r>
    </w:p>
    <w:p w14:paraId="2A447565" w14:textId="77777777" w:rsidR="0097408E" w:rsidRPr="0097408E" w:rsidRDefault="0097408E" w:rsidP="005B1DE8">
      <w:pPr>
        <w:spacing w:line="276" w:lineRule="auto"/>
        <w:rPr>
          <w:rFonts w:ascii="Georgia" w:eastAsia="MS Mincho" w:hAnsi="Georgia" w:cs="MS Mincho"/>
          <w:b/>
          <w:bCs/>
          <w:color w:val="0E0E0E"/>
          <w:sz w:val="22"/>
          <w:szCs w:val="22"/>
        </w:rPr>
      </w:pPr>
      <w:r w:rsidRPr="0097408E">
        <w:rPr>
          <w:rFonts w:ascii="Georgia" w:hAnsi="Georgia" w:cs="Helvetica Neue"/>
          <w:b/>
          <w:bCs/>
          <w:color w:val="0E0E0E"/>
          <w:sz w:val="22"/>
          <w:szCs w:val="22"/>
        </w:rPr>
        <w:t>Slut på bullriga förarmiljöer</w:t>
      </w:r>
      <w:r w:rsidR="004C186A">
        <w:rPr>
          <w:rFonts w:ascii="Georgia" w:hAnsi="Georgia" w:cs="Helvetica Neue"/>
          <w:b/>
          <w:bCs/>
          <w:color w:val="0E0E0E"/>
          <w:sz w:val="22"/>
          <w:szCs w:val="22"/>
        </w:rPr>
        <w:t xml:space="preserve"> med aktiv brusreducering</w:t>
      </w:r>
      <w:r w:rsidRPr="0097408E">
        <w:rPr>
          <w:rFonts w:ascii="MS Mincho" w:eastAsia="MS Mincho" w:hAnsi="MS Mincho" w:cs="MS Mincho"/>
          <w:b/>
          <w:bCs/>
          <w:color w:val="0E0E0E"/>
          <w:sz w:val="22"/>
          <w:szCs w:val="22"/>
        </w:rPr>
        <w:t> </w:t>
      </w:r>
    </w:p>
    <w:p w14:paraId="1F5872BE" w14:textId="77777777" w:rsidR="0097408E" w:rsidRPr="002C5270" w:rsidRDefault="0097408E" w:rsidP="0097408E">
      <w:pPr>
        <w:spacing w:line="276" w:lineRule="auto"/>
        <w:rPr>
          <w:rFonts w:ascii="Georgia" w:hAnsi="Georgia" w:cs="Helvetica Neue"/>
          <w:color w:val="434343"/>
          <w:sz w:val="22"/>
          <w:szCs w:val="22"/>
        </w:rPr>
      </w:pPr>
      <w:r w:rsidRPr="0097408E">
        <w:rPr>
          <w:rFonts w:ascii="Georgia" w:hAnsi="Georgia" w:cs="Helvetica Neue"/>
          <w:color w:val="434343"/>
          <w:sz w:val="22"/>
          <w:szCs w:val="22"/>
        </w:rPr>
        <w:t xml:space="preserve">Ford Edge erbjuder innerkomfort i form av högkvalitativa material och eluppvärmda stolar fram och bak, men också en ännu tystare ljudmiljö tack vare aktiv brusreducering. Mikrofoner spårar och mäter ljudvågor och spelar sedan upp </w:t>
      </w:r>
      <w:r w:rsidRPr="0097408E">
        <w:rPr>
          <w:rFonts w:ascii="Georgia" w:hAnsi="Georgia" w:cs="Helvetica Neue"/>
          <w:color w:val="434343"/>
          <w:sz w:val="22"/>
          <w:szCs w:val="22"/>
        </w:rPr>
        <w:lastRenderedPageBreak/>
        <w:t>ljudvågor som är tvärt emot de störande ljuden vilket stör ut det oönskade ljudet. Istället blir till exempel ljudet från musikanläggningen kristallklart.</w:t>
      </w:r>
    </w:p>
    <w:sectPr w:rsidR="0097408E" w:rsidRPr="002C5270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CE131" w14:textId="77777777" w:rsidR="007B5A04" w:rsidRDefault="007B5A04" w:rsidP="00264FEC">
      <w:r>
        <w:separator/>
      </w:r>
    </w:p>
  </w:endnote>
  <w:endnote w:type="continuationSeparator" w:id="0">
    <w:p w14:paraId="41DDF72F" w14:textId="77777777" w:rsidR="007B5A04" w:rsidRDefault="007B5A04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0EBD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447442CD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3B3379A8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40CEEAF0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D17C8E9" w14:textId="77777777" w:rsidR="003A6362" w:rsidRDefault="003A6362">
    <w:pPr>
      <w:pStyle w:val="Sidfot"/>
      <w:rPr>
        <w:rFonts w:ascii="Georgia" w:hAnsi="Georgia"/>
        <w:sz w:val="18"/>
      </w:rPr>
    </w:pPr>
  </w:p>
  <w:p w14:paraId="748376AC" w14:textId="77777777" w:rsidR="003A6362" w:rsidRDefault="003A6362">
    <w:pPr>
      <w:pStyle w:val="Sidfot"/>
      <w:rPr>
        <w:rFonts w:ascii="Georgia" w:hAnsi="Georgia"/>
        <w:sz w:val="18"/>
      </w:rPr>
    </w:pPr>
  </w:p>
  <w:p w14:paraId="726C9121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1D6683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1D6683">
      <w:rPr>
        <w:rFonts w:ascii="Georgia" w:hAnsi="Georgia"/>
        <w:iCs/>
        <w:sz w:val="20"/>
        <w:szCs w:val="20"/>
      </w:rPr>
      <w:t>dsdelar. Koncernen har cirka 199</w:t>
    </w:r>
    <w:r w:rsidRPr="001D6683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4A73E" w14:textId="77777777" w:rsidR="007B5A04" w:rsidRDefault="007B5A04" w:rsidP="00264FEC">
      <w:r>
        <w:separator/>
      </w:r>
    </w:p>
  </w:footnote>
  <w:footnote w:type="continuationSeparator" w:id="0">
    <w:p w14:paraId="612BD11C" w14:textId="77777777" w:rsidR="007B5A04" w:rsidRDefault="007B5A04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A563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FC7E1C4" wp14:editId="622D095F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788D3" w14:textId="77777777" w:rsidR="003A6362" w:rsidRDefault="003A6362">
    <w:pPr>
      <w:pStyle w:val="Sidhuvud"/>
    </w:pPr>
  </w:p>
  <w:p w14:paraId="5698F9E4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053181">
      <w:rPr>
        <w:sz w:val="22"/>
      </w:rPr>
      <w:t>09-23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B139A"/>
    <w:multiLevelType w:val="hybridMultilevel"/>
    <w:tmpl w:val="E3CC83E8"/>
    <w:lvl w:ilvl="0" w:tplc="20D60310">
      <w:start w:val="10"/>
      <w:numFmt w:val="bullet"/>
      <w:lvlText w:val="–"/>
      <w:lvlJc w:val="left"/>
      <w:pPr>
        <w:ind w:left="360" w:hanging="360"/>
      </w:pPr>
      <w:rPr>
        <w:rFonts w:ascii="Georgia" w:eastAsiaTheme="minorEastAsia" w:hAnsi="Georgia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3181"/>
    <w:rsid w:val="00077065"/>
    <w:rsid w:val="000B2899"/>
    <w:rsid w:val="00110CD1"/>
    <w:rsid w:val="0013161A"/>
    <w:rsid w:val="0015161D"/>
    <w:rsid w:val="00153DE0"/>
    <w:rsid w:val="00176CA3"/>
    <w:rsid w:val="00187260"/>
    <w:rsid w:val="001D1731"/>
    <w:rsid w:val="001D5B22"/>
    <w:rsid w:val="001D6683"/>
    <w:rsid w:val="00264FEC"/>
    <w:rsid w:val="002C5270"/>
    <w:rsid w:val="002E237B"/>
    <w:rsid w:val="002F0063"/>
    <w:rsid w:val="0033318F"/>
    <w:rsid w:val="00354CD7"/>
    <w:rsid w:val="003A3103"/>
    <w:rsid w:val="003A6362"/>
    <w:rsid w:val="00460130"/>
    <w:rsid w:val="004C186A"/>
    <w:rsid w:val="005643F1"/>
    <w:rsid w:val="00572EF1"/>
    <w:rsid w:val="00581066"/>
    <w:rsid w:val="005A4F32"/>
    <w:rsid w:val="005B1DE8"/>
    <w:rsid w:val="005B2747"/>
    <w:rsid w:val="005D0C4B"/>
    <w:rsid w:val="005D64B5"/>
    <w:rsid w:val="005F6BC6"/>
    <w:rsid w:val="00623ADB"/>
    <w:rsid w:val="006A0328"/>
    <w:rsid w:val="007B5A04"/>
    <w:rsid w:val="007D3922"/>
    <w:rsid w:val="00850CFB"/>
    <w:rsid w:val="008716DB"/>
    <w:rsid w:val="00903156"/>
    <w:rsid w:val="00915896"/>
    <w:rsid w:val="009266F8"/>
    <w:rsid w:val="009462A1"/>
    <w:rsid w:val="0097408E"/>
    <w:rsid w:val="009C1370"/>
    <w:rsid w:val="009C2E64"/>
    <w:rsid w:val="009D56DA"/>
    <w:rsid w:val="009D62C7"/>
    <w:rsid w:val="00A846D9"/>
    <w:rsid w:val="00AD02F5"/>
    <w:rsid w:val="00AE3957"/>
    <w:rsid w:val="00B31635"/>
    <w:rsid w:val="00B901A2"/>
    <w:rsid w:val="00BA3171"/>
    <w:rsid w:val="00BC107D"/>
    <w:rsid w:val="00C35DD6"/>
    <w:rsid w:val="00C42391"/>
    <w:rsid w:val="00C47B7F"/>
    <w:rsid w:val="00C8119D"/>
    <w:rsid w:val="00CF46A2"/>
    <w:rsid w:val="00D109A5"/>
    <w:rsid w:val="00D24113"/>
    <w:rsid w:val="00D731A2"/>
    <w:rsid w:val="00DB1546"/>
    <w:rsid w:val="00E05D2F"/>
    <w:rsid w:val="00E778D7"/>
    <w:rsid w:val="00EB76D5"/>
    <w:rsid w:val="00ED5F84"/>
    <w:rsid w:val="00F31FF6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672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186A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186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186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186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1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2016</Characters>
  <Application>Microsoft Macintosh Word</Application>
  <DocSecurity>0</DocSecurity>
  <Lines>201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Martin Ruist</cp:lastModifiedBy>
  <cp:revision>2</cp:revision>
  <dcterms:created xsi:type="dcterms:W3CDTF">2016-09-23T07:18:00Z</dcterms:created>
  <dcterms:modified xsi:type="dcterms:W3CDTF">2016-09-23T07:18:00Z</dcterms:modified>
</cp:coreProperties>
</file>