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F8A29" w14:textId="7C562012" w:rsidR="005A2657" w:rsidRPr="001330A6" w:rsidRDefault="005A2657" w:rsidP="005A2657">
      <w:pPr>
        <w:jc w:val="right"/>
        <w:rPr>
          <w:lang w:val="de-DE"/>
        </w:rPr>
      </w:pPr>
      <w:r w:rsidRPr="001330A6">
        <w:rPr>
          <w:lang w:val="de-DE"/>
        </w:rPr>
        <w:t xml:space="preserve">Frankfurt am Main, </w:t>
      </w:r>
      <w:r w:rsidR="00304916" w:rsidRPr="001330A6">
        <w:rPr>
          <w:lang w:val="de-DE"/>
        </w:rPr>
        <w:t xml:space="preserve">Oktober </w:t>
      </w:r>
      <w:r w:rsidRPr="001330A6">
        <w:rPr>
          <w:lang w:val="de-DE"/>
        </w:rPr>
        <w:t>2018</w:t>
      </w:r>
    </w:p>
    <w:p w14:paraId="2E243A96" w14:textId="77777777" w:rsidR="005A2657" w:rsidRPr="001330A6" w:rsidRDefault="005A2657" w:rsidP="005A2657">
      <w:pPr>
        <w:jc w:val="right"/>
        <w:rPr>
          <w:b/>
          <w:lang w:val="de-DE"/>
        </w:rPr>
      </w:pPr>
    </w:p>
    <w:p w14:paraId="31518419" w14:textId="24D4CA63" w:rsidR="00645405" w:rsidRPr="001330A6" w:rsidRDefault="00304916" w:rsidP="00645405">
      <w:pPr>
        <w:rPr>
          <w:b/>
          <w:bCs/>
          <w:color w:val="000000" w:themeColor="text1"/>
          <w:sz w:val="28"/>
          <w:szCs w:val="28"/>
          <w:lang w:val="de-DE"/>
        </w:rPr>
      </w:pPr>
      <w:r w:rsidRPr="001330A6">
        <w:rPr>
          <w:b/>
          <w:bCs/>
          <w:color w:val="000000" w:themeColor="text1"/>
          <w:sz w:val="28"/>
          <w:szCs w:val="28"/>
          <w:lang w:val="de-DE"/>
        </w:rPr>
        <w:t xml:space="preserve">Aus zwei mach eins: </w:t>
      </w:r>
      <w:r w:rsidR="00EF46CF">
        <w:rPr>
          <w:b/>
          <w:bCs/>
          <w:color w:val="000000" w:themeColor="text1"/>
          <w:sz w:val="28"/>
          <w:szCs w:val="28"/>
          <w:lang w:val="de-DE"/>
        </w:rPr>
        <w:t>D</w:t>
      </w:r>
      <w:r w:rsidRPr="001330A6">
        <w:rPr>
          <w:b/>
          <w:bCs/>
          <w:color w:val="000000" w:themeColor="text1"/>
          <w:sz w:val="28"/>
          <w:szCs w:val="28"/>
          <w:lang w:val="de-DE"/>
        </w:rPr>
        <w:t xml:space="preserve">ie neue </w:t>
      </w:r>
      <w:proofErr w:type="spellStart"/>
      <w:r w:rsidRPr="001330A6">
        <w:rPr>
          <w:b/>
          <w:bCs/>
          <w:color w:val="000000" w:themeColor="text1"/>
          <w:sz w:val="28"/>
          <w:szCs w:val="28"/>
          <w:lang w:val="de-DE"/>
        </w:rPr>
        <w:t>SkiArena</w:t>
      </w:r>
      <w:proofErr w:type="spellEnd"/>
      <w:r w:rsidRPr="001330A6">
        <w:rPr>
          <w:b/>
          <w:bCs/>
          <w:color w:val="000000" w:themeColor="text1"/>
          <w:sz w:val="28"/>
          <w:szCs w:val="28"/>
          <w:lang w:val="de-DE"/>
        </w:rPr>
        <w:t xml:space="preserve"> </w:t>
      </w:r>
      <w:proofErr w:type="spellStart"/>
      <w:r w:rsidRPr="001330A6">
        <w:rPr>
          <w:b/>
          <w:bCs/>
          <w:color w:val="000000" w:themeColor="text1"/>
          <w:sz w:val="28"/>
          <w:szCs w:val="28"/>
          <w:lang w:val="de-DE"/>
        </w:rPr>
        <w:t>Andermatt-Sedrun</w:t>
      </w:r>
      <w:proofErr w:type="spellEnd"/>
    </w:p>
    <w:p w14:paraId="7185C0C2" w14:textId="77777777" w:rsidR="005A2657" w:rsidRPr="001330A6" w:rsidRDefault="005A2657" w:rsidP="005A2657">
      <w:pPr>
        <w:rPr>
          <w:b/>
          <w:szCs w:val="22"/>
          <w:lang w:val="de-DE"/>
        </w:rPr>
      </w:pPr>
    </w:p>
    <w:p w14:paraId="0C6FAE58" w14:textId="12650BD0" w:rsidR="00304916" w:rsidRPr="001330A6" w:rsidRDefault="00304916" w:rsidP="00304916">
      <w:pPr>
        <w:rPr>
          <w:b/>
          <w:lang w:val="de-DE"/>
        </w:rPr>
      </w:pPr>
      <w:r w:rsidRPr="001330A6">
        <w:rPr>
          <w:b/>
          <w:lang w:val="de-DE"/>
        </w:rPr>
        <w:t xml:space="preserve">Skifahren in zwei Kantonen macht ab diesem Winter der Zusammenschluss der Skigebiete am Oberalppass möglich. Die neue </w:t>
      </w:r>
      <w:proofErr w:type="spellStart"/>
      <w:r w:rsidRPr="001330A6">
        <w:rPr>
          <w:b/>
          <w:lang w:val="de-DE"/>
        </w:rPr>
        <w:t>SkiArena</w:t>
      </w:r>
      <w:proofErr w:type="spellEnd"/>
      <w:r w:rsidRPr="001330A6">
        <w:rPr>
          <w:b/>
          <w:lang w:val="de-DE"/>
        </w:rPr>
        <w:t xml:space="preserve"> </w:t>
      </w:r>
      <w:proofErr w:type="spellStart"/>
      <w:r w:rsidRPr="001330A6">
        <w:rPr>
          <w:b/>
          <w:lang w:val="de-DE"/>
        </w:rPr>
        <w:t>Andermatt-Sedrun</w:t>
      </w:r>
      <w:proofErr w:type="spellEnd"/>
      <w:r w:rsidRPr="001330A6">
        <w:rPr>
          <w:b/>
          <w:lang w:val="de-DE"/>
        </w:rPr>
        <w:t xml:space="preserve"> verbindet nicht nur unzählige Pisten miteinander, sondern auch die Kantone Graubünden und Uri </w:t>
      </w:r>
      <w:r w:rsidR="00EF46CF">
        <w:rPr>
          <w:b/>
          <w:lang w:val="de-DE"/>
        </w:rPr>
        <w:t xml:space="preserve">– </w:t>
      </w:r>
      <w:r w:rsidRPr="001330A6">
        <w:rPr>
          <w:b/>
          <w:lang w:val="de-DE"/>
        </w:rPr>
        <w:t>und damit zwei Kulturen und zwei Sprachregionen.</w:t>
      </w:r>
    </w:p>
    <w:p w14:paraId="5940EA8F" w14:textId="77777777" w:rsidR="005A2657" w:rsidRPr="001330A6" w:rsidRDefault="005A2657" w:rsidP="005A2657">
      <w:pPr>
        <w:rPr>
          <w:b/>
          <w:lang w:val="de-DE"/>
        </w:rPr>
      </w:pPr>
    </w:p>
    <w:p w14:paraId="20E5C7AA" w14:textId="4982E7DB" w:rsidR="00304916" w:rsidRPr="001330A6" w:rsidRDefault="00304916" w:rsidP="00304916">
      <w:pPr>
        <w:rPr>
          <w:rFonts w:cs="Arial"/>
          <w:color w:val="000000"/>
          <w:lang w:val="de-DE"/>
        </w:rPr>
      </w:pPr>
      <w:r w:rsidRPr="001330A6">
        <w:rPr>
          <w:rFonts w:cs="Arial"/>
          <w:color w:val="000000"/>
          <w:lang w:val="de-DE"/>
        </w:rPr>
        <w:t xml:space="preserve">Drei Jahre hat es gedauert und sieben neue Transportanlagen waren notwendig, um die drei Skigebiete </w:t>
      </w:r>
      <w:proofErr w:type="spellStart"/>
      <w:r w:rsidRPr="001330A6">
        <w:rPr>
          <w:rFonts w:cs="Arial"/>
          <w:color w:val="000000"/>
          <w:lang w:val="de-DE"/>
        </w:rPr>
        <w:t>Gemsstock</w:t>
      </w:r>
      <w:proofErr w:type="spellEnd"/>
      <w:r w:rsidRPr="001330A6">
        <w:rPr>
          <w:rFonts w:cs="Arial"/>
          <w:color w:val="000000"/>
          <w:lang w:val="de-DE"/>
        </w:rPr>
        <w:t xml:space="preserve">, </w:t>
      </w:r>
      <w:proofErr w:type="spellStart"/>
      <w:r w:rsidRPr="001330A6">
        <w:rPr>
          <w:rFonts w:cs="Arial"/>
          <w:color w:val="000000"/>
          <w:lang w:val="de-DE"/>
        </w:rPr>
        <w:t>Nätschen-Gütsch</w:t>
      </w:r>
      <w:proofErr w:type="spellEnd"/>
      <w:r w:rsidRPr="001330A6">
        <w:rPr>
          <w:rFonts w:cs="Arial"/>
          <w:color w:val="000000"/>
          <w:lang w:val="de-DE"/>
        </w:rPr>
        <w:t xml:space="preserve"> und </w:t>
      </w:r>
      <w:proofErr w:type="spellStart"/>
      <w:r w:rsidRPr="001330A6">
        <w:rPr>
          <w:rFonts w:cs="Arial"/>
          <w:color w:val="000000"/>
          <w:lang w:val="de-DE"/>
        </w:rPr>
        <w:t>Sedrun</w:t>
      </w:r>
      <w:proofErr w:type="spellEnd"/>
      <w:r w:rsidRPr="001330A6">
        <w:rPr>
          <w:rFonts w:cs="Arial"/>
          <w:color w:val="000000"/>
          <w:lang w:val="de-DE"/>
        </w:rPr>
        <w:t xml:space="preserve">-Oberalppass zur modernen </w:t>
      </w:r>
      <w:proofErr w:type="spellStart"/>
      <w:r w:rsidRPr="001330A6">
        <w:rPr>
          <w:rFonts w:cs="Arial"/>
          <w:color w:val="000000"/>
          <w:lang w:val="de-DE"/>
        </w:rPr>
        <w:t>SkiArena</w:t>
      </w:r>
      <w:proofErr w:type="spellEnd"/>
      <w:r w:rsidRPr="001330A6">
        <w:rPr>
          <w:rFonts w:cs="Arial"/>
          <w:color w:val="000000"/>
          <w:lang w:val="de-DE"/>
        </w:rPr>
        <w:t xml:space="preserve"> </w:t>
      </w:r>
      <w:proofErr w:type="spellStart"/>
      <w:r w:rsidRPr="001330A6">
        <w:rPr>
          <w:rFonts w:cs="Arial"/>
          <w:color w:val="000000"/>
          <w:lang w:val="de-DE"/>
        </w:rPr>
        <w:t>Andermatt-Sedrun</w:t>
      </w:r>
      <w:proofErr w:type="spellEnd"/>
      <w:r w:rsidRPr="001330A6">
        <w:rPr>
          <w:rFonts w:cs="Arial"/>
          <w:color w:val="000000"/>
          <w:lang w:val="de-DE"/>
        </w:rPr>
        <w:t xml:space="preserve"> zu vereinigen. Im Dezember wird nun das letzte Glied in der Verbindungskette geschlossen: Durch die Eröffnung der neuen Gondelbahn </w:t>
      </w:r>
      <w:r w:rsidR="00B27E38">
        <w:rPr>
          <w:rFonts w:cs="Arial"/>
          <w:color w:val="000000"/>
          <w:lang w:val="de-DE"/>
        </w:rPr>
        <w:t>Schneehüenerstock</w:t>
      </w:r>
      <w:r w:rsidRPr="001330A6">
        <w:rPr>
          <w:rFonts w:cs="Arial"/>
          <w:color w:val="000000"/>
          <w:lang w:val="de-DE"/>
        </w:rPr>
        <w:t>-Express können Skifahrer und Snowboarder ab diesem Winter, so oft sie wollen, von der einen Seite des Oberalppasses auf die andere wechseln.</w:t>
      </w:r>
    </w:p>
    <w:p w14:paraId="00EF5CF5" w14:textId="258AFFFB" w:rsidR="00024C29" w:rsidRPr="001330A6" w:rsidRDefault="00024C29" w:rsidP="006907E8">
      <w:pPr>
        <w:rPr>
          <w:rFonts w:cs="Arial"/>
          <w:b/>
          <w:color w:val="000000"/>
          <w:lang w:val="de-DE"/>
        </w:rPr>
      </w:pPr>
    </w:p>
    <w:p w14:paraId="3BB3151A" w14:textId="77777777" w:rsidR="00304916" w:rsidRPr="001330A6" w:rsidRDefault="00304916" w:rsidP="00304916">
      <w:pPr>
        <w:rPr>
          <w:b/>
          <w:lang w:val="de-DE"/>
        </w:rPr>
      </w:pPr>
      <w:r w:rsidRPr="001330A6">
        <w:rPr>
          <w:b/>
          <w:lang w:val="de-DE"/>
        </w:rPr>
        <w:t>Graubünden und Uri, Rätoromanisch und Deutsch</w:t>
      </w:r>
    </w:p>
    <w:p w14:paraId="603D4D40" w14:textId="75007466" w:rsidR="00304916" w:rsidRPr="001330A6" w:rsidRDefault="00304916" w:rsidP="00304916">
      <w:pPr>
        <w:rPr>
          <w:lang w:val="de-DE"/>
        </w:rPr>
      </w:pPr>
      <w:r w:rsidRPr="001330A6">
        <w:rPr>
          <w:lang w:val="de-DE"/>
        </w:rPr>
        <w:t xml:space="preserve">Was die meisten Wintersportler dabei nicht bemerken werden: Sie passieren auf der Piste eine Kantonsgrenze. Und das ist einmalig: Die </w:t>
      </w:r>
      <w:proofErr w:type="spellStart"/>
      <w:r w:rsidRPr="001330A6">
        <w:rPr>
          <w:lang w:val="de-DE"/>
        </w:rPr>
        <w:t>SkiArena</w:t>
      </w:r>
      <w:proofErr w:type="spellEnd"/>
      <w:r w:rsidRPr="001330A6">
        <w:rPr>
          <w:lang w:val="de-DE"/>
        </w:rPr>
        <w:t xml:space="preserve"> </w:t>
      </w:r>
      <w:proofErr w:type="spellStart"/>
      <w:r w:rsidRPr="001330A6">
        <w:rPr>
          <w:lang w:val="de-DE"/>
        </w:rPr>
        <w:t>Andermatt-Sedrun</w:t>
      </w:r>
      <w:proofErr w:type="spellEnd"/>
      <w:r w:rsidRPr="001330A6">
        <w:rPr>
          <w:lang w:val="de-DE"/>
        </w:rPr>
        <w:t xml:space="preserve"> ist das erste interkantonale Skigebiet der Schweiz. Rund die Hälfte der Anlagen und 120 Pistenkilometer liegen im Kanton Uri, die anderen in Graubünden. Dadurch verbindet das Skigebiet zwei Kulturen und sogar zwei Sprachregionen miteinander</w:t>
      </w:r>
      <w:r w:rsidR="009E2205">
        <w:rPr>
          <w:lang w:val="de-DE"/>
        </w:rPr>
        <w:t>:</w:t>
      </w:r>
      <w:r w:rsidRPr="001330A6">
        <w:rPr>
          <w:lang w:val="de-DE"/>
        </w:rPr>
        <w:t xml:space="preserve"> Im Graubündner Bergdorf </w:t>
      </w:r>
      <w:proofErr w:type="spellStart"/>
      <w:r w:rsidRPr="001330A6">
        <w:rPr>
          <w:lang w:val="de-DE"/>
        </w:rPr>
        <w:t>Sedrun</w:t>
      </w:r>
      <w:proofErr w:type="spellEnd"/>
      <w:r w:rsidRPr="001330A6">
        <w:rPr>
          <w:lang w:val="de-DE"/>
        </w:rPr>
        <w:t xml:space="preserve">, östlich vom Oberalppass, wird Rätoromanisch gesprochen; im </w:t>
      </w:r>
      <w:r w:rsidR="009E2205">
        <w:rPr>
          <w:lang w:val="de-DE"/>
        </w:rPr>
        <w:t>i</w:t>
      </w:r>
      <w:r w:rsidRPr="001330A6">
        <w:rPr>
          <w:lang w:val="de-DE"/>
        </w:rPr>
        <w:t xml:space="preserve">nnerschweizerischen </w:t>
      </w:r>
      <w:proofErr w:type="spellStart"/>
      <w:r w:rsidRPr="001330A6">
        <w:rPr>
          <w:lang w:val="de-DE"/>
        </w:rPr>
        <w:t>Andermatt</w:t>
      </w:r>
      <w:proofErr w:type="spellEnd"/>
      <w:r w:rsidRPr="001330A6">
        <w:rPr>
          <w:lang w:val="de-DE"/>
        </w:rPr>
        <w:t>, westlich der Passhöhe, Schweizerdeutsch.</w:t>
      </w:r>
    </w:p>
    <w:p w14:paraId="2AC9830B" w14:textId="77777777" w:rsidR="00304916" w:rsidRPr="001330A6" w:rsidRDefault="00304916" w:rsidP="00304916">
      <w:pPr>
        <w:rPr>
          <w:lang w:val="de-DE"/>
        </w:rPr>
      </w:pPr>
    </w:p>
    <w:p w14:paraId="0FB4FAF7" w14:textId="77777777" w:rsidR="00304916" w:rsidRPr="001330A6" w:rsidRDefault="00304916" w:rsidP="00304916">
      <w:pPr>
        <w:rPr>
          <w:b/>
          <w:lang w:val="de-DE"/>
        </w:rPr>
      </w:pPr>
      <w:r w:rsidRPr="001330A6">
        <w:rPr>
          <w:b/>
          <w:lang w:val="de-DE"/>
        </w:rPr>
        <w:t>Modernes gastronomisches Angebot am Berg und neues Resort im Tal</w:t>
      </w:r>
    </w:p>
    <w:p w14:paraId="2D0C9186" w14:textId="23080C38" w:rsidR="00304916" w:rsidRPr="001330A6" w:rsidRDefault="00304916" w:rsidP="00304916">
      <w:pPr>
        <w:rPr>
          <w:lang w:val="de-DE"/>
        </w:rPr>
      </w:pPr>
      <w:r w:rsidRPr="001330A6">
        <w:rPr>
          <w:lang w:val="de-DE"/>
        </w:rPr>
        <w:t xml:space="preserve">Ausgebaut und modernisiert wurden ebenfalls die </w:t>
      </w:r>
      <w:proofErr w:type="spellStart"/>
      <w:r w:rsidRPr="001330A6">
        <w:rPr>
          <w:lang w:val="de-DE"/>
        </w:rPr>
        <w:t>Beschneiungsanlagen</w:t>
      </w:r>
      <w:proofErr w:type="spellEnd"/>
      <w:r w:rsidRPr="001330A6">
        <w:rPr>
          <w:lang w:val="de-DE"/>
        </w:rPr>
        <w:t xml:space="preserve"> und die Berggastronomie. Vier Restaurants erhielten ein neues Konzept, das den Fokus auf regionale Zutaten legt, und neue Gasträume. Drei davon stehen auf dem </w:t>
      </w:r>
      <w:proofErr w:type="spellStart"/>
      <w:r w:rsidRPr="001330A6">
        <w:rPr>
          <w:color w:val="000000" w:themeColor="text1"/>
          <w:lang w:val="de-DE"/>
        </w:rPr>
        <w:t>Gemsstock</w:t>
      </w:r>
      <w:proofErr w:type="spellEnd"/>
      <w:r w:rsidRPr="001330A6">
        <w:rPr>
          <w:color w:val="000000" w:themeColor="text1"/>
          <w:lang w:val="de-DE"/>
        </w:rPr>
        <w:t xml:space="preserve">: der </w:t>
      </w:r>
      <w:r w:rsidR="00F92C0F">
        <w:rPr>
          <w:color w:val="000000" w:themeColor="text1"/>
          <w:lang w:val="de-DE"/>
        </w:rPr>
        <w:t>„</w:t>
      </w:r>
      <w:proofErr w:type="spellStart"/>
      <w:r w:rsidRPr="001330A6">
        <w:rPr>
          <w:color w:val="000000" w:themeColor="text1"/>
          <w:lang w:val="de-DE"/>
        </w:rPr>
        <w:t>Pastakeller</w:t>
      </w:r>
      <w:proofErr w:type="spellEnd"/>
      <w:r w:rsidR="00F92C0F">
        <w:rPr>
          <w:color w:val="000000" w:themeColor="text1"/>
          <w:lang w:val="de-DE"/>
        </w:rPr>
        <w:t>“</w:t>
      </w:r>
      <w:r w:rsidRPr="001330A6">
        <w:rPr>
          <w:color w:val="000000" w:themeColor="text1"/>
          <w:lang w:val="de-DE"/>
        </w:rPr>
        <w:t xml:space="preserve">, der </w:t>
      </w:r>
      <w:r w:rsidR="001330A6">
        <w:rPr>
          <w:color w:val="000000" w:themeColor="text1"/>
          <w:lang w:val="de-DE"/>
        </w:rPr>
        <w:t>„</w:t>
      </w:r>
      <w:proofErr w:type="spellStart"/>
      <w:r w:rsidRPr="001330A6">
        <w:rPr>
          <w:color w:val="000000" w:themeColor="text1"/>
          <w:lang w:val="de-DE"/>
        </w:rPr>
        <w:t>Gummel</w:t>
      </w:r>
      <w:proofErr w:type="spellEnd"/>
      <w:r w:rsidR="001330A6">
        <w:rPr>
          <w:color w:val="000000" w:themeColor="text1"/>
          <w:lang w:val="de-DE"/>
        </w:rPr>
        <w:t>“</w:t>
      </w:r>
      <w:r w:rsidR="001330A6" w:rsidRPr="001330A6">
        <w:rPr>
          <w:color w:val="000000" w:themeColor="text1"/>
          <w:lang w:val="de-DE"/>
        </w:rPr>
        <w:t xml:space="preserve"> </w:t>
      </w:r>
      <w:r w:rsidRPr="001330A6">
        <w:rPr>
          <w:color w:val="000000" w:themeColor="text1"/>
          <w:lang w:val="de-DE"/>
        </w:rPr>
        <w:t xml:space="preserve">mit Kartoffelspezialitäten und das </w:t>
      </w:r>
      <w:r w:rsidR="00F92C0F">
        <w:rPr>
          <w:color w:val="000000" w:themeColor="text1"/>
          <w:lang w:val="de-DE"/>
        </w:rPr>
        <w:t>„</w:t>
      </w:r>
      <w:proofErr w:type="spellStart"/>
      <w:r w:rsidRPr="001330A6">
        <w:rPr>
          <w:color w:val="000000" w:themeColor="text1"/>
          <w:lang w:val="de-DE"/>
        </w:rPr>
        <w:t>Fonduebeizli</w:t>
      </w:r>
      <w:proofErr w:type="spellEnd"/>
      <w:r w:rsidR="00F92C0F">
        <w:rPr>
          <w:color w:val="000000" w:themeColor="text1"/>
          <w:lang w:val="de-DE"/>
        </w:rPr>
        <w:t>“</w:t>
      </w:r>
      <w:r w:rsidRPr="001330A6">
        <w:rPr>
          <w:color w:val="000000" w:themeColor="text1"/>
          <w:lang w:val="de-DE"/>
        </w:rPr>
        <w:t xml:space="preserve">. Am </w:t>
      </w:r>
      <w:proofErr w:type="spellStart"/>
      <w:r w:rsidRPr="001330A6">
        <w:rPr>
          <w:color w:val="000000" w:themeColor="text1"/>
          <w:lang w:val="de-DE"/>
        </w:rPr>
        <w:t>Nätschen</w:t>
      </w:r>
      <w:proofErr w:type="spellEnd"/>
      <w:r w:rsidRPr="001330A6">
        <w:rPr>
          <w:color w:val="000000" w:themeColor="text1"/>
          <w:lang w:val="de-DE"/>
        </w:rPr>
        <w:t xml:space="preserve"> wurde zudem ein neues Familienrestaurant mit </w:t>
      </w:r>
      <w:r w:rsidR="001330A6" w:rsidRPr="001330A6">
        <w:rPr>
          <w:color w:val="000000" w:themeColor="text1"/>
          <w:lang w:val="de-DE"/>
        </w:rPr>
        <w:t>großem</w:t>
      </w:r>
      <w:r w:rsidRPr="001330A6">
        <w:rPr>
          <w:color w:val="000000" w:themeColor="text1"/>
          <w:lang w:val="de-DE"/>
        </w:rPr>
        <w:t xml:space="preserve"> Spielbereich für die Kleinen eröffnet. Auf dem Schneehüenerstock entsteht </w:t>
      </w:r>
      <w:r w:rsidR="00F92C0F">
        <w:rPr>
          <w:color w:val="000000" w:themeColor="text1"/>
          <w:lang w:val="de-DE"/>
        </w:rPr>
        <w:t>zum</w:t>
      </w:r>
      <w:r w:rsidRPr="001330A6">
        <w:rPr>
          <w:color w:val="000000" w:themeColor="text1"/>
          <w:lang w:val="de-DE"/>
        </w:rPr>
        <w:t xml:space="preserve"> Winterstart ein weiteres neues Restaurant mit rund 200 Sitzplätzen.</w:t>
      </w:r>
    </w:p>
    <w:p w14:paraId="56379992" w14:textId="77777777" w:rsidR="00304916" w:rsidRPr="001330A6" w:rsidRDefault="00304916" w:rsidP="00304916">
      <w:pPr>
        <w:rPr>
          <w:lang w:val="de-DE"/>
        </w:rPr>
      </w:pPr>
    </w:p>
    <w:p w14:paraId="2E0B525A" w14:textId="3197B2DD" w:rsidR="00304916" w:rsidRPr="001330A6" w:rsidRDefault="00304916" w:rsidP="00304916">
      <w:pPr>
        <w:rPr>
          <w:rFonts w:cs="Arial"/>
          <w:lang w:val="de-DE"/>
        </w:rPr>
      </w:pPr>
      <w:r w:rsidRPr="001330A6">
        <w:rPr>
          <w:lang w:val="de-DE"/>
        </w:rPr>
        <w:t xml:space="preserve">Und auch im Tal standen die Bagger in der Ferienregion </w:t>
      </w:r>
      <w:proofErr w:type="spellStart"/>
      <w:r w:rsidRPr="001330A6">
        <w:rPr>
          <w:lang w:val="de-DE"/>
        </w:rPr>
        <w:t>Disentis</w:t>
      </w:r>
      <w:proofErr w:type="spellEnd"/>
      <w:r w:rsidRPr="001330A6">
        <w:rPr>
          <w:lang w:val="de-DE"/>
        </w:rPr>
        <w:t xml:space="preserve"> </w:t>
      </w:r>
      <w:proofErr w:type="spellStart"/>
      <w:r w:rsidRPr="001330A6">
        <w:rPr>
          <w:lang w:val="de-DE"/>
        </w:rPr>
        <w:t>Sedrun</w:t>
      </w:r>
      <w:proofErr w:type="spellEnd"/>
      <w:r w:rsidRPr="001330A6">
        <w:rPr>
          <w:lang w:val="de-DE"/>
        </w:rPr>
        <w:t xml:space="preserve"> im Sommer nicht still. </w:t>
      </w:r>
      <w:r w:rsidRPr="001330A6">
        <w:rPr>
          <w:rFonts w:cs="Arial"/>
          <w:lang w:val="de-DE"/>
        </w:rPr>
        <w:t xml:space="preserve">Das neue Resort </w:t>
      </w:r>
      <w:proofErr w:type="spellStart"/>
      <w:r w:rsidRPr="001330A6">
        <w:rPr>
          <w:rFonts w:cs="Arial"/>
          <w:lang w:val="de-DE"/>
        </w:rPr>
        <w:t>Catrina</w:t>
      </w:r>
      <w:proofErr w:type="spellEnd"/>
      <w:r w:rsidRPr="001330A6">
        <w:rPr>
          <w:rFonts w:cs="Arial"/>
          <w:lang w:val="de-DE"/>
        </w:rPr>
        <w:t xml:space="preserve"> Experience mit 140 Ferienwohnungen, einem Hotel und einem </w:t>
      </w:r>
      <w:proofErr w:type="spellStart"/>
      <w:r w:rsidRPr="001330A6">
        <w:rPr>
          <w:rFonts w:cs="Arial"/>
          <w:lang w:val="de-DE"/>
        </w:rPr>
        <w:t>Hostel</w:t>
      </w:r>
      <w:proofErr w:type="spellEnd"/>
      <w:r w:rsidRPr="001330A6">
        <w:rPr>
          <w:rFonts w:cs="Arial"/>
          <w:lang w:val="de-DE"/>
        </w:rPr>
        <w:t xml:space="preserve"> bietet für unterschiedliche Budgets die geeignete Unterkunft. Zwei Restaurants, Wellnessbereich, Kinderhort und Einkaufsmöglichkeiten sorgen dafür, dass Wintersportler alles Nötige in unmittelbarer Nähe finden.</w:t>
      </w:r>
    </w:p>
    <w:p w14:paraId="03631825" w14:textId="77777777" w:rsidR="00304916" w:rsidRPr="001330A6" w:rsidRDefault="00304916" w:rsidP="00304916">
      <w:pPr>
        <w:rPr>
          <w:lang w:val="de-DE"/>
        </w:rPr>
      </w:pPr>
    </w:p>
    <w:p w14:paraId="0BA207EE" w14:textId="77777777" w:rsidR="00304916" w:rsidRPr="001330A6" w:rsidRDefault="00304916" w:rsidP="00304916">
      <w:pPr>
        <w:rPr>
          <w:b/>
          <w:lang w:val="de-DE"/>
        </w:rPr>
      </w:pPr>
      <w:r w:rsidRPr="001330A6">
        <w:rPr>
          <w:b/>
          <w:lang w:val="de-DE"/>
        </w:rPr>
        <w:t>Après-Ski auf Schienen</w:t>
      </w:r>
    </w:p>
    <w:p w14:paraId="6216E9AF" w14:textId="07B5F8E1" w:rsidR="00304916" w:rsidRPr="001330A6" w:rsidRDefault="00304916" w:rsidP="00304916">
      <w:pPr>
        <w:rPr>
          <w:lang w:val="de-DE"/>
        </w:rPr>
      </w:pPr>
      <w:r w:rsidRPr="001330A6">
        <w:rPr>
          <w:lang w:val="de-DE"/>
        </w:rPr>
        <w:t xml:space="preserve">Falls einem nach einem langen Tag auf den Pisten die Energie für den Rückweg über den Berg fehlt, </w:t>
      </w:r>
      <w:r w:rsidR="00F92C0F">
        <w:rPr>
          <w:lang w:val="de-DE"/>
        </w:rPr>
        <w:t>fahren die Gäste</w:t>
      </w:r>
      <w:r w:rsidRPr="001330A6">
        <w:rPr>
          <w:lang w:val="de-DE"/>
        </w:rPr>
        <w:t xml:space="preserve"> direkt ins Tal und </w:t>
      </w:r>
      <w:r w:rsidR="00F92C0F">
        <w:rPr>
          <w:lang w:val="de-DE"/>
        </w:rPr>
        <w:t>nehmen</w:t>
      </w:r>
      <w:r w:rsidR="00F92C0F" w:rsidRPr="001330A6">
        <w:rPr>
          <w:lang w:val="de-DE"/>
        </w:rPr>
        <w:t xml:space="preserve"> </w:t>
      </w:r>
      <w:r w:rsidRPr="001330A6">
        <w:rPr>
          <w:lang w:val="de-DE"/>
        </w:rPr>
        <w:t xml:space="preserve">den Zug zurück zur Unterkunft. Denn alle Talstationen der </w:t>
      </w:r>
      <w:proofErr w:type="spellStart"/>
      <w:r w:rsidRPr="001330A6">
        <w:rPr>
          <w:lang w:val="de-DE"/>
        </w:rPr>
        <w:t>SkiArena</w:t>
      </w:r>
      <w:proofErr w:type="spellEnd"/>
      <w:r w:rsidRPr="001330A6">
        <w:rPr>
          <w:lang w:val="de-DE"/>
        </w:rPr>
        <w:t xml:space="preserve"> </w:t>
      </w:r>
      <w:proofErr w:type="spellStart"/>
      <w:r w:rsidRPr="001330A6">
        <w:rPr>
          <w:lang w:val="de-DE"/>
        </w:rPr>
        <w:t>Andermatt-Sedrun</w:t>
      </w:r>
      <w:proofErr w:type="spellEnd"/>
      <w:r w:rsidRPr="001330A6">
        <w:rPr>
          <w:lang w:val="de-DE"/>
        </w:rPr>
        <w:t xml:space="preserve"> liegen an der Linie der Matterhorn</w:t>
      </w:r>
      <w:r w:rsidR="00B76F2C">
        <w:rPr>
          <w:lang w:val="de-DE"/>
        </w:rPr>
        <w:t>-</w:t>
      </w:r>
      <w:r w:rsidRPr="001330A6">
        <w:rPr>
          <w:lang w:val="de-DE"/>
        </w:rPr>
        <w:t>Gotthard</w:t>
      </w:r>
      <w:r w:rsidR="00B76F2C">
        <w:rPr>
          <w:lang w:val="de-DE"/>
        </w:rPr>
        <w:t>–</w:t>
      </w:r>
      <w:r w:rsidRPr="001330A6">
        <w:rPr>
          <w:lang w:val="de-DE"/>
        </w:rPr>
        <w:t>Bahn</w:t>
      </w:r>
      <w:r w:rsidR="00B76F2C">
        <w:rPr>
          <w:lang w:val="de-DE"/>
        </w:rPr>
        <w:t>,</w:t>
      </w:r>
      <w:r w:rsidRPr="001330A6">
        <w:rPr>
          <w:lang w:val="de-DE"/>
        </w:rPr>
        <w:t xml:space="preserve"> und die Fahrt ist für Skiticket-Besitzer kostenlos. Mit dem Après-Ski-Zug mit Bar und </w:t>
      </w:r>
      <w:proofErr w:type="spellStart"/>
      <w:r w:rsidRPr="001330A6">
        <w:rPr>
          <w:lang w:val="de-DE"/>
        </w:rPr>
        <w:t>Loungebereich</w:t>
      </w:r>
      <w:proofErr w:type="spellEnd"/>
      <w:r w:rsidRPr="001330A6">
        <w:rPr>
          <w:lang w:val="de-DE"/>
        </w:rPr>
        <w:t xml:space="preserve">, der viermal täglich </w:t>
      </w:r>
      <w:r w:rsidRPr="001330A6">
        <w:rPr>
          <w:lang w:val="de-DE"/>
        </w:rPr>
        <w:lastRenderedPageBreak/>
        <w:t xml:space="preserve">zwischen </w:t>
      </w:r>
      <w:proofErr w:type="spellStart"/>
      <w:r w:rsidRPr="001330A6">
        <w:rPr>
          <w:lang w:val="de-DE"/>
        </w:rPr>
        <w:t>Disentis</w:t>
      </w:r>
      <w:proofErr w:type="spellEnd"/>
      <w:r w:rsidRPr="001330A6">
        <w:rPr>
          <w:lang w:val="de-DE"/>
        </w:rPr>
        <w:t xml:space="preserve"> und </w:t>
      </w:r>
      <w:proofErr w:type="spellStart"/>
      <w:r w:rsidRPr="001330A6">
        <w:rPr>
          <w:lang w:val="de-DE"/>
        </w:rPr>
        <w:t>Andermatt</w:t>
      </w:r>
      <w:proofErr w:type="spellEnd"/>
      <w:r w:rsidRPr="001330A6">
        <w:rPr>
          <w:lang w:val="de-DE"/>
        </w:rPr>
        <w:t xml:space="preserve"> verkehrt, lohnt sich dies besonders. Ob ein </w:t>
      </w:r>
      <w:r w:rsidR="00BA0F0A">
        <w:rPr>
          <w:lang w:val="de-DE"/>
        </w:rPr>
        <w:t>„</w:t>
      </w:r>
      <w:proofErr w:type="spellStart"/>
      <w:r w:rsidRPr="001330A6">
        <w:rPr>
          <w:lang w:val="de-DE"/>
        </w:rPr>
        <w:t>Kafi</w:t>
      </w:r>
      <w:proofErr w:type="spellEnd"/>
      <w:r w:rsidRPr="001330A6">
        <w:rPr>
          <w:lang w:val="de-DE"/>
        </w:rPr>
        <w:t xml:space="preserve"> Luz</w:t>
      </w:r>
      <w:r w:rsidR="00BA0F0A">
        <w:rPr>
          <w:lang w:val="de-DE"/>
        </w:rPr>
        <w:t>“</w:t>
      </w:r>
      <w:r w:rsidRPr="001330A6">
        <w:rPr>
          <w:lang w:val="de-DE"/>
        </w:rPr>
        <w:t xml:space="preserve"> – ein typischer Innerschweizer Kaffee mit Schuss – oder eine Platte mit Graubündner Trockenfleisch und Bergkäse</w:t>
      </w:r>
      <w:r w:rsidR="00BA0F0A">
        <w:rPr>
          <w:lang w:val="de-DE"/>
        </w:rPr>
        <w:t>:</w:t>
      </w:r>
      <w:r w:rsidRPr="001330A6">
        <w:rPr>
          <w:lang w:val="de-DE"/>
        </w:rPr>
        <w:t xml:space="preserve"> </w:t>
      </w:r>
      <w:bookmarkStart w:id="0" w:name="_GoBack"/>
      <w:bookmarkEnd w:id="0"/>
      <w:r w:rsidR="00BA0F0A">
        <w:rPr>
          <w:lang w:val="de-DE"/>
        </w:rPr>
        <w:t>I</w:t>
      </w:r>
      <w:r w:rsidRPr="001330A6">
        <w:rPr>
          <w:lang w:val="de-DE"/>
        </w:rPr>
        <w:t>n den speziell ausgebauten Waggons gibt es alles, was zum Après-Ski dazugehört. Und am Wochenende legt sogar ein DJ auf.</w:t>
      </w:r>
    </w:p>
    <w:p w14:paraId="240FCF91" w14:textId="77777777" w:rsidR="00304916" w:rsidRPr="001330A6" w:rsidRDefault="00304916" w:rsidP="00304916">
      <w:pPr>
        <w:tabs>
          <w:tab w:val="left" w:pos="3988"/>
        </w:tabs>
        <w:rPr>
          <w:lang w:val="de-DE"/>
        </w:rPr>
      </w:pPr>
    </w:p>
    <w:p w14:paraId="0D9AC439" w14:textId="77777777" w:rsidR="00304916" w:rsidRPr="001330A6" w:rsidRDefault="00304916" w:rsidP="00304916">
      <w:pPr>
        <w:rPr>
          <w:b/>
          <w:lang w:val="de-DE"/>
        </w:rPr>
      </w:pPr>
      <w:r w:rsidRPr="001330A6">
        <w:rPr>
          <w:b/>
          <w:lang w:val="de-DE"/>
        </w:rPr>
        <w:t xml:space="preserve">Fakten zur </w:t>
      </w:r>
      <w:proofErr w:type="spellStart"/>
      <w:r w:rsidRPr="001330A6">
        <w:rPr>
          <w:b/>
          <w:lang w:val="de-DE"/>
        </w:rPr>
        <w:t>SkiArena</w:t>
      </w:r>
      <w:proofErr w:type="spellEnd"/>
      <w:r w:rsidRPr="001330A6">
        <w:rPr>
          <w:b/>
          <w:lang w:val="de-DE"/>
        </w:rPr>
        <w:t xml:space="preserve"> </w:t>
      </w:r>
      <w:proofErr w:type="spellStart"/>
      <w:r w:rsidRPr="001330A6">
        <w:rPr>
          <w:b/>
          <w:lang w:val="de-DE"/>
        </w:rPr>
        <w:t>Andermatt-Sedrun</w:t>
      </w:r>
      <w:proofErr w:type="spellEnd"/>
    </w:p>
    <w:p w14:paraId="05666A52" w14:textId="77777777" w:rsidR="00304916" w:rsidRPr="001330A6" w:rsidRDefault="00304916" w:rsidP="00304916">
      <w:pPr>
        <w:tabs>
          <w:tab w:val="left" w:pos="2127"/>
        </w:tabs>
        <w:rPr>
          <w:lang w:val="de-DE"/>
        </w:rPr>
      </w:pPr>
      <w:r w:rsidRPr="001330A6">
        <w:rPr>
          <w:lang w:val="de-DE"/>
        </w:rPr>
        <w:t xml:space="preserve">Pistenkilometer: </w:t>
      </w:r>
      <w:r w:rsidRPr="001330A6">
        <w:rPr>
          <w:lang w:val="de-DE"/>
        </w:rPr>
        <w:tab/>
        <w:t>120</w:t>
      </w:r>
    </w:p>
    <w:p w14:paraId="45097453" w14:textId="77777777" w:rsidR="00304916" w:rsidRPr="001330A6" w:rsidRDefault="00304916" w:rsidP="00304916">
      <w:pPr>
        <w:tabs>
          <w:tab w:val="left" w:pos="2127"/>
        </w:tabs>
        <w:rPr>
          <w:lang w:val="de-DE"/>
        </w:rPr>
      </w:pPr>
      <w:r w:rsidRPr="001330A6">
        <w:rPr>
          <w:lang w:val="de-DE"/>
        </w:rPr>
        <w:t>Anlagen:</w:t>
      </w:r>
      <w:r w:rsidRPr="001330A6">
        <w:rPr>
          <w:lang w:val="de-DE"/>
        </w:rPr>
        <w:tab/>
        <w:t>25</w:t>
      </w:r>
    </w:p>
    <w:p w14:paraId="16C07842" w14:textId="77777777" w:rsidR="00304916" w:rsidRPr="00A254DD" w:rsidRDefault="00304916" w:rsidP="00304916">
      <w:pPr>
        <w:tabs>
          <w:tab w:val="left" w:pos="2127"/>
        </w:tabs>
        <w:rPr>
          <w:lang w:val="de-DE"/>
        </w:rPr>
      </w:pPr>
      <w:r w:rsidRPr="001330A6">
        <w:rPr>
          <w:lang w:val="de-DE"/>
        </w:rPr>
        <w:t>Betriebszeiten:</w:t>
      </w:r>
      <w:r w:rsidRPr="001330A6">
        <w:rPr>
          <w:lang w:val="de-DE"/>
        </w:rPr>
        <w:tab/>
      </w:r>
      <w:r w:rsidRPr="00A254DD">
        <w:rPr>
          <w:lang w:val="de-DE"/>
        </w:rPr>
        <w:t>Wochenendbetrieb im November und nach Ostern bis 19.05.2019</w:t>
      </w:r>
    </w:p>
    <w:p w14:paraId="70D2493A" w14:textId="2ACCA022" w:rsidR="00304916" w:rsidRPr="001330A6" w:rsidRDefault="00304916" w:rsidP="00304916">
      <w:pPr>
        <w:tabs>
          <w:tab w:val="left" w:pos="2127"/>
        </w:tabs>
        <w:rPr>
          <w:lang w:val="de-DE"/>
        </w:rPr>
      </w:pPr>
      <w:r w:rsidRPr="00A254DD">
        <w:rPr>
          <w:lang w:val="de-DE"/>
        </w:rPr>
        <w:tab/>
        <w:t xml:space="preserve">durchgehender Betrieb </w:t>
      </w:r>
      <w:r w:rsidR="00F92C0F" w:rsidRPr="00A254DD">
        <w:rPr>
          <w:lang w:val="de-DE"/>
        </w:rPr>
        <w:t xml:space="preserve">vom </w:t>
      </w:r>
      <w:r w:rsidRPr="00A254DD">
        <w:rPr>
          <w:lang w:val="de-DE"/>
        </w:rPr>
        <w:t>07.12.2018 bis 22.04.2019</w:t>
      </w:r>
    </w:p>
    <w:p w14:paraId="4E501A53" w14:textId="124847A0" w:rsidR="00304916" w:rsidRPr="001330A6" w:rsidRDefault="00304916" w:rsidP="00304916">
      <w:pPr>
        <w:tabs>
          <w:tab w:val="left" w:pos="2127"/>
        </w:tabs>
        <w:rPr>
          <w:lang w:val="de-DE"/>
        </w:rPr>
      </w:pPr>
      <w:r w:rsidRPr="001330A6">
        <w:rPr>
          <w:lang w:val="de-DE"/>
        </w:rPr>
        <w:t xml:space="preserve">Skitageskarten-Preis: </w:t>
      </w:r>
      <w:r w:rsidRPr="001330A6">
        <w:rPr>
          <w:lang w:val="de-DE"/>
        </w:rPr>
        <w:tab/>
        <w:t>ab 39</w:t>
      </w:r>
      <w:r w:rsidR="001330A6">
        <w:rPr>
          <w:lang w:val="de-DE"/>
        </w:rPr>
        <w:t xml:space="preserve"> Schweizer Franken (rund 35 Euro)</w:t>
      </w:r>
    </w:p>
    <w:p w14:paraId="720EBD7D" w14:textId="77777777" w:rsidR="00304916" w:rsidRPr="001330A6" w:rsidRDefault="00304916" w:rsidP="00304916">
      <w:pPr>
        <w:tabs>
          <w:tab w:val="left" w:pos="2127"/>
        </w:tabs>
        <w:rPr>
          <w:lang w:val="de-DE"/>
        </w:rPr>
      </w:pPr>
      <w:bookmarkStart w:id="1" w:name="OLE_LINK5"/>
      <w:bookmarkStart w:id="2" w:name="OLE_LINK8"/>
      <w:r w:rsidRPr="001330A6">
        <w:rPr>
          <w:lang w:val="de-DE"/>
        </w:rPr>
        <w:t>Après-Ski-Zug:</w:t>
      </w:r>
      <w:bookmarkEnd w:id="1"/>
      <w:bookmarkEnd w:id="2"/>
      <w:r w:rsidRPr="001330A6">
        <w:rPr>
          <w:lang w:val="de-DE"/>
        </w:rPr>
        <w:tab/>
        <w:t xml:space="preserve">ab </w:t>
      </w:r>
      <w:proofErr w:type="spellStart"/>
      <w:r w:rsidRPr="001330A6">
        <w:rPr>
          <w:lang w:val="de-DE"/>
        </w:rPr>
        <w:t>Andermatt</w:t>
      </w:r>
      <w:proofErr w:type="spellEnd"/>
      <w:r w:rsidRPr="001330A6">
        <w:rPr>
          <w:lang w:val="de-DE"/>
        </w:rPr>
        <w:t xml:space="preserve"> um 8.28, 9.28, 12.28, 13.28 Uhr</w:t>
      </w:r>
    </w:p>
    <w:p w14:paraId="3A884E5C" w14:textId="77777777" w:rsidR="00304916" w:rsidRPr="001330A6" w:rsidRDefault="00304916" w:rsidP="00304916">
      <w:pPr>
        <w:tabs>
          <w:tab w:val="left" w:pos="2127"/>
        </w:tabs>
        <w:rPr>
          <w:lang w:val="de-DE"/>
        </w:rPr>
      </w:pPr>
      <w:r w:rsidRPr="001330A6">
        <w:rPr>
          <w:lang w:val="de-DE"/>
        </w:rPr>
        <w:tab/>
        <w:t xml:space="preserve">ab </w:t>
      </w:r>
      <w:proofErr w:type="spellStart"/>
      <w:r w:rsidRPr="001330A6">
        <w:rPr>
          <w:lang w:val="de-DE"/>
        </w:rPr>
        <w:t>Disentis</w:t>
      </w:r>
      <w:proofErr w:type="spellEnd"/>
      <w:r w:rsidRPr="001330A6">
        <w:rPr>
          <w:lang w:val="de-DE"/>
        </w:rPr>
        <w:t xml:space="preserve"> um 10.14, 11.14, 14.14, 15.14 Uhr</w:t>
      </w:r>
    </w:p>
    <w:p w14:paraId="47D01320" w14:textId="77777777" w:rsidR="008A17B7" w:rsidRPr="001330A6" w:rsidRDefault="008A17B7" w:rsidP="004274B1">
      <w:pPr>
        <w:spacing w:line="240" w:lineRule="auto"/>
        <w:rPr>
          <w:lang w:val="de-DE"/>
        </w:rPr>
      </w:pPr>
    </w:p>
    <w:p w14:paraId="73C12EB3" w14:textId="6B818333" w:rsidR="000324F4" w:rsidRPr="001330A6" w:rsidRDefault="00095A93" w:rsidP="005A2657">
      <w:pPr>
        <w:rPr>
          <w:rFonts w:cs="Arial"/>
          <w:lang w:val="de-DE"/>
        </w:rPr>
      </w:pPr>
      <w:r w:rsidRPr="001330A6">
        <w:rPr>
          <w:rFonts w:cs="Verdana"/>
          <w:bCs/>
          <w:lang w:val="de-DE"/>
        </w:rPr>
        <w:t xml:space="preserve"> </w:t>
      </w:r>
    </w:p>
    <w:p w14:paraId="461FA476" w14:textId="4F963B00" w:rsidR="005A2657" w:rsidRPr="001330A6" w:rsidRDefault="005A2657" w:rsidP="005A2657">
      <w:pPr>
        <w:pStyle w:val="Titel10"/>
      </w:pPr>
      <w:r w:rsidRPr="001330A6">
        <w:t>Weitere Informationen zu</w:t>
      </w:r>
      <w:r w:rsidR="00E22842" w:rsidRPr="001330A6">
        <w:t xml:space="preserve">m </w:t>
      </w:r>
      <w:r w:rsidR="00926489" w:rsidRPr="001330A6">
        <w:t>U</w:t>
      </w:r>
      <w:r w:rsidR="00E22842" w:rsidRPr="001330A6">
        <w:t xml:space="preserve">rlaub </w:t>
      </w:r>
      <w:r w:rsidRPr="001330A6">
        <w:t>in der Schweiz gibt es unter</w:t>
      </w:r>
      <w:r w:rsidR="00E22842" w:rsidRPr="001330A6">
        <w:t xml:space="preserve"> </w:t>
      </w:r>
      <w:r w:rsidRPr="001330A6">
        <w:t xml:space="preserve">www.MySwitzerland.com, der </w:t>
      </w:r>
      <w:r w:rsidR="00926489" w:rsidRPr="001330A6">
        <w:br/>
      </w:r>
      <w:r w:rsidRPr="001330A6">
        <w:t>E-Mail-Adresse info@MySwi</w:t>
      </w:r>
      <w:r w:rsidR="00E14152" w:rsidRPr="001330A6">
        <w:t>t</w:t>
      </w:r>
      <w:r w:rsidRPr="001330A6">
        <w:t>zerland.com oder unter der kostenfreien Rufnummer von Schweiz Tourismus mit persönlicher Beratung 00800 100 200 30.</w:t>
      </w:r>
    </w:p>
    <w:p w14:paraId="6E997835" w14:textId="73205869" w:rsidR="00F9780D" w:rsidRPr="001330A6" w:rsidRDefault="00F9780D" w:rsidP="004876FC">
      <w:pPr>
        <w:pStyle w:val="Titel10"/>
      </w:pPr>
    </w:p>
    <w:p w14:paraId="3AEC98EC" w14:textId="77777777" w:rsidR="00304916" w:rsidRPr="001330A6" w:rsidRDefault="00304916" w:rsidP="004876FC">
      <w:pPr>
        <w:pStyle w:val="Titel10"/>
      </w:pPr>
    </w:p>
    <w:p w14:paraId="23ACD479" w14:textId="3B1FC51F" w:rsidR="000833FD" w:rsidRPr="001330A6" w:rsidRDefault="002969A7" w:rsidP="00645405">
      <w:pPr>
        <w:outlineLvl w:val="0"/>
        <w:rPr>
          <w:b/>
          <w:color w:val="808080" w:themeColor="background1" w:themeShade="80"/>
          <w:lang w:val="de-DE"/>
        </w:rPr>
      </w:pPr>
      <w:r w:rsidRPr="001330A6">
        <w:rPr>
          <w:b/>
          <w:color w:val="808080" w:themeColor="background1" w:themeShade="80"/>
          <w:lang w:val="de-DE"/>
        </w:rPr>
        <w:t>I</w:t>
      </w:r>
      <w:r w:rsidR="000833FD" w:rsidRPr="001330A6">
        <w:rPr>
          <w:b/>
          <w:color w:val="808080" w:themeColor="background1" w:themeShade="80"/>
          <w:lang w:val="de-DE"/>
        </w:rPr>
        <w:t>nformationen an die Medien</w:t>
      </w:r>
    </w:p>
    <w:p w14:paraId="62348EF1" w14:textId="77777777" w:rsidR="00D6567B" w:rsidRPr="001330A6" w:rsidRDefault="00D6567B" w:rsidP="00D6567B">
      <w:pPr>
        <w:rPr>
          <w:color w:val="808080" w:themeColor="background1" w:themeShade="80"/>
          <w:lang w:val="de-DE"/>
        </w:rPr>
      </w:pPr>
      <w:r w:rsidRPr="001330A6">
        <w:rPr>
          <w:color w:val="808080" w:themeColor="background1" w:themeShade="80"/>
          <w:lang w:val="de-DE"/>
        </w:rPr>
        <w:t xml:space="preserve">Bildmaterial: Ein </w:t>
      </w:r>
      <w:proofErr w:type="spellStart"/>
      <w:r w:rsidRPr="001330A6">
        <w:rPr>
          <w:color w:val="808080" w:themeColor="background1" w:themeShade="80"/>
          <w:lang w:val="de-DE"/>
        </w:rPr>
        <w:t>Keyvisual</w:t>
      </w:r>
      <w:proofErr w:type="spellEnd"/>
      <w:r w:rsidRPr="001330A6">
        <w:rPr>
          <w:color w:val="808080" w:themeColor="background1" w:themeShade="80"/>
          <w:lang w:val="de-DE"/>
        </w:rPr>
        <w:t xml:space="preserve"> zu dieser Meldung finden Sie auf MySwitzerland.com/medien-de. </w:t>
      </w:r>
    </w:p>
    <w:p w14:paraId="329E02A7" w14:textId="77777777" w:rsidR="00E22842" w:rsidRPr="001330A6" w:rsidRDefault="00E22842" w:rsidP="00E22842">
      <w:pPr>
        <w:ind w:right="143"/>
        <w:rPr>
          <w:color w:val="808080" w:themeColor="background1" w:themeShade="80"/>
          <w:lang w:val="de-DE"/>
        </w:rPr>
      </w:pPr>
      <w:r w:rsidRPr="001330A6">
        <w:rPr>
          <w:color w:val="808080" w:themeColor="background1" w:themeShade="80"/>
          <w:lang w:val="de-DE"/>
        </w:rPr>
        <w:t xml:space="preserve">Weitere </w:t>
      </w:r>
      <w:r w:rsidRPr="001330A6">
        <w:rPr>
          <w:color w:val="808080" w:themeColor="background1" w:themeShade="80"/>
          <w:szCs w:val="22"/>
          <w:lang w:val="de-DE"/>
        </w:rPr>
        <w:t>Bilder zur touristischen Schweiz stellen wir Ihnen auf www.Swiss-Image.ch zur Verfügung.</w:t>
      </w:r>
    </w:p>
    <w:p w14:paraId="6365CD9E" w14:textId="77777777" w:rsidR="001D5CCB" w:rsidRPr="001330A6" w:rsidRDefault="001D5CCB" w:rsidP="00C83A52">
      <w:pPr>
        <w:ind w:right="143"/>
        <w:rPr>
          <w:color w:val="808080" w:themeColor="background1" w:themeShade="80"/>
          <w:lang w:val="de-DE"/>
        </w:rPr>
      </w:pPr>
    </w:p>
    <w:p w14:paraId="7BB41502" w14:textId="3E3BD4CC" w:rsidR="000833FD" w:rsidRPr="001330A6" w:rsidRDefault="000833FD" w:rsidP="000833FD">
      <w:pPr>
        <w:rPr>
          <w:rFonts w:cs="Arial"/>
          <w:color w:val="808080" w:themeColor="background1" w:themeShade="80"/>
          <w:lang w:val="de-DE"/>
        </w:rPr>
      </w:pPr>
      <w:r w:rsidRPr="001330A6">
        <w:rPr>
          <w:rFonts w:cs="Arial"/>
          <w:color w:val="808080" w:themeColor="background1" w:themeShade="80"/>
          <w:lang w:val="de-DE"/>
        </w:rPr>
        <w:t>Weitere Auskünfte an die Medien e</w:t>
      </w:r>
      <w:r w:rsidR="001D5CCB" w:rsidRPr="001330A6">
        <w:rPr>
          <w:rFonts w:cs="Arial"/>
          <w:color w:val="808080" w:themeColor="background1" w:themeShade="80"/>
          <w:lang w:val="de-DE"/>
        </w:rPr>
        <w:t>rt</w:t>
      </w:r>
      <w:r w:rsidRPr="001330A6">
        <w:rPr>
          <w:rFonts w:cs="Arial"/>
          <w:color w:val="808080" w:themeColor="background1" w:themeShade="80"/>
          <w:lang w:val="de-DE"/>
        </w:rPr>
        <w:t>eilt:</w:t>
      </w:r>
    </w:p>
    <w:p w14:paraId="4696E9F5" w14:textId="77777777" w:rsidR="000833FD" w:rsidRPr="001330A6" w:rsidRDefault="000833FD" w:rsidP="00645405">
      <w:pPr>
        <w:outlineLvl w:val="0"/>
        <w:rPr>
          <w:rFonts w:cs="Arial"/>
          <w:color w:val="808080" w:themeColor="background1" w:themeShade="80"/>
          <w:lang w:val="de-DE"/>
        </w:rPr>
      </w:pPr>
      <w:r w:rsidRPr="001330A6">
        <w:rPr>
          <w:rFonts w:cs="Arial"/>
          <w:color w:val="808080" w:themeColor="background1" w:themeShade="80"/>
          <w:lang w:val="de-DE"/>
        </w:rPr>
        <w:t xml:space="preserve">Thomas </w:t>
      </w:r>
      <w:proofErr w:type="spellStart"/>
      <w:r w:rsidRPr="001330A6">
        <w:rPr>
          <w:rFonts w:cs="Arial"/>
          <w:color w:val="808080" w:themeColor="background1" w:themeShade="80"/>
          <w:lang w:val="de-DE"/>
        </w:rPr>
        <w:t>Vetsch</w:t>
      </w:r>
      <w:proofErr w:type="spellEnd"/>
      <w:r w:rsidRPr="001330A6">
        <w:rPr>
          <w:rFonts w:cs="Arial"/>
          <w:color w:val="808080" w:themeColor="background1" w:themeShade="80"/>
          <w:lang w:val="de-DE"/>
        </w:rPr>
        <w:t xml:space="preserve">, </w:t>
      </w:r>
      <w:proofErr w:type="spellStart"/>
      <w:r w:rsidRPr="001330A6">
        <w:rPr>
          <w:rFonts w:cs="Arial"/>
          <w:color w:val="808080" w:themeColor="background1" w:themeShade="80"/>
          <w:lang w:val="de-DE"/>
        </w:rPr>
        <w:t>District</w:t>
      </w:r>
      <w:proofErr w:type="spellEnd"/>
      <w:r w:rsidRPr="001330A6">
        <w:rPr>
          <w:rFonts w:cs="Arial"/>
          <w:color w:val="808080" w:themeColor="background1" w:themeShade="80"/>
          <w:lang w:val="de-DE"/>
        </w:rPr>
        <w:t xml:space="preserve"> Manager Nord- und Ostdeutschland</w:t>
      </w:r>
    </w:p>
    <w:p w14:paraId="77A9B273" w14:textId="6D29F259" w:rsidR="003649CE" w:rsidRPr="001330A6" w:rsidRDefault="000833FD" w:rsidP="00CC218F">
      <w:pPr>
        <w:rPr>
          <w:rFonts w:cs="Arial"/>
          <w:color w:val="808080" w:themeColor="background1" w:themeShade="80"/>
          <w:lang w:val="de-DE"/>
        </w:rPr>
      </w:pPr>
      <w:r w:rsidRPr="001330A6">
        <w:rPr>
          <w:rFonts w:cs="Arial"/>
          <w:color w:val="808080" w:themeColor="background1" w:themeShade="80"/>
          <w:lang w:val="de-DE"/>
        </w:rPr>
        <w:t>Telefon 030 – 695 797 111, E-Mail: thomas.vetsch@switzerland.com, Twitter: @</w:t>
      </w:r>
      <w:proofErr w:type="spellStart"/>
      <w:r w:rsidRPr="001330A6">
        <w:rPr>
          <w:rFonts w:cs="Arial"/>
          <w:color w:val="808080" w:themeColor="background1" w:themeShade="80"/>
          <w:lang w:val="de-DE"/>
        </w:rPr>
        <w:t>StMediaD</w:t>
      </w:r>
      <w:proofErr w:type="spellEnd"/>
    </w:p>
    <w:sectPr w:rsidR="003649CE" w:rsidRPr="001330A6" w:rsidSect="003B3FC7">
      <w:headerReference w:type="default" r:id="rId8"/>
      <w:headerReference w:type="first" r:id="rId9"/>
      <w:footerReference w:type="first" r:id="rId10"/>
      <w:pgSz w:w="11906" w:h="16838" w:code="9"/>
      <w:pgMar w:top="3039" w:right="1418" w:bottom="1418" w:left="1418"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DCB69" w14:textId="77777777" w:rsidR="008C3F78" w:rsidRDefault="008C3F78" w:rsidP="00723009">
      <w:pPr>
        <w:spacing w:line="240" w:lineRule="auto"/>
      </w:pPr>
      <w:r>
        <w:separator/>
      </w:r>
    </w:p>
  </w:endnote>
  <w:endnote w:type="continuationSeparator" w:id="0">
    <w:p w14:paraId="3EC3D6D6" w14:textId="77777777" w:rsidR="008C3F78" w:rsidRDefault="008C3F78" w:rsidP="00723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New York">
    <w:altName w:val="Tahoma"/>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F0B6" w14:textId="77777777" w:rsidR="000F683E" w:rsidRDefault="000F683E" w:rsidP="008308A6">
    <w:pPr>
      <w:pStyle w:val="Footer"/>
    </w:pPr>
  </w:p>
  <w:p w14:paraId="0B7B1AD6" w14:textId="77777777" w:rsidR="000F683E" w:rsidRPr="00592C7A" w:rsidRDefault="000F683E" w:rsidP="008308A6">
    <w:pPr>
      <w:pStyle w:val="Footer"/>
    </w:pPr>
  </w:p>
  <w:p w14:paraId="0CC1375F" w14:textId="77777777" w:rsidR="000F683E" w:rsidRPr="00592C7A" w:rsidRDefault="000F683E" w:rsidP="008308A6">
    <w:pPr>
      <w:pStyle w:val="Footer"/>
      <w:rPr>
        <w:b/>
      </w:rPr>
    </w:pPr>
    <w:r>
      <w:rPr>
        <w:b/>
      </w:rPr>
      <w:t>Schweiz Tourismus</w:t>
    </w:r>
  </w:p>
  <w:p w14:paraId="6B75FE69" w14:textId="20AB875A" w:rsidR="000F683E" w:rsidRPr="008308A6" w:rsidRDefault="000F683E" w:rsidP="008308A6">
    <w:pPr>
      <w:pStyle w:val="Footer"/>
    </w:pPr>
    <w:proofErr w:type="spellStart"/>
    <w:r>
      <w:t>Roßmarkt</w:t>
    </w:r>
    <w:proofErr w:type="spellEnd"/>
    <w:r>
      <w:t xml:space="preserve"> 23, DE-60311 Frankfurt a.M., MySwitzerland.com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22BDC" w14:textId="77777777" w:rsidR="008C3F78" w:rsidRDefault="008C3F78" w:rsidP="00723009">
      <w:pPr>
        <w:spacing w:line="240" w:lineRule="auto"/>
      </w:pPr>
      <w:r>
        <w:separator/>
      </w:r>
    </w:p>
  </w:footnote>
  <w:footnote w:type="continuationSeparator" w:id="0">
    <w:p w14:paraId="53C7F693" w14:textId="77777777" w:rsidR="008C3F78" w:rsidRDefault="008C3F78" w:rsidP="007230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DF48" w14:textId="77777777" w:rsidR="000F683E" w:rsidRPr="00723009" w:rsidRDefault="000F683E" w:rsidP="00723009">
    <w:pPr>
      <w:pStyle w:val="Header"/>
    </w:pPr>
    <w:r>
      <w:rPr>
        <w:noProof/>
        <w:lang w:val="de-DE" w:eastAsia="de-DE"/>
      </w:rPr>
      <w:drawing>
        <wp:anchor distT="0" distB="0" distL="114300" distR="114300" simplePos="0" relativeHeight="251656704" behindDoc="0" locked="1" layoutInCell="1" allowOverlap="1" wp14:anchorId="10A1DB04" wp14:editId="2C5BDC15">
          <wp:simplePos x="0" y="0"/>
          <wp:positionH relativeFrom="page">
            <wp:posOffset>3510280</wp:posOffset>
          </wp:positionH>
          <wp:positionV relativeFrom="page">
            <wp:posOffset>449580</wp:posOffset>
          </wp:positionV>
          <wp:extent cx="3599815" cy="701675"/>
          <wp:effectExtent l="0" t="0" r="0" b="0"/>
          <wp:wrapNone/>
          <wp:docPr id="11" name="logo_it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_2"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5680" behindDoc="0" locked="1" layoutInCell="1" allowOverlap="1" wp14:anchorId="5B16CADF" wp14:editId="1471C486">
          <wp:simplePos x="0" y="0"/>
          <wp:positionH relativeFrom="page">
            <wp:posOffset>3510280</wp:posOffset>
          </wp:positionH>
          <wp:positionV relativeFrom="page">
            <wp:posOffset>449580</wp:posOffset>
          </wp:positionV>
          <wp:extent cx="3599815" cy="701675"/>
          <wp:effectExtent l="0" t="0" r="0" b="0"/>
          <wp:wrapNone/>
          <wp:docPr id="10" name="logo_fr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2"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4656" behindDoc="0" locked="1" layoutInCell="1" allowOverlap="1" wp14:anchorId="6B8D17A7" wp14:editId="1ED14CBE">
          <wp:simplePos x="0" y="0"/>
          <wp:positionH relativeFrom="page">
            <wp:posOffset>3510280</wp:posOffset>
          </wp:positionH>
          <wp:positionV relativeFrom="page">
            <wp:posOffset>449580</wp:posOffset>
          </wp:positionV>
          <wp:extent cx="3599815" cy="701675"/>
          <wp:effectExtent l="0" t="0" r="0" b="0"/>
          <wp:wrapNone/>
          <wp:docPr id="9" name="logo_en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_2"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3632" behindDoc="0" locked="1" layoutInCell="1" allowOverlap="1" wp14:anchorId="5E79DE3A" wp14:editId="044F42AC">
          <wp:simplePos x="0" y="0"/>
          <wp:positionH relativeFrom="page">
            <wp:posOffset>3510280</wp:posOffset>
          </wp:positionH>
          <wp:positionV relativeFrom="page">
            <wp:posOffset>449580</wp:posOffset>
          </wp:positionV>
          <wp:extent cx="3599815" cy="701675"/>
          <wp:effectExtent l="0" t="0" r="0" b="0"/>
          <wp:wrapNone/>
          <wp:docPr id="8" name="logo_de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e_2"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2608" behindDoc="0" locked="1" layoutInCell="1" allowOverlap="1" wp14:anchorId="6FBD6DAA" wp14:editId="512500E7">
          <wp:simplePos x="0" y="0"/>
          <wp:positionH relativeFrom="page">
            <wp:posOffset>6336665</wp:posOffset>
          </wp:positionH>
          <wp:positionV relativeFrom="page">
            <wp:posOffset>414020</wp:posOffset>
          </wp:positionV>
          <wp:extent cx="810260" cy="772795"/>
          <wp:effectExtent l="0" t="0" r="2540" b="0"/>
          <wp:wrapNone/>
          <wp:docPr id="7" name="flower_rgb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_rgb_2"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26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C5647" w14:textId="77777777" w:rsidR="000F683E" w:rsidRDefault="000F683E">
    <w:pPr>
      <w:pStyle w:val="Header"/>
    </w:pPr>
    <w:r>
      <w:rPr>
        <w:noProof/>
        <w:lang w:val="de-DE" w:eastAsia="de-DE"/>
      </w:rPr>
      <mc:AlternateContent>
        <mc:Choice Requires="wps">
          <w:drawing>
            <wp:anchor distT="0" distB="0" distL="114300" distR="114300" simplePos="0" relativeHeight="251662848" behindDoc="0" locked="1" layoutInCell="1" allowOverlap="1" wp14:anchorId="13A0785C" wp14:editId="0E361E1E">
              <wp:simplePos x="0" y="0"/>
              <wp:positionH relativeFrom="page">
                <wp:posOffset>900430</wp:posOffset>
              </wp:positionH>
              <wp:positionV relativeFrom="page">
                <wp:posOffset>662305</wp:posOffset>
              </wp:positionV>
              <wp:extent cx="2698750" cy="269875"/>
              <wp:effectExtent l="0" t="0" r="19050" b="9525"/>
              <wp:wrapNone/>
              <wp:docPr id="13" name="box_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0" cy="269875"/>
                      </a:xfrm>
                      <a:prstGeom prst="rect">
                        <a:avLst/>
                      </a:prstGeom>
                      <a:noFill/>
                      <a:ln w="6350">
                        <a:noFill/>
                      </a:ln>
                      <a:effectLst/>
                    </wps:spPr>
                    <wps:txbx>
                      <w:txbxContent>
                        <w:p w14:paraId="400FC9B2" w14:textId="77777777" w:rsidR="000F683E" w:rsidRDefault="000F683E" w:rsidP="00A532A5">
                          <w:pPr>
                            <w:pStyle w:val="DocType"/>
                          </w:pPr>
                          <w:r w:rsidRPr="00A532A5">
                            <w:t>Medienmitteilung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0785C" id="_x0000_t202" coordsize="21600,21600" o:spt="202" path="m,l,21600r21600,l21600,xe">
              <v:stroke joinstyle="miter"/>
              <v:path gradientshapeok="t" o:connecttype="rect"/>
            </v:shapetype>
            <v:shape id="box_title" o:spid="_x0000_s1026" type="#_x0000_t202" style="position:absolute;margin-left:70.9pt;margin-top:52.15pt;width:212.5pt;height:21.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gNDLwIAAGgEAAAOAAAAZHJzL2Uyb0RvYy54bWysVN9v0zAQfkfif7D8TtN2ooyo6VQ2FSFV&#13;&#10;26QO7RG5jt1Y2D5ju03KX8/ZadoxeEK8OOe7z/fru8v8pjOaHIQPCmxFJ6MxJcJyqJXdVfTr0+rd&#13;&#10;NSUhMlszDVZU9CgCvVm8fTNvXSmm0ICuhSfoxIaydRVtYnRlUQTeCMPCCJywaJTgDYt49bui9qxF&#13;&#10;70YX0/F4VrTga+eBixBQe9cb6SL7l1Lw+CBlEJHoimJuMZ8+n9t0Fos5K3eeuUbxUxrsH7IwTFkM&#13;&#10;enZ1xyIje6/+cGUU9xBAxhEHU4CUiotcA1YzGb+qZtMwJ3It2Jzgzm0K/88tvz88eqJq5O6KEssM&#13;&#10;crSF7ltUUYvUndaFEkEbh7DYfYIOkbnS4NbAvweEFC8w/YOA6NSNTnqTvlgnwYdIwPHcdNFFwlE5&#13;&#10;nX28/vAeTRxt/SXFLS6vnQ/xswBDklBRj6TmDNhhHWIPHSApmIWV0hr1rNSWtBWdXaH73yzoXNuk&#13;&#10;EXlETm5SGX3mSYrdtkMnSdxCfcTyPfTjExxfKUxlzUJ8ZB7nBbPHHYgPeEgNGBJOEiUN+J9/0yc8&#13;&#10;0ohWSlqcv4qGH3vmBSX6i0WC07AOgh+E7SDYvbkFHOkJbpfjWcQHPupBlB7MM67GMkVBE7McY1U0&#13;&#10;DuJt7LcAV4uL5TKDcCQdi2u7cXxgOTX2qXtm3p26H5G3exgmk5WvSOixfbOX+whSZYYuXTyNC45z&#13;&#10;5vi0emlfXt4z6vKDWPwCAAD//wMAUEsDBBQABgAIAAAAIQAyfpNP4QAAABABAAAPAAAAZHJzL2Rv&#13;&#10;d25yZXYueG1sTE9NT8MwDL0j8R8iI3FjSWFUqGs6IQY3PrchwS1tQluROFWSduXf453gYj372c/v&#13;&#10;levZWTaZEHuPErKFAGaw8brHVsJ+93BxAywmhVpZj0bCj4mwrk5PSlVof8A3M21Ty0gEY6EkdCkN&#13;&#10;Beex6YxTceEHg8R9+eBUoja0XAd1IHFn+aUQOXeqR/rQqcHcdab53o5Ogv2I4bEW6XPatE/p9YWP&#13;&#10;7/fZs5TnZ/NmReV2BSyZOf1dwDED+YeKjNV+RB2ZpX6Zkf9EQCyvgNHGdZ7TpD5SBHhV8v9Bql8A&#13;&#10;AAD//wMAUEsBAi0AFAAGAAgAAAAhALaDOJL+AAAA4QEAABMAAAAAAAAAAAAAAAAAAAAAAFtDb250&#13;&#10;ZW50X1R5cGVzXS54bWxQSwECLQAUAAYACAAAACEAOP0h/9YAAACUAQAACwAAAAAAAAAAAAAAAAAv&#13;&#10;AQAAX3JlbHMvLnJlbHNQSwECLQAUAAYACAAAACEA7H4DQy8CAABoBAAADgAAAAAAAAAAAAAAAAAu&#13;&#10;AgAAZHJzL2Uyb0RvYy54bWxQSwECLQAUAAYACAAAACEAMn6TT+EAAAAQAQAADwAAAAAAAAAAAAAA&#13;&#10;AACJBAAAZHJzL2Rvd25yZXYueG1sUEsFBgAAAAAEAAQA8wAAAJcFAAAAAA==&#13;&#10;" filled="f" stroked="f" strokeweight=".5pt">
              <v:textbox inset="0,0,0,0">
                <w:txbxContent>
                  <w:p w14:paraId="400FC9B2" w14:textId="77777777" w:rsidR="000F683E" w:rsidRDefault="000F683E" w:rsidP="00A532A5">
                    <w:pPr>
                      <w:pStyle w:val="DocType"/>
                    </w:pPr>
                    <w:r w:rsidRPr="00A532A5">
                      <w:t>Medienmitteilung</w:t>
                    </w:r>
                  </w:p>
                </w:txbxContent>
              </v:textbox>
              <w10:wrap anchorx="page" anchory="page"/>
              <w10:anchorlock/>
            </v:shape>
          </w:pict>
        </mc:Fallback>
      </mc:AlternateContent>
    </w:r>
    <w:r>
      <w:rPr>
        <w:noProof/>
        <w:lang w:val="de-DE" w:eastAsia="de-DE"/>
      </w:rPr>
      <w:drawing>
        <wp:anchor distT="0" distB="0" distL="114300" distR="114300" simplePos="0" relativeHeight="251661824" behindDoc="0" locked="1" layoutInCell="1" allowOverlap="1" wp14:anchorId="4D2E1D52" wp14:editId="7D27A402">
          <wp:simplePos x="0" y="0"/>
          <wp:positionH relativeFrom="page">
            <wp:posOffset>3510280</wp:posOffset>
          </wp:positionH>
          <wp:positionV relativeFrom="page">
            <wp:posOffset>449580</wp:posOffset>
          </wp:positionV>
          <wp:extent cx="3599815" cy="701675"/>
          <wp:effectExtent l="0" t="0" r="0" b="0"/>
          <wp:wrapNone/>
          <wp:docPr id="5" name="logo_it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_1"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800" behindDoc="0" locked="1" layoutInCell="1" allowOverlap="1" wp14:anchorId="74CBDD08" wp14:editId="4BEB62EF">
          <wp:simplePos x="0" y="0"/>
          <wp:positionH relativeFrom="page">
            <wp:posOffset>3510280</wp:posOffset>
          </wp:positionH>
          <wp:positionV relativeFrom="page">
            <wp:posOffset>449580</wp:posOffset>
          </wp:positionV>
          <wp:extent cx="3599815" cy="701675"/>
          <wp:effectExtent l="0" t="0" r="0" b="0"/>
          <wp:wrapNone/>
          <wp:docPr id="4" name="logo_fr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1"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9776" behindDoc="0" locked="1" layoutInCell="1" allowOverlap="1" wp14:anchorId="203F3B60" wp14:editId="34D58F78">
          <wp:simplePos x="0" y="0"/>
          <wp:positionH relativeFrom="page">
            <wp:posOffset>3510280</wp:posOffset>
          </wp:positionH>
          <wp:positionV relativeFrom="page">
            <wp:posOffset>449580</wp:posOffset>
          </wp:positionV>
          <wp:extent cx="3599815" cy="701675"/>
          <wp:effectExtent l="0" t="0" r="0" b="0"/>
          <wp:wrapNone/>
          <wp:docPr id="3" name="logo_en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_1"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0" locked="1" layoutInCell="1" allowOverlap="1" wp14:anchorId="7FEDADE8" wp14:editId="5C3589C7">
          <wp:simplePos x="0" y="0"/>
          <wp:positionH relativeFrom="page">
            <wp:posOffset>3510280</wp:posOffset>
          </wp:positionH>
          <wp:positionV relativeFrom="page">
            <wp:posOffset>449580</wp:posOffset>
          </wp:positionV>
          <wp:extent cx="3599815" cy="701675"/>
          <wp:effectExtent l="0" t="0" r="0" b="0"/>
          <wp:wrapNone/>
          <wp:docPr id="2" name="logo_de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e_1"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7728" behindDoc="0" locked="1" layoutInCell="1" allowOverlap="1" wp14:anchorId="0CF371BC" wp14:editId="725EF5FC">
          <wp:simplePos x="0" y="0"/>
          <wp:positionH relativeFrom="page">
            <wp:posOffset>6336665</wp:posOffset>
          </wp:positionH>
          <wp:positionV relativeFrom="page">
            <wp:posOffset>414020</wp:posOffset>
          </wp:positionV>
          <wp:extent cx="810260" cy="772795"/>
          <wp:effectExtent l="0" t="0" r="2540" b="0"/>
          <wp:wrapNone/>
          <wp:docPr id="1" name="flower_rgb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_rgb_1"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26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E670A"/>
    <w:multiLevelType w:val="hybridMultilevel"/>
    <w:tmpl w:val="F7B0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4D"/>
    <w:rsid w:val="0001029D"/>
    <w:rsid w:val="00010FCB"/>
    <w:rsid w:val="00024C29"/>
    <w:rsid w:val="00026B80"/>
    <w:rsid w:val="000324F4"/>
    <w:rsid w:val="000338BF"/>
    <w:rsid w:val="000420AA"/>
    <w:rsid w:val="00066925"/>
    <w:rsid w:val="0007171D"/>
    <w:rsid w:val="000833FD"/>
    <w:rsid w:val="00086A99"/>
    <w:rsid w:val="000934D0"/>
    <w:rsid w:val="00095A93"/>
    <w:rsid w:val="000B3EF0"/>
    <w:rsid w:val="000C65F2"/>
    <w:rsid w:val="000D1D76"/>
    <w:rsid w:val="000D46F3"/>
    <w:rsid w:val="000E536B"/>
    <w:rsid w:val="000E6079"/>
    <w:rsid w:val="000F683E"/>
    <w:rsid w:val="001117BA"/>
    <w:rsid w:val="0011654A"/>
    <w:rsid w:val="001215E9"/>
    <w:rsid w:val="001330A6"/>
    <w:rsid w:val="00137E8E"/>
    <w:rsid w:val="00142B74"/>
    <w:rsid w:val="00145215"/>
    <w:rsid w:val="00147BA1"/>
    <w:rsid w:val="001612AB"/>
    <w:rsid w:val="00170D9E"/>
    <w:rsid w:val="00171BE3"/>
    <w:rsid w:val="00176EC5"/>
    <w:rsid w:val="001924D1"/>
    <w:rsid w:val="00195E72"/>
    <w:rsid w:val="001A2434"/>
    <w:rsid w:val="001A7FE3"/>
    <w:rsid w:val="001B6AC7"/>
    <w:rsid w:val="001C006E"/>
    <w:rsid w:val="001C4D75"/>
    <w:rsid w:val="001D2AA5"/>
    <w:rsid w:val="001D5CCB"/>
    <w:rsid w:val="001E1FA2"/>
    <w:rsid w:val="001E783C"/>
    <w:rsid w:val="001F0E56"/>
    <w:rsid w:val="00202359"/>
    <w:rsid w:val="002125A1"/>
    <w:rsid w:val="00237791"/>
    <w:rsid w:val="002502B0"/>
    <w:rsid w:val="0026108B"/>
    <w:rsid w:val="002657B5"/>
    <w:rsid w:val="00270993"/>
    <w:rsid w:val="00291807"/>
    <w:rsid w:val="00294757"/>
    <w:rsid w:val="002969A7"/>
    <w:rsid w:val="002D10F7"/>
    <w:rsid w:val="002D76AA"/>
    <w:rsid w:val="002E4CB2"/>
    <w:rsid w:val="00304916"/>
    <w:rsid w:val="003100BD"/>
    <w:rsid w:val="00314D27"/>
    <w:rsid w:val="00335891"/>
    <w:rsid w:val="00346AD4"/>
    <w:rsid w:val="0035699D"/>
    <w:rsid w:val="003649CE"/>
    <w:rsid w:val="00380103"/>
    <w:rsid w:val="003838FC"/>
    <w:rsid w:val="003A0BF5"/>
    <w:rsid w:val="003B3FC7"/>
    <w:rsid w:val="003B66F4"/>
    <w:rsid w:val="003D32F5"/>
    <w:rsid w:val="003E14BF"/>
    <w:rsid w:val="003F10ED"/>
    <w:rsid w:val="00414822"/>
    <w:rsid w:val="00415AB1"/>
    <w:rsid w:val="004202F9"/>
    <w:rsid w:val="004274B1"/>
    <w:rsid w:val="004457FC"/>
    <w:rsid w:val="0046717E"/>
    <w:rsid w:val="00467AD8"/>
    <w:rsid w:val="004876FC"/>
    <w:rsid w:val="0049542D"/>
    <w:rsid w:val="004A485B"/>
    <w:rsid w:val="004A49A7"/>
    <w:rsid w:val="004D2C76"/>
    <w:rsid w:val="004D364D"/>
    <w:rsid w:val="004D5C19"/>
    <w:rsid w:val="004D7D20"/>
    <w:rsid w:val="004F3E2A"/>
    <w:rsid w:val="004F482A"/>
    <w:rsid w:val="004F632B"/>
    <w:rsid w:val="004F6EC2"/>
    <w:rsid w:val="00502316"/>
    <w:rsid w:val="00525709"/>
    <w:rsid w:val="00541FFD"/>
    <w:rsid w:val="00552732"/>
    <w:rsid w:val="00565351"/>
    <w:rsid w:val="00567422"/>
    <w:rsid w:val="00571DE2"/>
    <w:rsid w:val="0057302D"/>
    <w:rsid w:val="00592C7A"/>
    <w:rsid w:val="0059696C"/>
    <w:rsid w:val="005A2657"/>
    <w:rsid w:val="005A50B5"/>
    <w:rsid w:val="005B3D05"/>
    <w:rsid w:val="005E7C44"/>
    <w:rsid w:val="005F7B9E"/>
    <w:rsid w:val="0061588B"/>
    <w:rsid w:val="00632F62"/>
    <w:rsid w:val="006403BD"/>
    <w:rsid w:val="006405F6"/>
    <w:rsid w:val="00645405"/>
    <w:rsid w:val="006542BD"/>
    <w:rsid w:val="00656936"/>
    <w:rsid w:val="00656EEE"/>
    <w:rsid w:val="0066287C"/>
    <w:rsid w:val="00687356"/>
    <w:rsid w:val="006907E8"/>
    <w:rsid w:val="00691FDA"/>
    <w:rsid w:val="006940D2"/>
    <w:rsid w:val="006960DC"/>
    <w:rsid w:val="0069632F"/>
    <w:rsid w:val="00696FAA"/>
    <w:rsid w:val="00697D7A"/>
    <w:rsid w:val="006A2B61"/>
    <w:rsid w:val="006A57F1"/>
    <w:rsid w:val="006B6008"/>
    <w:rsid w:val="006D619D"/>
    <w:rsid w:val="006E41DE"/>
    <w:rsid w:val="006F548B"/>
    <w:rsid w:val="007025FD"/>
    <w:rsid w:val="00705315"/>
    <w:rsid w:val="00722B44"/>
    <w:rsid w:val="00723009"/>
    <w:rsid w:val="007365C9"/>
    <w:rsid w:val="00740F1C"/>
    <w:rsid w:val="007557F5"/>
    <w:rsid w:val="00761683"/>
    <w:rsid w:val="00771209"/>
    <w:rsid w:val="00771631"/>
    <w:rsid w:val="007757D3"/>
    <w:rsid w:val="00777B41"/>
    <w:rsid w:val="00786F4F"/>
    <w:rsid w:val="007B4297"/>
    <w:rsid w:val="007B4AC6"/>
    <w:rsid w:val="007C375D"/>
    <w:rsid w:val="007D0D7C"/>
    <w:rsid w:val="007D14E4"/>
    <w:rsid w:val="007D6721"/>
    <w:rsid w:val="007D6F67"/>
    <w:rsid w:val="007E100B"/>
    <w:rsid w:val="007E3412"/>
    <w:rsid w:val="007E7653"/>
    <w:rsid w:val="0080557A"/>
    <w:rsid w:val="0080629F"/>
    <w:rsid w:val="008112DF"/>
    <w:rsid w:val="0081517B"/>
    <w:rsid w:val="00820D03"/>
    <w:rsid w:val="008308A6"/>
    <w:rsid w:val="00845E17"/>
    <w:rsid w:val="0085724B"/>
    <w:rsid w:val="00887F8E"/>
    <w:rsid w:val="00895E49"/>
    <w:rsid w:val="008A17B7"/>
    <w:rsid w:val="008A44EB"/>
    <w:rsid w:val="008B3B5D"/>
    <w:rsid w:val="008C3F78"/>
    <w:rsid w:val="008C40C9"/>
    <w:rsid w:val="008D3A9F"/>
    <w:rsid w:val="008E60AE"/>
    <w:rsid w:val="008F2573"/>
    <w:rsid w:val="008F43E9"/>
    <w:rsid w:val="00900C9F"/>
    <w:rsid w:val="00905029"/>
    <w:rsid w:val="00905B28"/>
    <w:rsid w:val="009161C4"/>
    <w:rsid w:val="00926489"/>
    <w:rsid w:val="0092798E"/>
    <w:rsid w:val="00932C5C"/>
    <w:rsid w:val="00944E72"/>
    <w:rsid w:val="00946EF1"/>
    <w:rsid w:val="00953971"/>
    <w:rsid w:val="009550F5"/>
    <w:rsid w:val="009577BF"/>
    <w:rsid w:val="009706DC"/>
    <w:rsid w:val="009709C8"/>
    <w:rsid w:val="0097353D"/>
    <w:rsid w:val="00974774"/>
    <w:rsid w:val="0097702C"/>
    <w:rsid w:val="00977958"/>
    <w:rsid w:val="00986C29"/>
    <w:rsid w:val="00992138"/>
    <w:rsid w:val="009B49AE"/>
    <w:rsid w:val="009C1849"/>
    <w:rsid w:val="009C213F"/>
    <w:rsid w:val="009C3978"/>
    <w:rsid w:val="009D5780"/>
    <w:rsid w:val="009E2205"/>
    <w:rsid w:val="009F2B54"/>
    <w:rsid w:val="00A060CB"/>
    <w:rsid w:val="00A17297"/>
    <w:rsid w:val="00A254DD"/>
    <w:rsid w:val="00A347EA"/>
    <w:rsid w:val="00A368BB"/>
    <w:rsid w:val="00A3708A"/>
    <w:rsid w:val="00A532A5"/>
    <w:rsid w:val="00A65A8A"/>
    <w:rsid w:val="00A73D82"/>
    <w:rsid w:val="00A82D95"/>
    <w:rsid w:val="00A9096F"/>
    <w:rsid w:val="00A93A39"/>
    <w:rsid w:val="00A95100"/>
    <w:rsid w:val="00AA10D7"/>
    <w:rsid w:val="00AA486F"/>
    <w:rsid w:val="00AB07D8"/>
    <w:rsid w:val="00AB53FD"/>
    <w:rsid w:val="00AC4E6B"/>
    <w:rsid w:val="00AD0623"/>
    <w:rsid w:val="00AD32FE"/>
    <w:rsid w:val="00AD3C46"/>
    <w:rsid w:val="00AD49E5"/>
    <w:rsid w:val="00AD5AC4"/>
    <w:rsid w:val="00AE549B"/>
    <w:rsid w:val="00AF45E6"/>
    <w:rsid w:val="00B0582C"/>
    <w:rsid w:val="00B266DD"/>
    <w:rsid w:val="00B27E38"/>
    <w:rsid w:val="00B31F7A"/>
    <w:rsid w:val="00B36B79"/>
    <w:rsid w:val="00B547F7"/>
    <w:rsid w:val="00B55491"/>
    <w:rsid w:val="00B71C9D"/>
    <w:rsid w:val="00B76F2C"/>
    <w:rsid w:val="00B97EEC"/>
    <w:rsid w:val="00BA0D08"/>
    <w:rsid w:val="00BA0F0A"/>
    <w:rsid w:val="00BA6813"/>
    <w:rsid w:val="00BB03D7"/>
    <w:rsid w:val="00BB313A"/>
    <w:rsid w:val="00BB4272"/>
    <w:rsid w:val="00BC1E16"/>
    <w:rsid w:val="00BD7030"/>
    <w:rsid w:val="00BF237E"/>
    <w:rsid w:val="00C00043"/>
    <w:rsid w:val="00C05FDD"/>
    <w:rsid w:val="00C16EE7"/>
    <w:rsid w:val="00C225D8"/>
    <w:rsid w:val="00C27555"/>
    <w:rsid w:val="00C46D3E"/>
    <w:rsid w:val="00C54147"/>
    <w:rsid w:val="00C54F28"/>
    <w:rsid w:val="00C60B02"/>
    <w:rsid w:val="00C66A41"/>
    <w:rsid w:val="00C7202B"/>
    <w:rsid w:val="00C803C3"/>
    <w:rsid w:val="00C80778"/>
    <w:rsid w:val="00C83747"/>
    <w:rsid w:val="00C83A52"/>
    <w:rsid w:val="00C864A5"/>
    <w:rsid w:val="00C9504B"/>
    <w:rsid w:val="00CB0048"/>
    <w:rsid w:val="00CC218F"/>
    <w:rsid w:val="00CD0931"/>
    <w:rsid w:val="00CD6093"/>
    <w:rsid w:val="00CD6C07"/>
    <w:rsid w:val="00CD71E0"/>
    <w:rsid w:val="00CE28DC"/>
    <w:rsid w:val="00CE351B"/>
    <w:rsid w:val="00D00D6C"/>
    <w:rsid w:val="00D01314"/>
    <w:rsid w:val="00D0288C"/>
    <w:rsid w:val="00D073C3"/>
    <w:rsid w:val="00D10343"/>
    <w:rsid w:val="00D14D76"/>
    <w:rsid w:val="00D22C72"/>
    <w:rsid w:val="00D25537"/>
    <w:rsid w:val="00D46E3C"/>
    <w:rsid w:val="00D57884"/>
    <w:rsid w:val="00D6567B"/>
    <w:rsid w:val="00D7432A"/>
    <w:rsid w:val="00D766C7"/>
    <w:rsid w:val="00D92080"/>
    <w:rsid w:val="00D95313"/>
    <w:rsid w:val="00DA4F15"/>
    <w:rsid w:val="00DB1B5D"/>
    <w:rsid w:val="00DB25B8"/>
    <w:rsid w:val="00DB33CB"/>
    <w:rsid w:val="00DB44E7"/>
    <w:rsid w:val="00DB759D"/>
    <w:rsid w:val="00DD1CBA"/>
    <w:rsid w:val="00DE7E5B"/>
    <w:rsid w:val="00E01E87"/>
    <w:rsid w:val="00E14152"/>
    <w:rsid w:val="00E14B76"/>
    <w:rsid w:val="00E16B43"/>
    <w:rsid w:val="00E21D6D"/>
    <w:rsid w:val="00E22842"/>
    <w:rsid w:val="00E42BEE"/>
    <w:rsid w:val="00E44175"/>
    <w:rsid w:val="00E47BE9"/>
    <w:rsid w:val="00E50876"/>
    <w:rsid w:val="00E93673"/>
    <w:rsid w:val="00E94E2A"/>
    <w:rsid w:val="00EC1C69"/>
    <w:rsid w:val="00EC23AE"/>
    <w:rsid w:val="00ED1138"/>
    <w:rsid w:val="00EF1004"/>
    <w:rsid w:val="00EF35BA"/>
    <w:rsid w:val="00EF46CF"/>
    <w:rsid w:val="00F2640C"/>
    <w:rsid w:val="00F302BB"/>
    <w:rsid w:val="00F50BB6"/>
    <w:rsid w:val="00F55E60"/>
    <w:rsid w:val="00F63FCE"/>
    <w:rsid w:val="00F666F5"/>
    <w:rsid w:val="00F74384"/>
    <w:rsid w:val="00F773C9"/>
    <w:rsid w:val="00F85194"/>
    <w:rsid w:val="00F87AF4"/>
    <w:rsid w:val="00F92C0F"/>
    <w:rsid w:val="00F936CD"/>
    <w:rsid w:val="00F9780D"/>
    <w:rsid w:val="00FA00EA"/>
    <w:rsid w:val="00FA2B34"/>
    <w:rsid w:val="00FA3647"/>
    <w:rsid w:val="00FC7CFF"/>
    <w:rsid w:val="00FF2375"/>
    <w:rsid w:val="00FF3B2E"/>
    <w:rsid w:val="00FF453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210600"/>
  <w15:docId w15:val="{BDE00554-CB4A-1A43-A21B-65B4CCE1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FC7CFF"/>
    <w:pPr>
      <w:spacing w:line="280" w:lineRule="atLeast"/>
    </w:pPr>
    <w:rPr>
      <w:lang w:val="de-CH"/>
    </w:rPr>
  </w:style>
  <w:style w:type="paragraph" w:styleId="Heading1">
    <w:name w:val="heading 1"/>
    <w:basedOn w:val="Normal"/>
    <w:link w:val="Heading1Char"/>
    <w:uiPriority w:val="9"/>
    <w:qFormat/>
    <w:rsid w:val="001924D1"/>
    <w:pPr>
      <w:spacing w:before="100" w:beforeAutospacing="1" w:after="100" w:afterAutospacing="1" w:line="240" w:lineRule="auto"/>
      <w:outlineLvl w:val="0"/>
    </w:pPr>
    <w:rPr>
      <w:rFonts w:ascii="Times" w:hAnsi="Times"/>
      <w:b/>
      <w:bCs/>
      <w:kern w:val="36"/>
      <w:sz w:val="48"/>
      <w:szCs w:val="4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D05"/>
    <w:tblPr>
      <w:tblCellMar>
        <w:left w:w="0" w:type="dxa"/>
        <w:right w:w="0" w:type="dxa"/>
      </w:tblCellMar>
    </w:tblPr>
  </w:style>
  <w:style w:type="paragraph" w:styleId="Header">
    <w:name w:val="header"/>
    <w:basedOn w:val="Normal"/>
    <w:link w:val="HeaderChar"/>
    <w:uiPriority w:val="99"/>
    <w:unhideWhenUsed/>
    <w:rsid w:val="00723009"/>
    <w:pPr>
      <w:tabs>
        <w:tab w:val="center" w:pos="4536"/>
        <w:tab w:val="right" w:pos="9072"/>
      </w:tabs>
      <w:spacing w:line="240" w:lineRule="auto"/>
    </w:pPr>
  </w:style>
  <w:style w:type="character" w:customStyle="1" w:styleId="HeaderChar">
    <w:name w:val="Header Char"/>
    <w:basedOn w:val="DefaultParagraphFont"/>
    <w:link w:val="Header"/>
    <w:uiPriority w:val="99"/>
    <w:rsid w:val="00723009"/>
  </w:style>
  <w:style w:type="paragraph" w:styleId="Footer">
    <w:name w:val="footer"/>
    <w:basedOn w:val="Normal"/>
    <w:link w:val="FooterChar"/>
    <w:uiPriority w:val="99"/>
    <w:unhideWhenUsed/>
    <w:rsid w:val="00592C7A"/>
    <w:pPr>
      <w:spacing w:line="220" w:lineRule="exact"/>
    </w:pPr>
    <w:rPr>
      <w:sz w:val="16"/>
    </w:rPr>
  </w:style>
  <w:style w:type="character" w:customStyle="1" w:styleId="FooterChar">
    <w:name w:val="Footer Char"/>
    <w:link w:val="Footer"/>
    <w:uiPriority w:val="99"/>
    <w:rsid w:val="00592C7A"/>
    <w:rPr>
      <w:sz w:val="16"/>
    </w:rPr>
  </w:style>
  <w:style w:type="paragraph" w:styleId="BalloonText">
    <w:name w:val="Balloon Text"/>
    <w:basedOn w:val="Normal"/>
    <w:link w:val="BalloonTextChar"/>
    <w:uiPriority w:val="99"/>
    <w:semiHidden/>
    <w:unhideWhenUsed/>
    <w:rsid w:val="007230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23009"/>
    <w:rPr>
      <w:rFonts w:ascii="Tahoma" w:hAnsi="Tahoma" w:cs="Tahoma"/>
      <w:sz w:val="16"/>
      <w:szCs w:val="16"/>
    </w:rPr>
  </w:style>
  <w:style w:type="paragraph" w:customStyle="1" w:styleId="Absenderinfo">
    <w:name w:val="Absenderinfo"/>
    <w:basedOn w:val="Normal"/>
    <w:qFormat/>
    <w:rsid w:val="005B3D05"/>
    <w:pPr>
      <w:spacing w:line="220" w:lineRule="exact"/>
    </w:pPr>
    <w:rPr>
      <w:sz w:val="16"/>
    </w:rPr>
  </w:style>
  <w:style w:type="paragraph" w:customStyle="1" w:styleId="Titel1">
    <w:name w:val="Titel1"/>
    <w:basedOn w:val="Normal"/>
    <w:qFormat/>
    <w:rsid w:val="00380103"/>
    <w:rPr>
      <w:b/>
      <w:bCs/>
      <w:lang w:val="de-DE"/>
    </w:rPr>
  </w:style>
  <w:style w:type="paragraph" w:customStyle="1" w:styleId="DocType">
    <w:name w:val="Doc_Type"/>
    <w:basedOn w:val="Normal"/>
    <w:qFormat/>
    <w:rsid w:val="00A532A5"/>
    <w:pPr>
      <w:spacing w:line="360" w:lineRule="exact"/>
    </w:pPr>
    <w:rPr>
      <w:b/>
      <w:sz w:val="28"/>
    </w:rPr>
  </w:style>
  <w:style w:type="character" w:styleId="Hyperlink">
    <w:name w:val="Hyperlink"/>
    <w:uiPriority w:val="99"/>
    <w:unhideWhenUsed/>
    <w:rsid w:val="00BB313A"/>
    <w:rPr>
      <w:color w:val="0000FF"/>
      <w:u w:val="single"/>
    </w:rPr>
  </w:style>
  <w:style w:type="paragraph" w:styleId="ListParagraph">
    <w:name w:val="List Paragraph"/>
    <w:basedOn w:val="Normal"/>
    <w:uiPriority w:val="34"/>
    <w:rsid w:val="00CE351B"/>
    <w:pPr>
      <w:ind w:left="720"/>
      <w:contextualSpacing/>
    </w:pPr>
  </w:style>
  <w:style w:type="character" w:styleId="FollowedHyperlink">
    <w:name w:val="FollowedHyperlink"/>
    <w:uiPriority w:val="99"/>
    <w:semiHidden/>
    <w:unhideWhenUsed/>
    <w:rsid w:val="001612AB"/>
    <w:rPr>
      <w:color w:val="800080"/>
      <w:u w:val="single"/>
    </w:rPr>
  </w:style>
  <w:style w:type="paragraph" w:customStyle="1" w:styleId="Titel10">
    <w:name w:val="Titel1"/>
    <w:basedOn w:val="Normal"/>
    <w:qFormat/>
    <w:rsid w:val="00EC1C69"/>
    <w:rPr>
      <w:b/>
      <w:bCs/>
      <w:lang w:val="de-DE"/>
    </w:rPr>
  </w:style>
  <w:style w:type="paragraph" w:customStyle="1" w:styleId="MBberschriftgro">
    <w:name w:val="MB Überschrift groß"/>
    <w:basedOn w:val="Normal"/>
    <w:rsid w:val="004D364D"/>
    <w:pPr>
      <w:suppressAutoHyphens/>
      <w:spacing w:before="20" w:after="160" w:line="240" w:lineRule="auto"/>
    </w:pPr>
    <w:rPr>
      <w:rFonts w:eastAsia="Times New Roman" w:cs="New York"/>
      <w:b/>
      <w:spacing w:val="10"/>
      <w:sz w:val="28"/>
      <w:lang w:val="de-DE" w:eastAsia="ar-SA"/>
    </w:rPr>
  </w:style>
  <w:style w:type="paragraph" w:customStyle="1" w:styleId="Default">
    <w:name w:val="Default"/>
    <w:rsid w:val="00820D03"/>
    <w:pPr>
      <w:autoSpaceDE w:val="0"/>
      <w:autoSpaceDN w:val="0"/>
      <w:adjustRightInd w:val="0"/>
    </w:pPr>
    <w:rPr>
      <w:rFonts w:eastAsiaTheme="minorHAnsi" w:cs="Arial"/>
      <w:color w:val="000000"/>
      <w:sz w:val="24"/>
      <w:szCs w:val="24"/>
      <w:lang w:val="de-CH"/>
    </w:rPr>
  </w:style>
  <w:style w:type="character" w:customStyle="1" w:styleId="object">
    <w:name w:val="object"/>
    <w:basedOn w:val="DefaultParagraphFont"/>
    <w:rsid w:val="00C225D8"/>
  </w:style>
  <w:style w:type="paragraph" w:styleId="NormalWeb">
    <w:name w:val="Normal (Web)"/>
    <w:basedOn w:val="Normal"/>
    <w:uiPriority w:val="99"/>
    <w:semiHidden/>
    <w:unhideWhenUsed/>
    <w:rsid w:val="00CD71E0"/>
    <w:pPr>
      <w:spacing w:before="100" w:beforeAutospacing="1" w:after="100" w:afterAutospacing="1" w:line="240" w:lineRule="auto"/>
    </w:pPr>
    <w:rPr>
      <w:rFonts w:ascii="Times" w:hAnsi="Times"/>
      <w:lang w:val="de-DE"/>
    </w:rPr>
  </w:style>
  <w:style w:type="character" w:customStyle="1" w:styleId="Heading1Char">
    <w:name w:val="Heading 1 Char"/>
    <w:basedOn w:val="DefaultParagraphFont"/>
    <w:link w:val="Heading1"/>
    <w:uiPriority w:val="9"/>
    <w:rsid w:val="001924D1"/>
    <w:rPr>
      <w:rFonts w:ascii="Times" w:hAnsi="Times"/>
      <w:b/>
      <w:bCs/>
      <w:kern w:val="36"/>
      <w:sz w:val="48"/>
      <w:szCs w:val="48"/>
    </w:rPr>
  </w:style>
  <w:style w:type="paragraph" w:customStyle="1" w:styleId="wp-caption-text">
    <w:name w:val="wp-caption-text"/>
    <w:basedOn w:val="Normal"/>
    <w:rsid w:val="001924D1"/>
    <w:pPr>
      <w:spacing w:before="100" w:beforeAutospacing="1" w:after="100" w:afterAutospacing="1" w:line="240" w:lineRule="auto"/>
    </w:pPr>
    <w:rPr>
      <w:rFonts w:ascii="Times" w:hAnsi="Times"/>
      <w:lang w:val="de-DE"/>
    </w:rPr>
  </w:style>
  <w:style w:type="character" w:styleId="Strong">
    <w:name w:val="Strong"/>
    <w:basedOn w:val="DefaultParagraphFont"/>
    <w:uiPriority w:val="22"/>
    <w:qFormat/>
    <w:rsid w:val="001924D1"/>
    <w:rPr>
      <w:b/>
      <w:bCs/>
    </w:rPr>
  </w:style>
  <w:style w:type="character" w:customStyle="1" w:styleId="description">
    <w:name w:val="description"/>
    <w:basedOn w:val="DefaultParagraphFont"/>
    <w:rsid w:val="00DB1B5D"/>
  </w:style>
  <w:style w:type="character" w:styleId="HTMLCite">
    <w:name w:val="HTML Cite"/>
    <w:basedOn w:val="DefaultParagraphFont"/>
    <w:uiPriority w:val="99"/>
    <w:semiHidden/>
    <w:unhideWhenUsed/>
    <w:rsid w:val="00DB1B5D"/>
    <w:rPr>
      <w:i/>
      <w:iCs/>
    </w:rPr>
  </w:style>
  <w:style w:type="character" w:customStyle="1" w:styleId="st">
    <w:name w:val="st"/>
    <w:basedOn w:val="DefaultParagraphFont"/>
    <w:rsid w:val="00DB1B5D"/>
  </w:style>
  <w:style w:type="character" w:customStyle="1" w:styleId="list-item">
    <w:name w:val="list-item"/>
    <w:basedOn w:val="DefaultParagraphFont"/>
    <w:rsid w:val="00DB1B5D"/>
  </w:style>
  <w:style w:type="paragraph" w:styleId="NoSpacing">
    <w:name w:val="No Spacing"/>
    <w:uiPriority w:val="1"/>
    <w:qFormat/>
    <w:rsid w:val="00DB1B5D"/>
    <w:rPr>
      <w:rFonts w:eastAsiaTheme="minorEastAsia" w:cs="Arial"/>
      <w:color w:val="000000" w:themeColor="text1"/>
      <w:sz w:val="24"/>
      <w:szCs w:val="24"/>
      <w:lang w:eastAsia="ja-JP"/>
    </w:rPr>
  </w:style>
  <w:style w:type="character" w:styleId="CommentReference">
    <w:name w:val="annotation reference"/>
    <w:basedOn w:val="DefaultParagraphFont"/>
    <w:uiPriority w:val="99"/>
    <w:semiHidden/>
    <w:unhideWhenUsed/>
    <w:rsid w:val="001E1FA2"/>
    <w:rPr>
      <w:sz w:val="16"/>
      <w:szCs w:val="16"/>
    </w:rPr>
  </w:style>
  <w:style w:type="paragraph" w:styleId="CommentText">
    <w:name w:val="annotation text"/>
    <w:basedOn w:val="Normal"/>
    <w:link w:val="CommentTextChar"/>
    <w:uiPriority w:val="99"/>
    <w:semiHidden/>
    <w:unhideWhenUsed/>
    <w:rsid w:val="001E1FA2"/>
    <w:pPr>
      <w:spacing w:line="240" w:lineRule="auto"/>
    </w:pPr>
  </w:style>
  <w:style w:type="character" w:customStyle="1" w:styleId="CommentTextChar">
    <w:name w:val="Comment Text Char"/>
    <w:basedOn w:val="DefaultParagraphFont"/>
    <w:link w:val="CommentText"/>
    <w:uiPriority w:val="99"/>
    <w:semiHidden/>
    <w:rsid w:val="001E1FA2"/>
    <w:rPr>
      <w:lang w:val="de-CH"/>
    </w:rPr>
  </w:style>
  <w:style w:type="paragraph" w:styleId="CommentSubject">
    <w:name w:val="annotation subject"/>
    <w:basedOn w:val="CommentText"/>
    <w:next w:val="CommentText"/>
    <w:link w:val="CommentSubjectChar"/>
    <w:uiPriority w:val="99"/>
    <w:semiHidden/>
    <w:unhideWhenUsed/>
    <w:rsid w:val="001E1FA2"/>
    <w:rPr>
      <w:b/>
      <w:bCs/>
    </w:rPr>
  </w:style>
  <w:style w:type="character" w:customStyle="1" w:styleId="CommentSubjectChar">
    <w:name w:val="Comment Subject Char"/>
    <w:basedOn w:val="CommentTextChar"/>
    <w:link w:val="CommentSubject"/>
    <w:uiPriority w:val="99"/>
    <w:semiHidden/>
    <w:rsid w:val="001E1FA2"/>
    <w:rPr>
      <w:b/>
      <w:bCs/>
      <w:lang w:val="de-CH"/>
    </w:rPr>
  </w:style>
  <w:style w:type="character" w:customStyle="1" w:styleId="UnresolvedMention1">
    <w:name w:val="Unresolved Mention1"/>
    <w:basedOn w:val="DefaultParagraphFont"/>
    <w:uiPriority w:val="99"/>
    <w:semiHidden/>
    <w:unhideWhenUsed/>
    <w:rsid w:val="00FF453F"/>
    <w:rPr>
      <w:color w:val="605E5C"/>
      <w:shd w:val="clear" w:color="auto" w:fill="E1DFDD"/>
    </w:rPr>
  </w:style>
  <w:style w:type="character" w:customStyle="1" w:styleId="apple-converted-space">
    <w:name w:val="apple-converted-space"/>
    <w:basedOn w:val="DefaultParagraphFont"/>
    <w:rsid w:val="009B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92813">
      <w:bodyDiv w:val="1"/>
      <w:marLeft w:val="0"/>
      <w:marRight w:val="0"/>
      <w:marTop w:val="0"/>
      <w:marBottom w:val="0"/>
      <w:divBdr>
        <w:top w:val="none" w:sz="0" w:space="0" w:color="auto"/>
        <w:left w:val="none" w:sz="0" w:space="0" w:color="auto"/>
        <w:bottom w:val="none" w:sz="0" w:space="0" w:color="auto"/>
        <w:right w:val="none" w:sz="0" w:space="0" w:color="auto"/>
      </w:divBdr>
      <w:divsChild>
        <w:div w:id="1222522049">
          <w:marLeft w:val="0"/>
          <w:marRight w:val="0"/>
          <w:marTop w:val="0"/>
          <w:marBottom w:val="0"/>
          <w:divBdr>
            <w:top w:val="none" w:sz="0" w:space="0" w:color="auto"/>
            <w:left w:val="none" w:sz="0" w:space="0" w:color="auto"/>
            <w:bottom w:val="none" w:sz="0" w:space="0" w:color="auto"/>
            <w:right w:val="none" w:sz="0" w:space="0" w:color="auto"/>
          </w:divBdr>
        </w:div>
        <w:div w:id="1539273157">
          <w:marLeft w:val="0"/>
          <w:marRight w:val="0"/>
          <w:marTop w:val="0"/>
          <w:marBottom w:val="0"/>
          <w:divBdr>
            <w:top w:val="none" w:sz="0" w:space="0" w:color="auto"/>
            <w:left w:val="none" w:sz="0" w:space="0" w:color="auto"/>
            <w:bottom w:val="none" w:sz="0" w:space="0" w:color="auto"/>
            <w:right w:val="none" w:sz="0" w:space="0" w:color="auto"/>
          </w:divBdr>
        </w:div>
        <w:div w:id="1281230061">
          <w:marLeft w:val="0"/>
          <w:marRight w:val="0"/>
          <w:marTop w:val="0"/>
          <w:marBottom w:val="0"/>
          <w:divBdr>
            <w:top w:val="none" w:sz="0" w:space="0" w:color="auto"/>
            <w:left w:val="none" w:sz="0" w:space="0" w:color="auto"/>
            <w:bottom w:val="none" w:sz="0" w:space="0" w:color="auto"/>
            <w:right w:val="none" w:sz="0" w:space="0" w:color="auto"/>
          </w:divBdr>
        </w:div>
        <w:div w:id="2031641028">
          <w:marLeft w:val="0"/>
          <w:marRight w:val="0"/>
          <w:marTop w:val="0"/>
          <w:marBottom w:val="0"/>
          <w:divBdr>
            <w:top w:val="none" w:sz="0" w:space="0" w:color="auto"/>
            <w:left w:val="none" w:sz="0" w:space="0" w:color="auto"/>
            <w:bottom w:val="none" w:sz="0" w:space="0" w:color="auto"/>
            <w:right w:val="none" w:sz="0" w:space="0" w:color="auto"/>
          </w:divBdr>
        </w:div>
        <w:div w:id="806237438">
          <w:marLeft w:val="0"/>
          <w:marRight w:val="0"/>
          <w:marTop w:val="0"/>
          <w:marBottom w:val="0"/>
          <w:divBdr>
            <w:top w:val="none" w:sz="0" w:space="0" w:color="auto"/>
            <w:left w:val="none" w:sz="0" w:space="0" w:color="auto"/>
            <w:bottom w:val="none" w:sz="0" w:space="0" w:color="auto"/>
            <w:right w:val="none" w:sz="0" w:space="0" w:color="auto"/>
          </w:divBdr>
        </w:div>
      </w:divsChild>
    </w:div>
    <w:div w:id="263539454">
      <w:bodyDiv w:val="1"/>
      <w:marLeft w:val="0"/>
      <w:marRight w:val="0"/>
      <w:marTop w:val="0"/>
      <w:marBottom w:val="0"/>
      <w:divBdr>
        <w:top w:val="none" w:sz="0" w:space="0" w:color="auto"/>
        <w:left w:val="none" w:sz="0" w:space="0" w:color="auto"/>
        <w:bottom w:val="none" w:sz="0" w:space="0" w:color="auto"/>
        <w:right w:val="none" w:sz="0" w:space="0" w:color="auto"/>
      </w:divBdr>
    </w:div>
    <w:div w:id="278537878">
      <w:bodyDiv w:val="1"/>
      <w:marLeft w:val="0"/>
      <w:marRight w:val="0"/>
      <w:marTop w:val="0"/>
      <w:marBottom w:val="0"/>
      <w:divBdr>
        <w:top w:val="none" w:sz="0" w:space="0" w:color="auto"/>
        <w:left w:val="none" w:sz="0" w:space="0" w:color="auto"/>
        <w:bottom w:val="none" w:sz="0" w:space="0" w:color="auto"/>
        <w:right w:val="none" w:sz="0" w:space="0" w:color="auto"/>
      </w:divBdr>
    </w:div>
    <w:div w:id="525216865">
      <w:bodyDiv w:val="1"/>
      <w:marLeft w:val="0"/>
      <w:marRight w:val="0"/>
      <w:marTop w:val="0"/>
      <w:marBottom w:val="0"/>
      <w:divBdr>
        <w:top w:val="none" w:sz="0" w:space="0" w:color="auto"/>
        <w:left w:val="none" w:sz="0" w:space="0" w:color="auto"/>
        <w:bottom w:val="none" w:sz="0" w:space="0" w:color="auto"/>
        <w:right w:val="none" w:sz="0" w:space="0" w:color="auto"/>
      </w:divBdr>
    </w:div>
    <w:div w:id="631637623">
      <w:bodyDiv w:val="1"/>
      <w:marLeft w:val="0"/>
      <w:marRight w:val="0"/>
      <w:marTop w:val="0"/>
      <w:marBottom w:val="0"/>
      <w:divBdr>
        <w:top w:val="none" w:sz="0" w:space="0" w:color="auto"/>
        <w:left w:val="none" w:sz="0" w:space="0" w:color="auto"/>
        <w:bottom w:val="none" w:sz="0" w:space="0" w:color="auto"/>
        <w:right w:val="none" w:sz="0" w:space="0" w:color="auto"/>
      </w:divBdr>
      <w:divsChild>
        <w:div w:id="474032505">
          <w:marLeft w:val="0"/>
          <w:marRight w:val="0"/>
          <w:marTop w:val="0"/>
          <w:marBottom w:val="0"/>
          <w:divBdr>
            <w:top w:val="none" w:sz="0" w:space="0" w:color="auto"/>
            <w:left w:val="none" w:sz="0" w:space="0" w:color="auto"/>
            <w:bottom w:val="none" w:sz="0" w:space="0" w:color="auto"/>
            <w:right w:val="none" w:sz="0" w:space="0" w:color="auto"/>
          </w:divBdr>
        </w:div>
        <w:div w:id="416748455">
          <w:marLeft w:val="0"/>
          <w:marRight w:val="0"/>
          <w:marTop w:val="0"/>
          <w:marBottom w:val="0"/>
          <w:divBdr>
            <w:top w:val="none" w:sz="0" w:space="0" w:color="auto"/>
            <w:left w:val="none" w:sz="0" w:space="0" w:color="auto"/>
            <w:bottom w:val="none" w:sz="0" w:space="0" w:color="auto"/>
            <w:right w:val="none" w:sz="0" w:space="0" w:color="auto"/>
          </w:divBdr>
        </w:div>
        <w:div w:id="156964862">
          <w:marLeft w:val="0"/>
          <w:marRight w:val="0"/>
          <w:marTop w:val="0"/>
          <w:marBottom w:val="0"/>
          <w:divBdr>
            <w:top w:val="none" w:sz="0" w:space="0" w:color="auto"/>
            <w:left w:val="none" w:sz="0" w:space="0" w:color="auto"/>
            <w:bottom w:val="none" w:sz="0" w:space="0" w:color="auto"/>
            <w:right w:val="none" w:sz="0" w:space="0" w:color="auto"/>
          </w:divBdr>
        </w:div>
        <w:div w:id="81069150">
          <w:marLeft w:val="0"/>
          <w:marRight w:val="0"/>
          <w:marTop w:val="0"/>
          <w:marBottom w:val="0"/>
          <w:divBdr>
            <w:top w:val="none" w:sz="0" w:space="0" w:color="auto"/>
            <w:left w:val="none" w:sz="0" w:space="0" w:color="auto"/>
            <w:bottom w:val="none" w:sz="0" w:space="0" w:color="auto"/>
            <w:right w:val="none" w:sz="0" w:space="0" w:color="auto"/>
          </w:divBdr>
        </w:div>
        <w:div w:id="541090247">
          <w:marLeft w:val="0"/>
          <w:marRight w:val="0"/>
          <w:marTop w:val="0"/>
          <w:marBottom w:val="0"/>
          <w:divBdr>
            <w:top w:val="none" w:sz="0" w:space="0" w:color="auto"/>
            <w:left w:val="none" w:sz="0" w:space="0" w:color="auto"/>
            <w:bottom w:val="none" w:sz="0" w:space="0" w:color="auto"/>
            <w:right w:val="none" w:sz="0" w:space="0" w:color="auto"/>
          </w:divBdr>
        </w:div>
      </w:divsChild>
    </w:div>
    <w:div w:id="1043754601">
      <w:bodyDiv w:val="1"/>
      <w:marLeft w:val="0"/>
      <w:marRight w:val="0"/>
      <w:marTop w:val="0"/>
      <w:marBottom w:val="0"/>
      <w:divBdr>
        <w:top w:val="none" w:sz="0" w:space="0" w:color="auto"/>
        <w:left w:val="none" w:sz="0" w:space="0" w:color="auto"/>
        <w:bottom w:val="none" w:sz="0" w:space="0" w:color="auto"/>
        <w:right w:val="none" w:sz="0" w:space="0" w:color="auto"/>
      </w:divBdr>
    </w:div>
    <w:div w:id="1119179593">
      <w:bodyDiv w:val="1"/>
      <w:marLeft w:val="0"/>
      <w:marRight w:val="0"/>
      <w:marTop w:val="0"/>
      <w:marBottom w:val="0"/>
      <w:divBdr>
        <w:top w:val="none" w:sz="0" w:space="0" w:color="auto"/>
        <w:left w:val="none" w:sz="0" w:space="0" w:color="auto"/>
        <w:bottom w:val="none" w:sz="0" w:space="0" w:color="auto"/>
        <w:right w:val="none" w:sz="0" w:space="0" w:color="auto"/>
      </w:divBdr>
      <w:divsChild>
        <w:div w:id="1697925041">
          <w:marLeft w:val="0"/>
          <w:marRight w:val="0"/>
          <w:marTop w:val="0"/>
          <w:marBottom w:val="0"/>
          <w:divBdr>
            <w:top w:val="none" w:sz="0" w:space="0" w:color="auto"/>
            <w:left w:val="none" w:sz="0" w:space="0" w:color="auto"/>
            <w:bottom w:val="none" w:sz="0" w:space="0" w:color="auto"/>
            <w:right w:val="none" w:sz="0" w:space="0" w:color="auto"/>
          </w:divBdr>
        </w:div>
        <w:div w:id="1919746729">
          <w:marLeft w:val="0"/>
          <w:marRight w:val="0"/>
          <w:marTop w:val="0"/>
          <w:marBottom w:val="0"/>
          <w:divBdr>
            <w:top w:val="none" w:sz="0" w:space="0" w:color="auto"/>
            <w:left w:val="none" w:sz="0" w:space="0" w:color="auto"/>
            <w:bottom w:val="none" w:sz="0" w:space="0" w:color="auto"/>
            <w:right w:val="none" w:sz="0" w:space="0" w:color="auto"/>
          </w:divBdr>
        </w:div>
        <w:div w:id="125126054">
          <w:marLeft w:val="0"/>
          <w:marRight w:val="0"/>
          <w:marTop w:val="0"/>
          <w:marBottom w:val="0"/>
          <w:divBdr>
            <w:top w:val="none" w:sz="0" w:space="0" w:color="auto"/>
            <w:left w:val="none" w:sz="0" w:space="0" w:color="auto"/>
            <w:bottom w:val="none" w:sz="0" w:space="0" w:color="auto"/>
            <w:right w:val="none" w:sz="0" w:space="0" w:color="auto"/>
          </w:divBdr>
        </w:div>
        <w:div w:id="2100061678">
          <w:marLeft w:val="0"/>
          <w:marRight w:val="0"/>
          <w:marTop w:val="0"/>
          <w:marBottom w:val="0"/>
          <w:divBdr>
            <w:top w:val="none" w:sz="0" w:space="0" w:color="auto"/>
            <w:left w:val="none" w:sz="0" w:space="0" w:color="auto"/>
            <w:bottom w:val="none" w:sz="0" w:space="0" w:color="auto"/>
            <w:right w:val="none" w:sz="0" w:space="0" w:color="auto"/>
          </w:divBdr>
        </w:div>
        <w:div w:id="162868">
          <w:marLeft w:val="0"/>
          <w:marRight w:val="0"/>
          <w:marTop w:val="0"/>
          <w:marBottom w:val="0"/>
          <w:divBdr>
            <w:top w:val="none" w:sz="0" w:space="0" w:color="auto"/>
            <w:left w:val="none" w:sz="0" w:space="0" w:color="auto"/>
            <w:bottom w:val="none" w:sz="0" w:space="0" w:color="auto"/>
            <w:right w:val="none" w:sz="0" w:space="0" w:color="auto"/>
          </w:divBdr>
        </w:div>
        <w:div w:id="2104177401">
          <w:marLeft w:val="0"/>
          <w:marRight w:val="0"/>
          <w:marTop w:val="0"/>
          <w:marBottom w:val="0"/>
          <w:divBdr>
            <w:top w:val="none" w:sz="0" w:space="0" w:color="auto"/>
            <w:left w:val="none" w:sz="0" w:space="0" w:color="auto"/>
            <w:bottom w:val="none" w:sz="0" w:space="0" w:color="auto"/>
            <w:right w:val="none" w:sz="0" w:space="0" w:color="auto"/>
          </w:divBdr>
        </w:div>
        <w:div w:id="509375114">
          <w:marLeft w:val="0"/>
          <w:marRight w:val="0"/>
          <w:marTop w:val="0"/>
          <w:marBottom w:val="0"/>
          <w:divBdr>
            <w:top w:val="none" w:sz="0" w:space="0" w:color="auto"/>
            <w:left w:val="none" w:sz="0" w:space="0" w:color="auto"/>
            <w:bottom w:val="none" w:sz="0" w:space="0" w:color="auto"/>
            <w:right w:val="none" w:sz="0" w:space="0" w:color="auto"/>
          </w:divBdr>
        </w:div>
        <w:div w:id="829639529">
          <w:marLeft w:val="0"/>
          <w:marRight w:val="0"/>
          <w:marTop w:val="0"/>
          <w:marBottom w:val="0"/>
          <w:divBdr>
            <w:top w:val="none" w:sz="0" w:space="0" w:color="auto"/>
            <w:left w:val="none" w:sz="0" w:space="0" w:color="auto"/>
            <w:bottom w:val="none" w:sz="0" w:space="0" w:color="auto"/>
            <w:right w:val="none" w:sz="0" w:space="0" w:color="auto"/>
          </w:divBdr>
        </w:div>
        <w:div w:id="484510300">
          <w:marLeft w:val="0"/>
          <w:marRight w:val="0"/>
          <w:marTop w:val="0"/>
          <w:marBottom w:val="0"/>
          <w:divBdr>
            <w:top w:val="none" w:sz="0" w:space="0" w:color="auto"/>
            <w:left w:val="none" w:sz="0" w:space="0" w:color="auto"/>
            <w:bottom w:val="none" w:sz="0" w:space="0" w:color="auto"/>
            <w:right w:val="none" w:sz="0" w:space="0" w:color="auto"/>
          </w:divBdr>
        </w:div>
        <w:div w:id="133911157">
          <w:marLeft w:val="0"/>
          <w:marRight w:val="0"/>
          <w:marTop w:val="0"/>
          <w:marBottom w:val="0"/>
          <w:divBdr>
            <w:top w:val="none" w:sz="0" w:space="0" w:color="auto"/>
            <w:left w:val="none" w:sz="0" w:space="0" w:color="auto"/>
            <w:bottom w:val="none" w:sz="0" w:space="0" w:color="auto"/>
            <w:right w:val="none" w:sz="0" w:space="0" w:color="auto"/>
          </w:divBdr>
        </w:div>
        <w:div w:id="56590070">
          <w:marLeft w:val="0"/>
          <w:marRight w:val="0"/>
          <w:marTop w:val="0"/>
          <w:marBottom w:val="0"/>
          <w:divBdr>
            <w:top w:val="none" w:sz="0" w:space="0" w:color="auto"/>
            <w:left w:val="none" w:sz="0" w:space="0" w:color="auto"/>
            <w:bottom w:val="none" w:sz="0" w:space="0" w:color="auto"/>
            <w:right w:val="none" w:sz="0" w:space="0" w:color="auto"/>
          </w:divBdr>
        </w:div>
        <w:div w:id="1572424778">
          <w:marLeft w:val="0"/>
          <w:marRight w:val="0"/>
          <w:marTop w:val="0"/>
          <w:marBottom w:val="0"/>
          <w:divBdr>
            <w:top w:val="none" w:sz="0" w:space="0" w:color="auto"/>
            <w:left w:val="none" w:sz="0" w:space="0" w:color="auto"/>
            <w:bottom w:val="none" w:sz="0" w:space="0" w:color="auto"/>
            <w:right w:val="none" w:sz="0" w:space="0" w:color="auto"/>
          </w:divBdr>
        </w:div>
        <w:div w:id="1143690876">
          <w:marLeft w:val="0"/>
          <w:marRight w:val="0"/>
          <w:marTop w:val="0"/>
          <w:marBottom w:val="0"/>
          <w:divBdr>
            <w:top w:val="none" w:sz="0" w:space="0" w:color="auto"/>
            <w:left w:val="none" w:sz="0" w:space="0" w:color="auto"/>
            <w:bottom w:val="none" w:sz="0" w:space="0" w:color="auto"/>
            <w:right w:val="none" w:sz="0" w:space="0" w:color="auto"/>
          </w:divBdr>
        </w:div>
        <w:div w:id="1682854656">
          <w:marLeft w:val="0"/>
          <w:marRight w:val="0"/>
          <w:marTop w:val="0"/>
          <w:marBottom w:val="0"/>
          <w:divBdr>
            <w:top w:val="none" w:sz="0" w:space="0" w:color="auto"/>
            <w:left w:val="none" w:sz="0" w:space="0" w:color="auto"/>
            <w:bottom w:val="none" w:sz="0" w:space="0" w:color="auto"/>
            <w:right w:val="none" w:sz="0" w:space="0" w:color="auto"/>
          </w:divBdr>
        </w:div>
        <w:div w:id="1260017573">
          <w:marLeft w:val="0"/>
          <w:marRight w:val="0"/>
          <w:marTop w:val="0"/>
          <w:marBottom w:val="0"/>
          <w:divBdr>
            <w:top w:val="none" w:sz="0" w:space="0" w:color="auto"/>
            <w:left w:val="none" w:sz="0" w:space="0" w:color="auto"/>
            <w:bottom w:val="none" w:sz="0" w:space="0" w:color="auto"/>
            <w:right w:val="none" w:sz="0" w:space="0" w:color="auto"/>
          </w:divBdr>
        </w:div>
        <w:div w:id="1891916094">
          <w:marLeft w:val="0"/>
          <w:marRight w:val="0"/>
          <w:marTop w:val="0"/>
          <w:marBottom w:val="0"/>
          <w:divBdr>
            <w:top w:val="none" w:sz="0" w:space="0" w:color="auto"/>
            <w:left w:val="none" w:sz="0" w:space="0" w:color="auto"/>
            <w:bottom w:val="none" w:sz="0" w:space="0" w:color="auto"/>
            <w:right w:val="none" w:sz="0" w:space="0" w:color="auto"/>
          </w:divBdr>
        </w:div>
        <w:div w:id="1064256199">
          <w:marLeft w:val="0"/>
          <w:marRight w:val="0"/>
          <w:marTop w:val="0"/>
          <w:marBottom w:val="0"/>
          <w:divBdr>
            <w:top w:val="none" w:sz="0" w:space="0" w:color="auto"/>
            <w:left w:val="none" w:sz="0" w:space="0" w:color="auto"/>
            <w:bottom w:val="none" w:sz="0" w:space="0" w:color="auto"/>
            <w:right w:val="none" w:sz="0" w:space="0" w:color="auto"/>
          </w:divBdr>
        </w:div>
        <w:div w:id="1686712642">
          <w:marLeft w:val="0"/>
          <w:marRight w:val="0"/>
          <w:marTop w:val="0"/>
          <w:marBottom w:val="0"/>
          <w:divBdr>
            <w:top w:val="none" w:sz="0" w:space="0" w:color="auto"/>
            <w:left w:val="none" w:sz="0" w:space="0" w:color="auto"/>
            <w:bottom w:val="none" w:sz="0" w:space="0" w:color="auto"/>
            <w:right w:val="none" w:sz="0" w:space="0" w:color="auto"/>
          </w:divBdr>
        </w:div>
        <w:div w:id="1098133555">
          <w:marLeft w:val="0"/>
          <w:marRight w:val="0"/>
          <w:marTop w:val="0"/>
          <w:marBottom w:val="0"/>
          <w:divBdr>
            <w:top w:val="none" w:sz="0" w:space="0" w:color="auto"/>
            <w:left w:val="none" w:sz="0" w:space="0" w:color="auto"/>
            <w:bottom w:val="none" w:sz="0" w:space="0" w:color="auto"/>
            <w:right w:val="none" w:sz="0" w:space="0" w:color="auto"/>
          </w:divBdr>
        </w:div>
        <w:div w:id="406997846">
          <w:marLeft w:val="0"/>
          <w:marRight w:val="0"/>
          <w:marTop w:val="0"/>
          <w:marBottom w:val="0"/>
          <w:divBdr>
            <w:top w:val="none" w:sz="0" w:space="0" w:color="auto"/>
            <w:left w:val="none" w:sz="0" w:space="0" w:color="auto"/>
            <w:bottom w:val="none" w:sz="0" w:space="0" w:color="auto"/>
            <w:right w:val="none" w:sz="0" w:space="0" w:color="auto"/>
          </w:divBdr>
        </w:div>
      </w:divsChild>
    </w:div>
    <w:div w:id="1200163026">
      <w:bodyDiv w:val="1"/>
      <w:marLeft w:val="0"/>
      <w:marRight w:val="0"/>
      <w:marTop w:val="0"/>
      <w:marBottom w:val="0"/>
      <w:divBdr>
        <w:top w:val="none" w:sz="0" w:space="0" w:color="auto"/>
        <w:left w:val="none" w:sz="0" w:space="0" w:color="auto"/>
        <w:bottom w:val="none" w:sz="0" w:space="0" w:color="auto"/>
        <w:right w:val="none" w:sz="0" w:space="0" w:color="auto"/>
      </w:divBdr>
      <w:divsChild>
        <w:div w:id="1311515559">
          <w:marLeft w:val="0"/>
          <w:marRight w:val="0"/>
          <w:marTop w:val="0"/>
          <w:marBottom w:val="0"/>
          <w:divBdr>
            <w:top w:val="none" w:sz="0" w:space="0" w:color="auto"/>
            <w:left w:val="none" w:sz="0" w:space="0" w:color="auto"/>
            <w:bottom w:val="none" w:sz="0" w:space="0" w:color="auto"/>
            <w:right w:val="none" w:sz="0" w:space="0" w:color="auto"/>
          </w:divBdr>
          <w:divsChild>
            <w:div w:id="8930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2322">
      <w:bodyDiv w:val="1"/>
      <w:marLeft w:val="0"/>
      <w:marRight w:val="0"/>
      <w:marTop w:val="0"/>
      <w:marBottom w:val="0"/>
      <w:divBdr>
        <w:top w:val="none" w:sz="0" w:space="0" w:color="auto"/>
        <w:left w:val="none" w:sz="0" w:space="0" w:color="auto"/>
        <w:bottom w:val="none" w:sz="0" w:space="0" w:color="auto"/>
        <w:right w:val="none" w:sz="0" w:space="0" w:color="auto"/>
      </w:divBdr>
    </w:div>
    <w:div w:id="125331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png"/><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pn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C1A7D-6534-2341-B785-71A2A450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3584</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textaction</Company>
  <LinksUpToDate>false</LinksUpToDate>
  <CharactersWithSpaces>4204</CharactersWithSpaces>
  <SharedDoc>false</SharedDoc>
  <HLinks>
    <vt:vector size="18" baseType="variant">
      <vt:variant>
        <vt:i4>4980789</vt:i4>
      </vt:variant>
      <vt:variant>
        <vt:i4>27</vt:i4>
      </vt:variant>
      <vt:variant>
        <vt:i4>0</vt:i4>
      </vt:variant>
      <vt:variant>
        <vt:i4>5</vt:i4>
      </vt:variant>
      <vt:variant>
        <vt:lpwstr>http://www.Swiss-Image.ch</vt:lpwstr>
      </vt:variant>
      <vt:variant>
        <vt:lpwstr/>
      </vt:variant>
      <vt:variant>
        <vt:i4>7405631</vt:i4>
      </vt:variant>
      <vt:variant>
        <vt:i4>24</vt:i4>
      </vt:variant>
      <vt:variant>
        <vt:i4>0</vt:i4>
      </vt:variant>
      <vt:variant>
        <vt:i4>5</vt:i4>
      </vt:variant>
      <vt:variant>
        <vt:lpwstr>mailto:Info@MySwitzerland.com</vt:lpwstr>
      </vt:variant>
      <vt:variant>
        <vt:lpwstr/>
      </vt:variant>
      <vt:variant>
        <vt:i4>6225932</vt:i4>
      </vt:variant>
      <vt:variant>
        <vt:i4>21</vt:i4>
      </vt:variant>
      <vt:variant>
        <vt:i4>0</vt:i4>
      </vt:variant>
      <vt:variant>
        <vt:i4>5</vt:i4>
      </vt:variant>
      <vt:variant>
        <vt:lpwstr>http://www.myswitzerland.com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von Stillfried</dc:creator>
  <cp:lastModifiedBy>Thomas Vetsch</cp:lastModifiedBy>
  <cp:revision>2</cp:revision>
  <cp:lastPrinted>2018-08-17T14:42:00Z</cp:lastPrinted>
  <dcterms:created xsi:type="dcterms:W3CDTF">2018-09-25T11:01:00Z</dcterms:created>
  <dcterms:modified xsi:type="dcterms:W3CDTF">2018-09-25T11:01:00Z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_lang">
    <vt:lpwstr>de</vt:lpwstr>
  </property>
</Properties>
</file>