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32C18" w14:textId="7215CD08" w:rsidR="000C3201" w:rsidRPr="00786C18" w:rsidRDefault="00F57ECE" w:rsidP="0034743A">
      <w:pPr>
        <w:spacing w:before="100" w:beforeAutospacing="1" w:after="100" w:afterAutospacing="1" w:line="240" w:lineRule="auto"/>
        <w:outlineLvl w:val="1"/>
        <w:rPr>
          <w:rFonts w:cs="Arial"/>
          <w:b/>
          <w:bCs/>
          <w:sz w:val="16"/>
          <w:szCs w:val="16"/>
          <w:lang w:val="nb-NO"/>
        </w:rPr>
      </w:pPr>
      <w:r w:rsidRPr="00786C18">
        <w:rPr>
          <w:rFonts w:ascii="Arial Nova Light" w:hAnsi="Arial Nova Light"/>
          <w:noProof/>
          <w:color w:val="141414"/>
          <w:sz w:val="24"/>
          <w:szCs w:val="24"/>
          <w:lang w:val="nb-NO"/>
        </w:rPr>
        <w:t>PRESS</w:t>
      </w:r>
      <w:r w:rsidR="0034743A" w:rsidRPr="00786C18">
        <w:rPr>
          <w:rFonts w:ascii="Arial Nova Light" w:hAnsi="Arial Nova Light"/>
          <w:noProof/>
          <w:color w:val="141414"/>
          <w:sz w:val="24"/>
          <w:szCs w:val="24"/>
          <w:lang w:val="nb-NO"/>
        </w:rPr>
        <w:t>E</w:t>
      </w:r>
      <w:r w:rsidRPr="00786C18">
        <w:rPr>
          <w:rFonts w:ascii="Arial Nova Light" w:hAnsi="Arial Nova Light"/>
          <w:noProof/>
          <w:color w:val="141414"/>
          <w:sz w:val="24"/>
          <w:szCs w:val="24"/>
          <w:lang w:val="nb-NO"/>
        </w:rPr>
        <w:t>ME</w:t>
      </w:r>
      <w:r w:rsidR="0034743A" w:rsidRPr="00786C18">
        <w:rPr>
          <w:rFonts w:ascii="Arial Nova Light" w:hAnsi="Arial Nova Light"/>
          <w:noProof/>
          <w:color w:val="141414"/>
          <w:sz w:val="24"/>
          <w:szCs w:val="24"/>
          <w:lang w:val="nb-NO"/>
        </w:rPr>
        <w:t>L</w:t>
      </w:r>
      <w:r w:rsidRPr="00786C18">
        <w:rPr>
          <w:rFonts w:ascii="Arial Nova Light" w:hAnsi="Arial Nova Light"/>
          <w:noProof/>
          <w:color w:val="141414"/>
          <w:sz w:val="24"/>
          <w:szCs w:val="24"/>
          <w:lang w:val="nb-NO"/>
        </w:rPr>
        <w:t>D</w:t>
      </w:r>
      <w:r w:rsidR="0034743A" w:rsidRPr="00786C18">
        <w:rPr>
          <w:rFonts w:ascii="Arial Nova Light" w:hAnsi="Arial Nova Light"/>
          <w:noProof/>
          <w:color w:val="141414"/>
          <w:sz w:val="24"/>
          <w:szCs w:val="24"/>
          <w:lang w:val="nb-NO"/>
        </w:rPr>
        <w:t>ING</w:t>
      </w:r>
      <w:r w:rsidRPr="00786C18">
        <w:rPr>
          <w:noProof/>
          <w:color w:val="141414"/>
          <w:sz w:val="16"/>
          <w:szCs w:val="16"/>
          <w:lang w:val="nb-NO"/>
        </w:rPr>
        <w:tab/>
      </w:r>
      <w:r w:rsidR="0034743A" w:rsidRPr="00786C18">
        <w:rPr>
          <w:noProof/>
          <w:color w:val="141414"/>
          <w:sz w:val="16"/>
          <w:szCs w:val="16"/>
          <w:lang w:val="nb-NO"/>
        </w:rPr>
        <w:tab/>
      </w:r>
      <w:r w:rsidR="0034743A" w:rsidRPr="00786C18">
        <w:rPr>
          <w:noProof/>
          <w:color w:val="141414"/>
          <w:sz w:val="16"/>
          <w:szCs w:val="16"/>
          <w:lang w:val="nb-NO"/>
        </w:rPr>
        <w:tab/>
      </w:r>
      <w:r w:rsidR="0034743A" w:rsidRPr="00786C18">
        <w:rPr>
          <w:noProof/>
          <w:color w:val="141414"/>
          <w:sz w:val="16"/>
          <w:szCs w:val="16"/>
          <w:lang w:val="nb-NO"/>
        </w:rPr>
        <w:tab/>
      </w:r>
      <w:r w:rsidR="0034743A" w:rsidRPr="00786C18">
        <w:rPr>
          <w:noProof/>
          <w:color w:val="141414"/>
          <w:sz w:val="16"/>
          <w:szCs w:val="16"/>
          <w:lang w:val="nb-NO"/>
        </w:rPr>
        <w:tab/>
        <w:t xml:space="preserve">      </w:t>
      </w:r>
      <w:r w:rsidR="00786C18" w:rsidRPr="00786C18">
        <w:rPr>
          <w:noProof/>
          <w:color w:val="141414"/>
          <w:sz w:val="16"/>
          <w:szCs w:val="16"/>
          <w:lang w:val="nb-NO"/>
        </w:rPr>
        <w:t>16</w:t>
      </w:r>
      <w:r w:rsidR="0034743A" w:rsidRPr="00786C18">
        <w:rPr>
          <w:noProof/>
          <w:color w:val="141414"/>
          <w:sz w:val="16"/>
          <w:szCs w:val="16"/>
          <w:lang w:val="nb-NO"/>
        </w:rPr>
        <w:t>-</w:t>
      </w:r>
      <w:r w:rsidR="00786C18" w:rsidRPr="00786C18">
        <w:rPr>
          <w:noProof/>
          <w:color w:val="141414"/>
          <w:sz w:val="16"/>
          <w:szCs w:val="16"/>
          <w:lang w:val="nb-NO"/>
        </w:rPr>
        <w:t>12</w:t>
      </w:r>
      <w:r w:rsidR="0034743A" w:rsidRPr="00786C18">
        <w:rPr>
          <w:noProof/>
          <w:color w:val="141414"/>
          <w:sz w:val="16"/>
          <w:szCs w:val="16"/>
          <w:lang w:val="nb-NO"/>
        </w:rPr>
        <w:t>-</w:t>
      </w:r>
      <w:r w:rsidR="000C3201" w:rsidRPr="00786C18">
        <w:rPr>
          <w:noProof/>
          <w:color w:val="141414"/>
          <w:sz w:val="16"/>
          <w:szCs w:val="16"/>
          <w:lang w:val="nb-NO"/>
        </w:rPr>
        <w:t>2020</w:t>
      </w:r>
    </w:p>
    <w:p w14:paraId="3A0C90D3" w14:textId="6D9A0F72" w:rsidR="00786C18" w:rsidRPr="00786C18" w:rsidRDefault="00786C18" w:rsidP="00786C18">
      <w:pPr>
        <w:pStyle w:val="Rubrik1"/>
        <w:rPr>
          <w:sz w:val="32"/>
          <w:lang w:val="nb-NO" w:eastAsia="sv-SE"/>
        </w:rPr>
      </w:pPr>
      <w:proofErr w:type="spellStart"/>
      <w:r w:rsidRPr="00786C18">
        <w:rPr>
          <w:sz w:val="32"/>
          <w:lang w:val="nb-NO" w:bidi="nb-NO"/>
        </w:rPr>
        <w:t>Engcon</w:t>
      </w:r>
      <w:proofErr w:type="spellEnd"/>
      <w:r w:rsidRPr="00786C18">
        <w:rPr>
          <w:sz w:val="32"/>
          <w:lang w:val="nb-NO" w:bidi="nb-NO"/>
        </w:rPr>
        <w:t xml:space="preserve"> gir gravemaskinen enda flere funksjoner når det smarte redskapsfestet blir enda smartere</w:t>
      </w:r>
    </w:p>
    <w:p w14:paraId="57F5CF3E" w14:textId="05FA9637" w:rsidR="00786C18" w:rsidRPr="00786C18" w:rsidRDefault="00786C18" w:rsidP="00786C18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="Arial"/>
          <w:b/>
          <w:bCs/>
          <w:color w:val="000000"/>
          <w:sz w:val="24"/>
          <w:szCs w:val="24"/>
          <w:lang w:val="nb-NO" w:eastAsia="sv-SE"/>
        </w:rPr>
      </w:pPr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 xml:space="preserve">Den verdensledende </w:t>
      </w:r>
      <w:proofErr w:type="spellStart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>tiltrotatorprodusenten</w:t>
      </w:r>
      <w:proofErr w:type="spellEnd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 xml:space="preserve"> </w:t>
      </w:r>
      <w:proofErr w:type="spellStart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>Engcon</w:t>
      </w:r>
      <w:proofErr w:type="spellEnd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 xml:space="preserve"> kunngjør at det nå kommer flere smarte funksjoner på </w:t>
      </w:r>
      <w:proofErr w:type="spellStart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>tiltrotatorenes</w:t>
      </w:r>
      <w:proofErr w:type="spellEnd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 xml:space="preserve"> redskapsfeste, som tidligere var tilpasset for </w:t>
      </w:r>
      <w:proofErr w:type="spellStart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>avtagbar</w:t>
      </w:r>
      <w:proofErr w:type="spellEnd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 xml:space="preserve"> gripekassett og feievals. </w:t>
      </w:r>
      <w:proofErr w:type="spellStart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>Engcon</w:t>
      </w:r>
      <w:proofErr w:type="spellEnd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 xml:space="preserve"> fjerner nesten alle slangene i festet under </w:t>
      </w:r>
      <w:proofErr w:type="spellStart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>tiltrotatoren</w:t>
      </w:r>
      <w:proofErr w:type="spellEnd"/>
      <w:r w:rsidRPr="00786C18">
        <w:rPr>
          <w:rFonts w:eastAsia="Times New Roman" w:cs="Arial"/>
          <w:b/>
          <w:color w:val="000000"/>
          <w:sz w:val="24"/>
          <w:szCs w:val="24"/>
          <w:lang w:val="nb-NO" w:bidi="nb-NO"/>
        </w:rPr>
        <w:t xml:space="preserve"> og kommer i stedet med et enkelt modulsystem. Den slangeløse konstruksjonen reduserer slitasjen og vedlikeholdsbehovet samt øker levetiden og fleksibiliteten, noe som gjør det enklere både for kunden, forhandleren og servicepartneren.</w:t>
      </w:r>
      <w:r w:rsidRPr="00786C18">
        <w:rPr>
          <w:rFonts w:eastAsia="Times New Roman" w:cs="Arial"/>
          <w:b/>
          <w:bCs/>
          <w:color w:val="000000"/>
          <w:sz w:val="24"/>
          <w:szCs w:val="24"/>
          <w:lang w:val="nb-NO" w:eastAsia="sv-SE"/>
        </w:rPr>
        <w:br/>
      </w:r>
    </w:p>
    <w:p w14:paraId="0C1C623B" w14:textId="2793A8FC" w:rsidR="00786C18" w:rsidRPr="00786C18" w:rsidRDefault="00786C18" w:rsidP="00786C18">
      <w:pPr>
        <w:pStyle w:val="Kommentarer"/>
        <w:rPr>
          <w:rFonts w:ascii="Arial" w:eastAsia="Times New Roman" w:hAnsi="Arial" w:cs="Arial"/>
          <w:sz w:val="24"/>
          <w:szCs w:val="24"/>
          <w:lang w:eastAsia="sv-SE"/>
        </w:rPr>
      </w:pPr>
      <w:r w:rsidRPr="00786C18">
        <w:rPr>
          <w:rFonts w:ascii="Arial" w:eastAsia="Times New Roman" w:hAnsi="Arial" w:cs="Arial"/>
          <w:sz w:val="24"/>
          <w:szCs w:val="24"/>
          <w:lang w:bidi="nb-NO"/>
        </w:rPr>
        <w:t xml:space="preserve">Det nye redskapsfestet er modulært og har nå bare to slanger til låsesylinderen. Det blir enklere å montere </w:t>
      </w:r>
      <w:proofErr w:type="spellStart"/>
      <w:r w:rsidRPr="00786C18">
        <w:rPr>
          <w:rFonts w:ascii="Arial" w:eastAsia="Times New Roman" w:hAnsi="Arial" w:cs="Arial"/>
          <w:sz w:val="24"/>
          <w:szCs w:val="24"/>
          <w:lang w:bidi="nb-NO"/>
        </w:rPr>
        <w:t>Engcons</w:t>
      </w:r>
      <w:proofErr w:type="spellEnd"/>
      <w:r w:rsidRPr="00786C18">
        <w:rPr>
          <w:rFonts w:ascii="Arial" w:eastAsia="Times New Roman" w:hAnsi="Arial" w:cs="Arial"/>
          <w:sz w:val="24"/>
          <w:szCs w:val="24"/>
          <w:lang w:bidi="nb-NO"/>
        </w:rPr>
        <w:t xml:space="preserve"> automatiske hurtigkoblingssystem EC-Oil i det nedre festet, da hydraulikkblokken nå festes direkte i en fordelingsblokk helt uten slanger. </w:t>
      </w:r>
    </w:p>
    <w:p w14:paraId="37F129B5" w14:textId="765A2FA3" w:rsidR="00786C18" w:rsidRPr="00786C18" w:rsidRDefault="00786C18" w:rsidP="00786C18">
      <w:pPr>
        <w:pStyle w:val="Kommentarer"/>
        <w:rPr>
          <w:rFonts w:ascii="Arial" w:eastAsia="Times New Roman" w:hAnsi="Arial" w:cs="Arial"/>
          <w:sz w:val="24"/>
          <w:szCs w:val="24"/>
          <w:lang w:eastAsia="sv-SE"/>
        </w:rPr>
      </w:pPr>
      <w:r w:rsidRPr="00786C18">
        <w:rPr>
          <w:rFonts w:ascii="Arial" w:eastAsia="Times New Roman" w:hAnsi="Arial" w:cs="Arial"/>
          <w:sz w:val="24"/>
          <w:szCs w:val="24"/>
          <w:lang w:bidi="nb-NO"/>
        </w:rPr>
        <w:t xml:space="preserve">Det nye designet gjør det også enklere å installere og </w:t>
      </w:r>
      <w:proofErr w:type="spellStart"/>
      <w:r w:rsidRPr="00786C18">
        <w:rPr>
          <w:rFonts w:ascii="Arial" w:eastAsia="Times New Roman" w:hAnsi="Arial" w:cs="Arial"/>
          <w:sz w:val="24"/>
          <w:szCs w:val="24"/>
          <w:lang w:bidi="nb-NO"/>
        </w:rPr>
        <w:t>ettermontere</w:t>
      </w:r>
      <w:proofErr w:type="spellEnd"/>
      <w:r w:rsidRPr="00786C18">
        <w:rPr>
          <w:rFonts w:ascii="Arial" w:eastAsia="Times New Roman" w:hAnsi="Arial" w:cs="Arial"/>
          <w:sz w:val="24"/>
          <w:szCs w:val="24"/>
          <w:lang w:bidi="nb-NO"/>
        </w:rPr>
        <w:t xml:space="preserve"> hydrauliske ekstrauttak til </w:t>
      </w:r>
      <w:proofErr w:type="spellStart"/>
      <w:r w:rsidRPr="00786C18">
        <w:rPr>
          <w:rFonts w:ascii="Arial" w:eastAsia="Times New Roman" w:hAnsi="Arial" w:cs="Arial"/>
          <w:sz w:val="24"/>
          <w:szCs w:val="24"/>
          <w:lang w:bidi="nb-NO"/>
        </w:rPr>
        <w:t>Engcons</w:t>
      </w:r>
      <w:proofErr w:type="spellEnd"/>
      <w:r w:rsidRPr="00786C18">
        <w:rPr>
          <w:rFonts w:ascii="Arial" w:eastAsia="Times New Roman" w:hAnsi="Arial" w:cs="Arial"/>
          <w:sz w:val="24"/>
          <w:szCs w:val="24"/>
          <w:lang w:bidi="nb-NO"/>
        </w:rPr>
        <w:t xml:space="preserve"> </w:t>
      </w:r>
      <w:proofErr w:type="spellStart"/>
      <w:r w:rsidRPr="00786C18">
        <w:rPr>
          <w:rFonts w:ascii="Arial" w:eastAsia="Times New Roman" w:hAnsi="Arial" w:cs="Arial"/>
          <w:sz w:val="24"/>
          <w:szCs w:val="24"/>
          <w:lang w:bidi="nb-NO"/>
        </w:rPr>
        <w:t>avtagbare</w:t>
      </w:r>
      <w:proofErr w:type="spellEnd"/>
      <w:r w:rsidRPr="00786C18">
        <w:rPr>
          <w:rFonts w:ascii="Arial" w:eastAsia="Times New Roman" w:hAnsi="Arial" w:cs="Arial"/>
          <w:sz w:val="24"/>
          <w:szCs w:val="24"/>
          <w:lang w:bidi="nb-NO"/>
        </w:rPr>
        <w:t xml:space="preserve"> redskaper, slik som gripekassetten (</w:t>
      </w:r>
      <w:proofErr w:type="spellStart"/>
      <w:r w:rsidRPr="00786C18">
        <w:rPr>
          <w:rFonts w:ascii="Arial" w:eastAsia="Times New Roman" w:hAnsi="Arial" w:cs="Arial"/>
          <w:sz w:val="24"/>
          <w:szCs w:val="24"/>
          <w:lang w:bidi="nb-NO"/>
        </w:rPr>
        <w:t>GRD</w:t>
      </w:r>
      <w:proofErr w:type="spellEnd"/>
      <w:r w:rsidRPr="00786C18">
        <w:rPr>
          <w:rFonts w:ascii="Arial" w:eastAsia="Times New Roman" w:hAnsi="Arial" w:cs="Arial"/>
          <w:sz w:val="24"/>
          <w:szCs w:val="24"/>
          <w:lang w:bidi="nb-NO"/>
        </w:rPr>
        <w:t>), feievalsen (</w:t>
      </w:r>
      <w:proofErr w:type="spellStart"/>
      <w:r w:rsidRPr="00786C18">
        <w:rPr>
          <w:rFonts w:ascii="Arial" w:eastAsia="Times New Roman" w:hAnsi="Arial" w:cs="Arial"/>
          <w:sz w:val="24"/>
          <w:szCs w:val="24"/>
          <w:lang w:bidi="nb-NO"/>
        </w:rPr>
        <w:t>SWD</w:t>
      </w:r>
      <w:proofErr w:type="spellEnd"/>
      <w:r w:rsidRPr="00786C18">
        <w:rPr>
          <w:rFonts w:ascii="Arial" w:eastAsia="Times New Roman" w:hAnsi="Arial" w:cs="Arial"/>
          <w:sz w:val="24"/>
          <w:szCs w:val="24"/>
          <w:lang w:bidi="nb-NO"/>
        </w:rPr>
        <w:t xml:space="preserve">) eller andre fremtidige redskaper fra </w:t>
      </w:r>
      <w:proofErr w:type="spellStart"/>
      <w:r w:rsidRPr="00786C18">
        <w:rPr>
          <w:rFonts w:ascii="Arial" w:eastAsia="Times New Roman" w:hAnsi="Arial" w:cs="Arial"/>
          <w:sz w:val="24"/>
          <w:szCs w:val="24"/>
          <w:lang w:bidi="nb-NO"/>
        </w:rPr>
        <w:t>Engcon</w:t>
      </w:r>
      <w:proofErr w:type="spellEnd"/>
      <w:r w:rsidRPr="00786C18">
        <w:rPr>
          <w:rFonts w:ascii="Arial" w:eastAsia="Times New Roman" w:hAnsi="Arial" w:cs="Arial"/>
          <w:sz w:val="24"/>
          <w:szCs w:val="24"/>
          <w:lang w:bidi="nb-NO"/>
        </w:rPr>
        <w:t>.</w:t>
      </w:r>
    </w:p>
    <w:p w14:paraId="39D9C80A" w14:textId="160F7585" w:rsidR="00786C18" w:rsidRPr="00786C18" w:rsidRDefault="00786C18" w:rsidP="00786C18">
      <w:pPr>
        <w:shd w:val="clear" w:color="auto" w:fill="FFFFFF"/>
        <w:spacing w:after="120" w:line="240" w:lineRule="auto"/>
        <w:textAlignment w:val="baseline"/>
        <w:rPr>
          <w:rFonts w:eastAsia="Times New Roman" w:cs="Arial"/>
          <w:sz w:val="24"/>
          <w:szCs w:val="24"/>
          <w:lang w:val="nb-NO" w:eastAsia="sv-SE"/>
        </w:rPr>
      </w:pPr>
      <w:r w:rsidRPr="00786C18">
        <w:rPr>
          <w:rFonts w:eastAsia="Times New Roman" w:cs="Arial"/>
          <w:sz w:val="24"/>
          <w:szCs w:val="24"/>
          <w:lang w:val="nb-NO" w:bidi="nb-NO"/>
        </w:rPr>
        <w:t xml:space="preserve">– Med det nye modulsystemet blir det enklere å vedlikeholde, supplere og bytte ut komponenter i festet. Man slipper å håndtere alle slangene som ellers er ganske krevende å skifte ut i et trangt redskapsfeste, sier Fredrik Jonsson, utviklingssjef hos </w:t>
      </w:r>
      <w:proofErr w:type="spellStart"/>
      <w:r w:rsidRPr="00786C18">
        <w:rPr>
          <w:rFonts w:eastAsia="Times New Roman" w:cs="Arial"/>
          <w:sz w:val="24"/>
          <w:szCs w:val="24"/>
          <w:lang w:val="nb-NO" w:bidi="nb-NO"/>
        </w:rPr>
        <w:t>Engcon</w:t>
      </w:r>
      <w:proofErr w:type="spellEnd"/>
      <w:r w:rsidRPr="00786C18">
        <w:rPr>
          <w:rFonts w:eastAsia="Times New Roman" w:cs="Arial"/>
          <w:sz w:val="24"/>
          <w:szCs w:val="24"/>
          <w:lang w:val="nb-NO" w:bidi="nb-NO"/>
        </w:rPr>
        <w:t xml:space="preserve">. </w:t>
      </w:r>
    </w:p>
    <w:p w14:paraId="72DC05D1" w14:textId="77777777" w:rsidR="00786C18" w:rsidRPr="00786C18" w:rsidRDefault="00786C18" w:rsidP="00786C18">
      <w:pPr>
        <w:shd w:val="clear" w:color="auto" w:fill="FFFFFF"/>
        <w:spacing w:after="120" w:line="240" w:lineRule="auto"/>
        <w:textAlignment w:val="baseline"/>
        <w:rPr>
          <w:rFonts w:eastAsia="Times New Roman" w:cs="Arial"/>
          <w:sz w:val="24"/>
          <w:szCs w:val="24"/>
          <w:lang w:val="nb-NO" w:eastAsia="sv-SE"/>
        </w:rPr>
      </w:pPr>
      <w:r w:rsidRPr="00786C18">
        <w:rPr>
          <w:rFonts w:eastAsia="Times New Roman" w:cs="Arial"/>
          <w:b/>
          <w:sz w:val="24"/>
          <w:szCs w:val="24"/>
          <w:lang w:val="nb-NO" w:bidi="nb-NO"/>
        </w:rPr>
        <w:t>Nyhet: Bruk eksisterende hydrauliske redskaper med EC-Oil</w:t>
      </w:r>
      <w:r w:rsidRPr="00786C18">
        <w:rPr>
          <w:rFonts w:eastAsia="Times New Roman" w:cs="Arial"/>
          <w:b/>
          <w:sz w:val="24"/>
          <w:szCs w:val="24"/>
          <w:lang w:val="nb-NO" w:bidi="nb-NO"/>
        </w:rPr>
        <w:br/>
      </w:r>
      <w:r w:rsidRPr="00786C18">
        <w:rPr>
          <w:rFonts w:eastAsia="Times New Roman" w:cs="Arial"/>
          <w:sz w:val="24"/>
          <w:szCs w:val="24"/>
          <w:lang w:val="nb-NO" w:bidi="nb-NO"/>
        </w:rPr>
        <w:t>Den nye modulære og slangeløse konstruksjonen innebærer også en oppgradering av svivelen, som får større kanaler og dermed økt hydraulikkstrøm. En populær funksjon for de som trenger oljekapasitet for å kunne drive kantklippere eller lignende redskaper, er at man nå kan velge å «</w:t>
      </w:r>
      <w:proofErr w:type="spellStart"/>
      <w:r w:rsidRPr="00786C18">
        <w:rPr>
          <w:rFonts w:eastAsia="Times New Roman" w:cs="Arial"/>
          <w:sz w:val="24"/>
          <w:szCs w:val="24"/>
          <w:lang w:val="nb-NO" w:bidi="nb-NO"/>
        </w:rPr>
        <w:t>direktemate</w:t>
      </w:r>
      <w:proofErr w:type="spellEnd"/>
      <w:r w:rsidRPr="00786C18">
        <w:rPr>
          <w:rFonts w:eastAsia="Times New Roman" w:cs="Arial"/>
          <w:sz w:val="24"/>
          <w:szCs w:val="24"/>
          <w:lang w:val="nb-NO" w:bidi="nb-NO"/>
        </w:rPr>
        <w:t>» et av ekstrauttakene uten å måtte gå via ventiler som tidligere.</w:t>
      </w:r>
    </w:p>
    <w:p w14:paraId="7DD80920" w14:textId="77777777" w:rsidR="00786C18" w:rsidRPr="00786C18" w:rsidRDefault="00786C18" w:rsidP="00786C18">
      <w:pPr>
        <w:shd w:val="clear" w:color="auto" w:fill="FFFFFF"/>
        <w:spacing w:after="120" w:line="240" w:lineRule="auto"/>
        <w:textAlignment w:val="baseline"/>
        <w:rPr>
          <w:rFonts w:eastAsia="Times New Roman" w:cs="Arial"/>
          <w:sz w:val="24"/>
          <w:szCs w:val="24"/>
          <w:lang w:val="nb-NO" w:eastAsia="sv-SE"/>
        </w:rPr>
      </w:pPr>
      <w:r w:rsidRPr="00786C18">
        <w:rPr>
          <w:rFonts w:eastAsia="Times New Roman" w:cs="Arial"/>
          <w:sz w:val="24"/>
          <w:szCs w:val="24"/>
          <w:lang w:val="nb-NO" w:bidi="nb-NO"/>
        </w:rPr>
        <w:t>– Fordi man kan få både det automatiske hurtigkoblingssystemet samt manuelle ekstrauttak i det samme festet, kan kundene nå velge å bruke de eksisterende hydrauliske redskapene med EC-Oil eller manuelle koblinger, sier Fredrik Jonsson, og fortsetter:</w:t>
      </w:r>
    </w:p>
    <w:p w14:paraId="63E30789" w14:textId="77777777" w:rsidR="00786C18" w:rsidRPr="00786C18" w:rsidRDefault="00786C18" w:rsidP="00786C18">
      <w:pPr>
        <w:shd w:val="clear" w:color="auto" w:fill="FFFFFF"/>
        <w:spacing w:after="120" w:line="240" w:lineRule="auto"/>
        <w:textAlignment w:val="baseline"/>
        <w:rPr>
          <w:rFonts w:eastAsia="Times New Roman" w:cs="Arial"/>
          <w:sz w:val="24"/>
          <w:szCs w:val="24"/>
          <w:lang w:val="nb-NO" w:eastAsia="sv-SE"/>
        </w:rPr>
      </w:pPr>
      <w:r w:rsidRPr="00786C18">
        <w:rPr>
          <w:rFonts w:eastAsia="Times New Roman" w:cs="Arial"/>
          <w:sz w:val="24"/>
          <w:szCs w:val="24"/>
          <w:lang w:val="nb-NO" w:bidi="nb-NO"/>
        </w:rPr>
        <w:t>– Det unike med systemet vårt er at kunden kan begynne med en «enkel» løsning og så bygge videre på denne etter hvert som det oppstår behov for nye redskaper i nye oppdrag. Det blir også svært lett for forhandleren å lagerføre et «basisprodukt» som enkelt bygges på etter kundens ønske, sier Fredrik Jonsson.</w:t>
      </w:r>
    </w:p>
    <w:p w14:paraId="17A4F6CD" w14:textId="4134E3A0" w:rsidR="00786C18" w:rsidRPr="00786C18" w:rsidRDefault="00F43BD4" w:rsidP="00786C18">
      <w:pPr>
        <w:shd w:val="clear" w:color="auto" w:fill="FFFFFF"/>
        <w:spacing w:after="12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nb-NO" w:eastAsia="sv-SE"/>
        </w:rPr>
      </w:pPr>
      <w:proofErr w:type="spellStart"/>
      <w:r>
        <w:rPr>
          <w:rFonts w:eastAsia="Times New Roman" w:cs="Arial"/>
          <w:color w:val="000000" w:themeColor="text1"/>
          <w:sz w:val="24"/>
          <w:szCs w:val="24"/>
          <w:lang w:val="nb-NO" w:bidi="nb-NO"/>
        </w:rPr>
        <w:t>E</w:t>
      </w:r>
      <w:r w:rsidR="00786C18" w:rsidRPr="00786C18">
        <w:rPr>
          <w:rFonts w:eastAsia="Times New Roman" w:cs="Arial"/>
          <w:color w:val="000000" w:themeColor="text1"/>
          <w:sz w:val="24"/>
          <w:szCs w:val="24"/>
          <w:lang w:val="nb-NO" w:bidi="nb-NO"/>
        </w:rPr>
        <w:t>ngcons</w:t>
      </w:r>
      <w:proofErr w:type="spellEnd"/>
      <w:r w:rsidR="00786C18" w:rsidRPr="00786C18">
        <w:rPr>
          <w:rFonts w:eastAsia="Times New Roman" w:cs="Arial"/>
          <w:color w:val="000000" w:themeColor="text1"/>
          <w:sz w:val="24"/>
          <w:szCs w:val="24"/>
          <w:lang w:val="nb-NO" w:bidi="nb-NO"/>
        </w:rPr>
        <w:t xml:space="preserve"> slangeløse redskapsfeste er tilgjengelig i alle markeder og er utviklet for EC209*, EC214, EC219, EC226 og EC233. Størrelsene EC206 og EC204 kommer snart.</w:t>
      </w:r>
    </w:p>
    <w:p w14:paraId="2E9CDCC2" w14:textId="558DA6EB" w:rsidR="00786C18" w:rsidRDefault="00786C18" w:rsidP="00786C18">
      <w:pPr>
        <w:rPr>
          <w:sz w:val="24"/>
          <w:szCs w:val="24"/>
          <w:lang w:val="nb-NO"/>
        </w:rPr>
      </w:pPr>
      <w:r w:rsidRPr="00786C18">
        <w:rPr>
          <w:sz w:val="24"/>
          <w:szCs w:val="24"/>
          <w:lang w:val="nb-NO"/>
        </w:rPr>
        <w:t>*Gjelder 45-feste</w:t>
      </w:r>
    </w:p>
    <w:p w14:paraId="06A63213" w14:textId="65C817A1" w:rsidR="000E0D94" w:rsidRDefault="000E0D94" w:rsidP="00786C18">
      <w:pPr>
        <w:rPr>
          <w:b/>
          <w:bCs/>
          <w:sz w:val="24"/>
          <w:szCs w:val="24"/>
          <w:lang w:val="nb-NO"/>
        </w:rPr>
      </w:pPr>
      <w:r w:rsidRPr="000E0D94">
        <w:rPr>
          <w:b/>
          <w:bCs/>
          <w:sz w:val="24"/>
          <w:szCs w:val="24"/>
          <w:lang w:val="nb-NO"/>
        </w:rPr>
        <w:t xml:space="preserve">Video </w:t>
      </w:r>
      <w:proofErr w:type="spellStart"/>
      <w:r w:rsidRPr="000E0D94">
        <w:rPr>
          <w:b/>
          <w:bCs/>
          <w:sz w:val="24"/>
          <w:szCs w:val="24"/>
          <w:lang w:val="nb-NO"/>
        </w:rPr>
        <w:t>QSM</w:t>
      </w:r>
      <w:proofErr w:type="spellEnd"/>
      <w:r w:rsidRPr="000E0D94">
        <w:rPr>
          <w:b/>
          <w:bCs/>
          <w:sz w:val="24"/>
          <w:szCs w:val="24"/>
          <w:lang w:val="nb-NO"/>
        </w:rPr>
        <w:t xml:space="preserve">: </w:t>
      </w:r>
      <w:hyperlink r:id="rId10" w:history="1">
        <w:r w:rsidRPr="00F43BD4">
          <w:rPr>
            <w:rStyle w:val="Hyperlnk"/>
            <w:sz w:val="24"/>
            <w:szCs w:val="24"/>
            <w:lang w:val="nb-NO"/>
          </w:rPr>
          <w:t>https://youtu.</w:t>
        </w:r>
        <w:r w:rsidRPr="00F43BD4">
          <w:rPr>
            <w:rStyle w:val="Hyperlnk"/>
            <w:sz w:val="24"/>
            <w:szCs w:val="24"/>
            <w:lang w:val="nb-NO"/>
          </w:rPr>
          <w:t>b</w:t>
        </w:r>
        <w:r w:rsidRPr="00F43BD4">
          <w:rPr>
            <w:rStyle w:val="Hyperlnk"/>
            <w:sz w:val="24"/>
            <w:szCs w:val="24"/>
            <w:lang w:val="nb-NO"/>
          </w:rPr>
          <w:t>e/lW-7AM6GCfQ</w:t>
        </w:r>
      </w:hyperlink>
    </w:p>
    <w:p w14:paraId="0DD8FFAA" w14:textId="77777777" w:rsidR="000E0D94" w:rsidRPr="000E0D94" w:rsidRDefault="000E0D94" w:rsidP="00786C18">
      <w:pPr>
        <w:rPr>
          <w:b/>
          <w:bCs/>
          <w:sz w:val="24"/>
          <w:szCs w:val="24"/>
          <w:lang w:val="nb-NO"/>
        </w:rPr>
      </w:pPr>
    </w:p>
    <w:p w14:paraId="5ADCBA30" w14:textId="77777777" w:rsidR="00F57ECE" w:rsidRPr="00786C18" w:rsidRDefault="00F57ECE" w:rsidP="00F57ECE">
      <w:pPr>
        <w:rPr>
          <w:sz w:val="24"/>
          <w:szCs w:val="24"/>
          <w:lang w:val="nb-NO"/>
        </w:rPr>
      </w:pPr>
    </w:p>
    <w:p w14:paraId="60DFB94C" w14:textId="799A566F" w:rsidR="00F57ECE" w:rsidRPr="00786C18" w:rsidRDefault="0034743A" w:rsidP="00F57ECE">
      <w:pPr>
        <w:rPr>
          <w:sz w:val="24"/>
          <w:szCs w:val="24"/>
          <w:lang w:val="nb-NO"/>
        </w:rPr>
      </w:pPr>
      <w:r w:rsidRPr="00786C18">
        <w:rPr>
          <w:rFonts w:eastAsia="Calibri" w:cs="Arial"/>
          <w:b/>
          <w:sz w:val="24"/>
          <w:szCs w:val="24"/>
          <w:lang w:val="nb-NO"/>
        </w:rPr>
        <w:t>Kontakt:</w:t>
      </w:r>
      <w:r w:rsidRPr="00786C18">
        <w:rPr>
          <w:rFonts w:eastAsia="Calibri" w:cs="Arial"/>
          <w:sz w:val="24"/>
          <w:szCs w:val="24"/>
          <w:lang w:val="nb-NO"/>
        </w:rPr>
        <w:br/>
      </w:r>
      <w:proofErr w:type="spellStart"/>
      <w:r w:rsidR="00786C18" w:rsidRPr="00786C18">
        <w:rPr>
          <w:sz w:val="24"/>
          <w:szCs w:val="24"/>
          <w:lang w:val="nb-NO"/>
        </w:rPr>
        <w:t>Ulrica</w:t>
      </w:r>
      <w:proofErr w:type="spellEnd"/>
      <w:r w:rsidR="00786C18" w:rsidRPr="00786C18">
        <w:rPr>
          <w:sz w:val="24"/>
          <w:szCs w:val="24"/>
          <w:lang w:val="nb-NO"/>
        </w:rPr>
        <w:t xml:space="preserve"> Hellström</w:t>
      </w:r>
      <w:r w:rsidRPr="00786C18">
        <w:rPr>
          <w:sz w:val="24"/>
          <w:szCs w:val="24"/>
          <w:lang w:val="nb-NO"/>
        </w:rPr>
        <w:t xml:space="preserve">, </w:t>
      </w:r>
      <w:proofErr w:type="spellStart"/>
      <w:r w:rsidRPr="00786C18">
        <w:rPr>
          <w:sz w:val="24"/>
          <w:szCs w:val="24"/>
          <w:lang w:val="nb-NO"/>
        </w:rPr>
        <w:t>engcon</w:t>
      </w:r>
      <w:proofErr w:type="spellEnd"/>
      <w:r w:rsidRPr="00786C18">
        <w:rPr>
          <w:sz w:val="24"/>
          <w:szCs w:val="24"/>
          <w:lang w:val="nb-NO"/>
        </w:rPr>
        <w:t xml:space="preserve"> Group | +46 [0]7</w:t>
      </w:r>
      <w:r w:rsidR="00786C18" w:rsidRPr="00786C18">
        <w:rPr>
          <w:sz w:val="24"/>
          <w:szCs w:val="24"/>
          <w:lang w:val="nb-NO"/>
        </w:rPr>
        <w:t>2</w:t>
      </w:r>
      <w:r w:rsidRPr="00786C18">
        <w:rPr>
          <w:sz w:val="24"/>
          <w:szCs w:val="24"/>
          <w:lang w:val="nb-NO"/>
        </w:rPr>
        <w:t xml:space="preserve"> </w:t>
      </w:r>
      <w:r w:rsidR="00786C18" w:rsidRPr="00786C18">
        <w:rPr>
          <w:sz w:val="24"/>
          <w:szCs w:val="24"/>
          <w:lang w:val="nb-NO"/>
        </w:rPr>
        <w:t>236</w:t>
      </w:r>
      <w:r w:rsidRPr="00786C18">
        <w:rPr>
          <w:sz w:val="24"/>
          <w:szCs w:val="24"/>
          <w:lang w:val="nb-NO"/>
        </w:rPr>
        <w:t xml:space="preserve"> </w:t>
      </w:r>
      <w:r w:rsidR="00786C18" w:rsidRPr="00786C18">
        <w:rPr>
          <w:sz w:val="24"/>
          <w:szCs w:val="24"/>
          <w:lang w:val="nb-NO"/>
        </w:rPr>
        <w:t>32</w:t>
      </w:r>
      <w:r w:rsidRPr="00786C18">
        <w:rPr>
          <w:sz w:val="24"/>
          <w:szCs w:val="24"/>
          <w:lang w:val="nb-NO"/>
        </w:rPr>
        <w:t xml:space="preserve"> </w:t>
      </w:r>
      <w:r w:rsidR="00786C18" w:rsidRPr="00786C18">
        <w:rPr>
          <w:sz w:val="24"/>
          <w:szCs w:val="24"/>
          <w:lang w:val="nb-NO"/>
        </w:rPr>
        <w:t>00</w:t>
      </w:r>
    </w:p>
    <w:p w14:paraId="0E8E88A4" w14:textId="77777777" w:rsidR="0069358E" w:rsidRPr="00786C18" w:rsidRDefault="0069358E" w:rsidP="0069358E">
      <w:pPr>
        <w:widowControl w:val="0"/>
        <w:autoSpaceDE w:val="0"/>
        <w:autoSpaceDN w:val="0"/>
        <w:adjustRightInd w:val="0"/>
        <w:spacing w:line="240" w:lineRule="auto"/>
        <w:rPr>
          <w:rFonts w:ascii="Arial Nova Light" w:hAnsi="Arial Nova Light" w:cs="Helvetica Neue"/>
          <w:iCs/>
          <w:sz w:val="16"/>
          <w:szCs w:val="16"/>
          <w:lang w:val="nb-NO" w:eastAsia="de-DE" w:bidi="de-DE"/>
        </w:rPr>
      </w:pPr>
      <w:proofErr w:type="spellStart"/>
      <w:r w:rsidRPr="00786C18">
        <w:rPr>
          <w:rFonts w:ascii="Arial Nova Light" w:hAnsi="Arial Nova Light"/>
          <w:iCs/>
          <w:sz w:val="16"/>
          <w:szCs w:val="16"/>
          <w:lang w:val="nb-NO"/>
        </w:rPr>
        <w:t>engcon</w:t>
      </w:r>
      <w:proofErr w:type="spellEnd"/>
      <w:r w:rsidRPr="00786C18">
        <w:rPr>
          <w:rFonts w:ascii="Arial Nova Light" w:hAnsi="Arial Nova Light"/>
          <w:iCs/>
          <w:sz w:val="16"/>
          <w:szCs w:val="16"/>
          <w:lang w:val="nb-NO"/>
        </w:rPr>
        <w:t xml:space="preserve"> er verdensledende produsent av </w:t>
      </w:r>
      <w:proofErr w:type="spellStart"/>
      <w:r w:rsidRPr="00786C18">
        <w:rPr>
          <w:rFonts w:ascii="Arial Nova Light" w:hAnsi="Arial Nova Light"/>
          <w:iCs/>
          <w:sz w:val="16"/>
          <w:szCs w:val="16"/>
          <w:lang w:val="nb-NO"/>
        </w:rPr>
        <w:t>tiltrotatorer</w:t>
      </w:r>
      <w:proofErr w:type="spellEnd"/>
      <w:r w:rsidRPr="00786C18">
        <w:rPr>
          <w:rFonts w:ascii="Arial Nova Light" w:hAnsi="Arial Nova Light"/>
          <w:iCs/>
          <w:sz w:val="16"/>
          <w:szCs w:val="16"/>
          <w:lang w:val="nb-NO"/>
        </w:rPr>
        <w:t xml:space="preserve"> (gravemaskinens håndledd) og tilhørende redskaper som øker gravemaskinens fleksibilitet, presisjon og sikkerhet. Med kunnskap, engasjement og høyt servicenivå skaper vi fremgang for våre kunder. </w:t>
      </w:r>
    </w:p>
    <w:p w14:paraId="0D1CB042" w14:textId="0D6D8317" w:rsidR="0069358E" w:rsidRPr="00786C18" w:rsidRDefault="0069358E" w:rsidP="0069358E">
      <w:pPr>
        <w:spacing w:line="240" w:lineRule="auto"/>
        <w:rPr>
          <w:rStyle w:val="Hyperlnk"/>
          <w:rFonts w:ascii="Arial Nova Light" w:hAnsi="Arial Nova Light" w:cs="Helvetica Neue"/>
          <w:iCs/>
          <w:sz w:val="16"/>
          <w:szCs w:val="16"/>
          <w:lang w:val="nb-NO"/>
        </w:rPr>
      </w:pPr>
      <w:proofErr w:type="spellStart"/>
      <w:r w:rsidRPr="00786C18">
        <w:rPr>
          <w:rFonts w:ascii="Arial Nova Light" w:hAnsi="Arial Nova Light"/>
          <w:iCs/>
          <w:sz w:val="16"/>
          <w:szCs w:val="16"/>
          <w:lang w:val="nb-NO"/>
        </w:rPr>
        <w:t>engcon</w:t>
      </w:r>
      <w:proofErr w:type="spellEnd"/>
      <w:r w:rsidRPr="00786C18">
        <w:rPr>
          <w:rFonts w:ascii="Arial Nova Light" w:hAnsi="Arial Nova Light"/>
          <w:iCs/>
          <w:sz w:val="16"/>
          <w:szCs w:val="16"/>
          <w:lang w:val="nb-NO"/>
        </w:rPr>
        <w:t xml:space="preserve"> er et større konsern bestående av morselskapet </w:t>
      </w:r>
      <w:proofErr w:type="spellStart"/>
      <w:r w:rsidRPr="00786C18">
        <w:rPr>
          <w:rFonts w:ascii="Arial Nova Light" w:hAnsi="Arial Nova Light"/>
          <w:iCs/>
          <w:sz w:val="16"/>
          <w:szCs w:val="16"/>
          <w:lang w:val="nb-NO"/>
        </w:rPr>
        <w:t>engcon</w:t>
      </w:r>
      <w:proofErr w:type="spellEnd"/>
      <w:r w:rsidRPr="00786C18">
        <w:rPr>
          <w:rFonts w:ascii="Arial Nova Light" w:hAnsi="Arial Nova Light"/>
          <w:iCs/>
          <w:sz w:val="16"/>
          <w:szCs w:val="16"/>
          <w:lang w:val="nb-NO"/>
        </w:rPr>
        <w:t xml:space="preserve"> </w:t>
      </w:r>
      <w:proofErr w:type="spellStart"/>
      <w:r w:rsidRPr="00786C18">
        <w:rPr>
          <w:rFonts w:ascii="Arial Nova Light" w:hAnsi="Arial Nova Light"/>
          <w:iCs/>
          <w:sz w:val="16"/>
          <w:szCs w:val="16"/>
          <w:lang w:val="nb-NO"/>
        </w:rPr>
        <w:t>Holding</w:t>
      </w:r>
      <w:proofErr w:type="spellEnd"/>
      <w:r w:rsidRPr="00786C18">
        <w:rPr>
          <w:rFonts w:ascii="Arial Nova Light" w:hAnsi="Arial Nova Light"/>
          <w:iCs/>
          <w:sz w:val="16"/>
          <w:szCs w:val="16"/>
          <w:lang w:val="nb-NO"/>
        </w:rPr>
        <w:t xml:space="preserve"> AB med hovedkontor i </w:t>
      </w:r>
      <w:proofErr w:type="spellStart"/>
      <w:r w:rsidRPr="00786C18">
        <w:rPr>
          <w:rFonts w:ascii="Arial Nova Light" w:hAnsi="Arial Nova Light"/>
          <w:iCs/>
          <w:sz w:val="16"/>
          <w:szCs w:val="16"/>
          <w:lang w:val="nb-NO"/>
        </w:rPr>
        <w:t>Strömsund</w:t>
      </w:r>
      <w:proofErr w:type="spellEnd"/>
      <w:r w:rsidRPr="00786C18">
        <w:rPr>
          <w:rFonts w:ascii="Arial Nova Light" w:hAnsi="Arial Nova Light"/>
          <w:iCs/>
          <w:sz w:val="16"/>
          <w:szCs w:val="16"/>
          <w:lang w:val="nb-NO"/>
        </w:rPr>
        <w:t xml:space="preserve"> i Sverige. I tillegg har lokale salgsselskaper ansvaret for salget i sine respektive markeder Sverige, Norge, Finland, Danmark, </w:t>
      </w:r>
      <w:proofErr w:type="spellStart"/>
      <w:r w:rsidRPr="00786C18">
        <w:rPr>
          <w:rFonts w:ascii="Arial Nova Light" w:hAnsi="Arial Nova Light"/>
          <w:iCs/>
          <w:sz w:val="16"/>
          <w:szCs w:val="16"/>
          <w:lang w:val="nb-NO"/>
        </w:rPr>
        <w:t>Frankrik</w:t>
      </w:r>
      <w:proofErr w:type="spellEnd"/>
      <w:r w:rsidRPr="00786C18">
        <w:rPr>
          <w:rFonts w:ascii="Arial Nova Light" w:hAnsi="Arial Nova Light"/>
          <w:iCs/>
          <w:sz w:val="16"/>
          <w:szCs w:val="16"/>
          <w:lang w:val="nb-NO"/>
        </w:rPr>
        <w:t xml:space="preserve">, </w:t>
      </w:r>
      <w:proofErr w:type="gramStart"/>
      <w:r w:rsidRPr="00786C18">
        <w:rPr>
          <w:rFonts w:ascii="Arial Nova Light" w:hAnsi="Arial Nova Light"/>
          <w:iCs/>
          <w:sz w:val="16"/>
          <w:szCs w:val="16"/>
          <w:lang w:val="nb-NO"/>
        </w:rPr>
        <w:t>Benelux,  Nord</w:t>
      </w:r>
      <w:proofErr w:type="gramEnd"/>
      <w:r w:rsidRPr="00786C18">
        <w:rPr>
          <w:rFonts w:ascii="Arial Nova Light" w:hAnsi="Arial Nova Light"/>
          <w:iCs/>
          <w:sz w:val="16"/>
          <w:szCs w:val="16"/>
          <w:lang w:val="nb-NO"/>
        </w:rPr>
        <w:t xml:space="preserve">-Amerika (USA og Canada), Storbritannia, Tyskland, Korea og Australia. I 2019 hadde </w:t>
      </w:r>
      <w:proofErr w:type="spellStart"/>
      <w:r w:rsidRPr="00786C18">
        <w:rPr>
          <w:rFonts w:ascii="Arial Nova Light" w:hAnsi="Arial Nova Light"/>
          <w:iCs/>
          <w:sz w:val="16"/>
          <w:szCs w:val="16"/>
          <w:lang w:val="nb-NO"/>
        </w:rPr>
        <w:t>engcon</w:t>
      </w:r>
      <w:proofErr w:type="spellEnd"/>
      <w:r w:rsidRPr="00786C18">
        <w:rPr>
          <w:rFonts w:ascii="Arial Nova Light" w:hAnsi="Arial Nova Light"/>
          <w:iCs/>
          <w:sz w:val="16"/>
          <w:szCs w:val="16"/>
          <w:lang w:val="nb-NO"/>
        </w:rPr>
        <w:t xml:space="preserve">-gruppen ca. 300 ansatte og en omsetning på ca. 1350 MSEK. </w:t>
      </w:r>
      <w:proofErr w:type="spellStart"/>
      <w:r w:rsidRPr="00786C18">
        <w:rPr>
          <w:rFonts w:ascii="Arial Nova Light" w:hAnsi="Arial Nova Light"/>
          <w:iCs/>
          <w:sz w:val="16"/>
          <w:szCs w:val="16"/>
          <w:lang w:val="nb-NO"/>
        </w:rPr>
        <w:t>engcon</w:t>
      </w:r>
      <w:proofErr w:type="spellEnd"/>
      <w:r w:rsidRPr="00786C18">
        <w:rPr>
          <w:rFonts w:ascii="Arial Nova Light" w:hAnsi="Arial Nova Light"/>
          <w:iCs/>
          <w:sz w:val="16"/>
          <w:szCs w:val="16"/>
          <w:lang w:val="nb-NO"/>
        </w:rPr>
        <w:t xml:space="preserve"> ble grunnlagt i 1990.</w:t>
      </w:r>
      <w:r w:rsidRPr="00786C18">
        <w:rPr>
          <w:rFonts w:ascii="Arial Nova Light" w:hAnsi="Arial Nova Light" w:cs="Helvetica Neue"/>
          <w:iCs/>
          <w:sz w:val="16"/>
          <w:szCs w:val="16"/>
          <w:lang w:val="nb-NO"/>
        </w:rPr>
        <w:t xml:space="preserve"> </w:t>
      </w:r>
      <w:hyperlink r:id="rId11" w:history="1">
        <w:r w:rsidRPr="00786C18">
          <w:rPr>
            <w:rStyle w:val="Hyperlnk"/>
            <w:rFonts w:ascii="Arial Nova Light" w:hAnsi="Arial Nova Light" w:cs="Helvetica Neue"/>
            <w:iCs/>
            <w:sz w:val="16"/>
            <w:szCs w:val="16"/>
            <w:lang w:val="nb-NO"/>
          </w:rPr>
          <w:t>www.engcon.com</w:t>
        </w:r>
      </w:hyperlink>
    </w:p>
    <w:p w14:paraId="01D48E1A" w14:textId="77777777" w:rsidR="00F57ECE" w:rsidRPr="00F57ECE" w:rsidRDefault="00F57ECE" w:rsidP="00F57ECE">
      <w:pPr>
        <w:rPr>
          <w:lang w:val="sv-SE"/>
        </w:rPr>
      </w:pPr>
    </w:p>
    <w:sectPr w:rsidR="00F57ECE" w:rsidRPr="00F57ECE" w:rsidSect="009B6B8A">
      <w:head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0354F" w14:textId="77777777" w:rsidR="00760C19" w:rsidRDefault="00760C19">
      <w:r>
        <w:separator/>
      </w:r>
    </w:p>
  </w:endnote>
  <w:endnote w:type="continuationSeparator" w:id="0">
    <w:p w14:paraId="77DA7A95" w14:textId="77777777" w:rsidR="00760C19" w:rsidRDefault="0076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CE78F" w14:textId="77777777" w:rsidR="00760C19" w:rsidRDefault="00760C19">
      <w:r>
        <w:separator/>
      </w:r>
    </w:p>
  </w:footnote>
  <w:footnote w:type="continuationSeparator" w:id="0">
    <w:p w14:paraId="681BF98D" w14:textId="77777777" w:rsidR="00760C19" w:rsidRDefault="0076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209D1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2217DABC" wp14:editId="082F1047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activeWritingStyle w:appName="MSWord" w:lang="sv-SE" w:vendorID="64" w:dllVersion="4096" w:nlCheck="1" w:checkStyle="0"/>
  <w:activeWritingStyle w:appName="MSWord" w:lang="nb-NO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E0D94"/>
    <w:rsid w:val="000F7147"/>
    <w:rsid w:val="00111CB9"/>
    <w:rsid w:val="00160AA1"/>
    <w:rsid w:val="001913D4"/>
    <w:rsid w:val="002070B6"/>
    <w:rsid w:val="002706DE"/>
    <w:rsid w:val="00295CB5"/>
    <w:rsid w:val="00297425"/>
    <w:rsid w:val="002A3342"/>
    <w:rsid w:val="002B17A9"/>
    <w:rsid w:val="002D269E"/>
    <w:rsid w:val="002E3990"/>
    <w:rsid w:val="0034743A"/>
    <w:rsid w:val="00354944"/>
    <w:rsid w:val="00387FBE"/>
    <w:rsid w:val="00401C2F"/>
    <w:rsid w:val="00411E65"/>
    <w:rsid w:val="004224FA"/>
    <w:rsid w:val="004300AA"/>
    <w:rsid w:val="00441C8F"/>
    <w:rsid w:val="004625C4"/>
    <w:rsid w:val="00475BD7"/>
    <w:rsid w:val="00543A0B"/>
    <w:rsid w:val="00546193"/>
    <w:rsid w:val="00552E3A"/>
    <w:rsid w:val="00593A39"/>
    <w:rsid w:val="00596123"/>
    <w:rsid w:val="005C1715"/>
    <w:rsid w:val="005D76CA"/>
    <w:rsid w:val="006233CD"/>
    <w:rsid w:val="006269EB"/>
    <w:rsid w:val="006453C6"/>
    <w:rsid w:val="0069358E"/>
    <w:rsid w:val="006949F4"/>
    <w:rsid w:val="00710639"/>
    <w:rsid w:val="00756557"/>
    <w:rsid w:val="00760C19"/>
    <w:rsid w:val="007822C1"/>
    <w:rsid w:val="00785E33"/>
    <w:rsid w:val="00786C18"/>
    <w:rsid w:val="00810FCD"/>
    <w:rsid w:val="00864815"/>
    <w:rsid w:val="00866F43"/>
    <w:rsid w:val="008A3A88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43D67"/>
    <w:rsid w:val="00B473F8"/>
    <w:rsid w:val="00B91588"/>
    <w:rsid w:val="00B96164"/>
    <w:rsid w:val="00BD4323"/>
    <w:rsid w:val="00BD609A"/>
    <w:rsid w:val="00C142D1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43BD4"/>
    <w:rsid w:val="00F53DC1"/>
    <w:rsid w:val="00F57ECE"/>
    <w:rsid w:val="00F62AEB"/>
    <w:rsid w:val="00F84CB8"/>
    <w:rsid w:val="00FA0F5E"/>
    <w:rsid w:val="00FD2429"/>
    <w:rsid w:val="00FD34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226986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86C18"/>
    <w:pPr>
      <w:spacing w:before="0" w:after="160" w:line="240" w:lineRule="auto"/>
    </w:pPr>
    <w:rPr>
      <w:rFonts w:asciiTheme="minorHAnsi" w:eastAsiaTheme="minorHAnsi" w:hAnsiTheme="minorHAnsi" w:cstheme="minorBidi"/>
      <w:sz w:val="20"/>
      <w:szCs w:val="20"/>
      <w:lang w:val="nb-NO" w:eastAsia="en-US" w:bidi="ar-SA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86C18"/>
    <w:rPr>
      <w:rFonts w:asciiTheme="minorHAnsi" w:eastAsiaTheme="minorHAnsi" w:hAnsiTheme="minorHAnsi" w:cstheme="minorBidi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con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youtu.be/lW-7AM6GCf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2B75D-F36B-48EB-93A5-4BDA9EB50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C5782-B920-464D-8F10-66925475F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BD01E-158F-460F-8AE2-C887854A76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3</TotalTime>
  <Pages>2</Pages>
  <Words>540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3397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4</cp:revision>
  <dcterms:created xsi:type="dcterms:W3CDTF">2020-12-15T12:53:00Z</dcterms:created>
  <dcterms:modified xsi:type="dcterms:W3CDTF">2020-12-15T15:11:00Z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