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F2" w:rsidRDefault="008A28F2" w:rsidP="00DF3163">
      <w:pPr>
        <w:jc w:val="center"/>
        <w:rPr>
          <w:rFonts w:ascii="Garamond" w:hAnsi="Garamond" w:cs="Arial"/>
          <w:b/>
          <w:bCs/>
          <w:sz w:val="76"/>
          <w:szCs w:val="76"/>
        </w:rPr>
      </w:pPr>
      <w:r w:rsidRPr="008A28F2">
        <w:rPr>
          <w:rFonts w:ascii="Garamond" w:hAnsi="Garamond" w:cs="Arial"/>
          <w:b/>
          <w:bCs/>
          <w:sz w:val="76"/>
          <w:szCs w:val="76"/>
        </w:rPr>
        <w:t>Åke E:son Lindman</w:t>
      </w:r>
    </w:p>
    <w:p w:rsidR="00DF3163" w:rsidRDefault="00341452" w:rsidP="00DF3163">
      <w:pPr>
        <w:jc w:val="center"/>
        <w:rPr>
          <w:rFonts w:ascii="Garamond" w:hAnsi="Garamond"/>
          <w:b/>
          <w:sz w:val="76"/>
          <w:szCs w:val="76"/>
        </w:rPr>
      </w:pPr>
      <w:r w:rsidRPr="008A28F2">
        <w:rPr>
          <w:rFonts w:ascii="Garamond" w:hAnsi="Garamond"/>
          <w:b/>
          <w:bCs/>
          <w:sz w:val="76"/>
          <w:szCs w:val="76"/>
        </w:rPr>
        <w:t>ställe</w:t>
      </w:r>
      <w:r w:rsidR="00B327B7" w:rsidRPr="008A28F2">
        <w:rPr>
          <w:rFonts w:ascii="Garamond" w:hAnsi="Garamond"/>
          <w:b/>
          <w:bCs/>
          <w:sz w:val="76"/>
          <w:szCs w:val="76"/>
        </w:rPr>
        <w:t>r</w:t>
      </w:r>
      <w:r w:rsidR="00B327B7" w:rsidRPr="00051474">
        <w:rPr>
          <w:rFonts w:ascii="Garamond" w:hAnsi="Garamond"/>
          <w:b/>
          <w:sz w:val="76"/>
          <w:szCs w:val="76"/>
        </w:rPr>
        <w:t xml:space="preserve"> ut på</w:t>
      </w:r>
      <w:r w:rsidR="008A28F2">
        <w:rPr>
          <w:rFonts w:ascii="Garamond" w:hAnsi="Garamond"/>
          <w:b/>
          <w:sz w:val="76"/>
          <w:szCs w:val="76"/>
        </w:rPr>
        <w:t xml:space="preserve"> </w:t>
      </w:r>
    </w:p>
    <w:p w:rsidR="00051474" w:rsidRPr="008A28F2" w:rsidRDefault="00B327B7" w:rsidP="00DF3163">
      <w:pPr>
        <w:jc w:val="center"/>
        <w:rPr>
          <w:rFonts w:ascii="Garamond" w:hAnsi="Garamond"/>
          <w:b/>
          <w:sz w:val="76"/>
          <w:szCs w:val="76"/>
        </w:rPr>
      </w:pPr>
      <w:r w:rsidRPr="00051474">
        <w:rPr>
          <w:rFonts w:ascii="Garamond" w:hAnsi="Garamond"/>
          <w:b/>
          <w:sz w:val="76"/>
          <w:szCs w:val="76"/>
        </w:rPr>
        <w:t>Operakällarens Veranda</w:t>
      </w:r>
    </w:p>
    <w:p w:rsidR="006E4F88" w:rsidRDefault="006E4F88" w:rsidP="006E4F88">
      <w:pPr>
        <w:spacing w:line="276" w:lineRule="auto"/>
        <w:rPr>
          <w:rFonts w:ascii="Garamond" w:hAnsi="Garamond"/>
          <w:b/>
          <w:bCs/>
          <w:color w:val="000000"/>
          <w:sz w:val="28"/>
          <w:szCs w:val="28"/>
        </w:rPr>
      </w:pPr>
    </w:p>
    <w:p w:rsidR="0078373C" w:rsidRDefault="0078373C" w:rsidP="00DD2C1F">
      <w:pPr>
        <w:rPr>
          <w:rFonts w:ascii="Garamond" w:hAnsi="Garamond" w:cs="Arial"/>
        </w:rPr>
      </w:pPr>
      <w:r>
        <w:rPr>
          <w:rFonts w:ascii="Garamond" w:hAnsi="Garamond" w:cs="Arial"/>
          <w:color w:val="000000" w:themeColor="text1"/>
        </w:rPr>
        <w:t>Den 15 september kl 18.00 öppnar Åke E:son Lindmans utställning</w:t>
      </w:r>
      <w:r w:rsidR="0088509C">
        <w:rPr>
          <w:rFonts w:ascii="Garamond" w:hAnsi="Garamond" w:cs="Arial"/>
          <w:color w:val="000000" w:themeColor="text1"/>
        </w:rPr>
        <w:t xml:space="preserve"> Point of </w:t>
      </w:r>
      <w:proofErr w:type="spellStart"/>
      <w:r w:rsidR="0088509C">
        <w:rPr>
          <w:rFonts w:ascii="Garamond" w:hAnsi="Garamond" w:cs="Arial"/>
          <w:color w:val="000000" w:themeColor="text1"/>
        </w:rPr>
        <w:t>view</w:t>
      </w:r>
      <w:proofErr w:type="spellEnd"/>
      <w:r>
        <w:rPr>
          <w:rFonts w:ascii="Garamond" w:hAnsi="Garamond" w:cs="Arial"/>
          <w:color w:val="000000" w:themeColor="text1"/>
        </w:rPr>
        <w:t xml:space="preserve"> på Operakällarens Veranda. </w:t>
      </w:r>
      <w:r w:rsidRPr="008A28F2">
        <w:rPr>
          <w:rFonts w:ascii="Garamond" w:hAnsi="Garamond" w:cs="Arial"/>
        </w:rPr>
        <w:t>Åke E:son Lindman är en av Sveriges ledande arkitekturfotografer och är känd även utanför Sveriges gränser och medverkar återkommande i internationella arkitekturtidskrifter och böcker. Han har medverkat i böcker bland annat om de kunglig</w:t>
      </w:r>
      <w:r w:rsidR="00A13025">
        <w:rPr>
          <w:rFonts w:ascii="Garamond" w:hAnsi="Garamond" w:cs="Arial"/>
        </w:rPr>
        <w:t xml:space="preserve">a slotten, klassiska hotell, </w:t>
      </w:r>
      <w:r w:rsidR="00DD2C1F">
        <w:rPr>
          <w:rFonts w:ascii="Garamond" w:hAnsi="Garamond" w:cs="Arial"/>
        </w:rPr>
        <w:t xml:space="preserve">äkta pensionat </w:t>
      </w:r>
      <w:r w:rsidRPr="008A28F2">
        <w:rPr>
          <w:rFonts w:ascii="Garamond" w:hAnsi="Garamond" w:cs="Arial"/>
        </w:rPr>
        <w:t>samt i flera både nationella och internationella magasin och utställningar.</w:t>
      </w:r>
    </w:p>
    <w:p w:rsidR="0078373C" w:rsidRDefault="0078373C" w:rsidP="0078373C">
      <w:pPr>
        <w:rPr>
          <w:rFonts w:ascii="Garamond" w:hAnsi="Garamond" w:cs="Arial"/>
        </w:rPr>
      </w:pPr>
    </w:p>
    <w:p w:rsidR="0078373C" w:rsidRPr="00DF3163" w:rsidRDefault="0078373C" w:rsidP="0078373C">
      <w:pPr>
        <w:pStyle w:val="Liststycke"/>
        <w:numPr>
          <w:ilvl w:val="0"/>
          <w:numId w:val="11"/>
        </w:numPr>
        <w:rPr>
          <w:rFonts w:ascii="Garamond" w:hAnsi="Garamond" w:cs="Arial"/>
          <w:i/>
          <w:iCs/>
          <w:sz w:val="28"/>
          <w:szCs w:val="28"/>
        </w:rPr>
      </w:pPr>
      <w:r w:rsidRPr="00DF3163">
        <w:rPr>
          <w:rFonts w:ascii="Garamond" w:hAnsi="Garamond" w:cs="Arial"/>
          <w:i/>
          <w:iCs/>
          <w:sz w:val="28"/>
          <w:szCs w:val="28"/>
        </w:rPr>
        <w:t xml:space="preserve">”Det är en ära att ännu en mästerfotograf ställer ut på Operakällarens Veranda . Vi ser fram emot att Åke E:son Lindmans fotografier ska förgylla miljön för våra gäster på Verandan än mer.” </w:t>
      </w:r>
      <w:r w:rsidRPr="00DF3163">
        <w:rPr>
          <w:rFonts w:ascii="Garamond" w:hAnsi="Garamond"/>
          <w:bCs/>
          <w:i/>
          <w:iCs/>
          <w:sz w:val="28"/>
          <w:szCs w:val="28"/>
        </w:rPr>
        <w:t xml:space="preserve">säger Abbe Ibrahim, </w:t>
      </w:r>
      <w:r w:rsidRPr="00DF3163">
        <w:rPr>
          <w:rFonts w:ascii="Garamond" w:hAnsi="Garamond" w:cs="Arial"/>
          <w:bCs/>
          <w:i/>
          <w:iCs/>
          <w:sz w:val="28"/>
          <w:szCs w:val="28"/>
        </w:rPr>
        <w:t>VD Operakällaren.</w:t>
      </w:r>
    </w:p>
    <w:p w:rsidR="0078373C" w:rsidRDefault="0078373C" w:rsidP="0078373C">
      <w:pPr>
        <w:rPr>
          <w:rFonts w:ascii="Garamond" w:hAnsi="Garamond" w:cs="Arial"/>
          <w:color w:val="000000" w:themeColor="text1"/>
        </w:rPr>
      </w:pPr>
    </w:p>
    <w:p w:rsidR="008A28F2" w:rsidRDefault="004C10A0" w:rsidP="004C10A0">
      <w:pPr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 xml:space="preserve">Tidigare </w:t>
      </w:r>
      <w:r w:rsidR="0078373C">
        <w:rPr>
          <w:rFonts w:ascii="Garamond" w:hAnsi="Garamond" w:cs="Arial"/>
          <w:color w:val="000000" w:themeColor="text1"/>
        </w:rPr>
        <w:t xml:space="preserve">har </w:t>
      </w:r>
      <w:r>
        <w:rPr>
          <w:rFonts w:ascii="Garamond" w:hAnsi="Garamond" w:cs="Arial"/>
          <w:color w:val="000000" w:themeColor="text1"/>
        </w:rPr>
        <w:t>flera</w:t>
      </w:r>
      <w:r w:rsidR="00BC00E7">
        <w:rPr>
          <w:rFonts w:ascii="Garamond" w:hAnsi="Garamond" w:cs="Arial"/>
          <w:color w:val="000000" w:themeColor="text1"/>
        </w:rPr>
        <w:t xml:space="preserve"> </w:t>
      </w:r>
      <w:r w:rsidR="0078373C">
        <w:rPr>
          <w:rFonts w:ascii="Garamond" w:hAnsi="Garamond" w:cs="Arial"/>
          <w:color w:val="000000" w:themeColor="text1"/>
        </w:rPr>
        <w:t xml:space="preserve">andra namnkunniga fotografer som </w:t>
      </w:r>
      <w:proofErr w:type="spellStart"/>
      <w:r w:rsidR="0078373C" w:rsidRPr="00AA116F">
        <w:rPr>
          <w:rFonts w:ascii="Garamond" w:hAnsi="Garamond" w:cs="Arial"/>
          <w:color w:val="000000" w:themeColor="text1"/>
        </w:rPr>
        <w:t>Dawid</w:t>
      </w:r>
      <w:proofErr w:type="spellEnd"/>
      <w:r w:rsidR="0078373C" w:rsidRPr="00AA116F">
        <w:rPr>
          <w:rFonts w:ascii="Garamond" w:hAnsi="Garamond" w:cs="Arial"/>
          <w:color w:val="000000" w:themeColor="text1"/>
        </w:rPr>
        <w:t xml:space="preserve">, Bruno </w:t>
      </w:r>
      <w:proofErr w:type="spellStart"/>
      <w:r w:rsidR="0078373C" w:rsidRPr="00AA116F">
        <w:rPr>
          <w:rFonts w:ascii="Garamond" w:hAnsi="Garamond" w:cs="Arial"/>
          <w:color w:val="000000" w:themeColor="text1"/>
        </w:rPr>
        <w:t>Ehrs</w:t>
      </w:r>
      <w:proofErr w:type="spellEnd"/>
      <w:r w:rsidR="0078373C" w:rsidRPr="00AA116F">
        <w:rPr>
          <w:rFonts w:ascii="Garamond" w:hAnsi="Garamond" w:cs="Arial"/>
          <w:color w:val="000000" w:themeColor="text1"/>
        </w:rPr>
        <w:t xml:space="preserve">, Denise </w:t>
      </w:r>
      <w:proofErr w:type="spellStart"/>
      <w:r w:rsidR="0078373C" w:rsidRPr="00AA116F">
        <w:rPr>
          <w:rFonts w:ascii="Garamond" w:hAnsi="Garamond" w:cs="Arial"/>
          <w:color w:val="000000" w:themeColor="text1"/>
        </w:rPr>
        <w:t>Grünstein</w:t>
      </w:r>
      <w:proofErr w:type="spellEnd"/>
      <w:r w:rsidR="0078373C" w:rsidRPr="00AA116F">
        <w:rPr>
          <w:rFonts w:ascii="Garamond" w:hAnsi="Garamond" w:cs="Arial"/>
          <w:color w:val="000000" w:themeColor="text1"/>
        </w:rPr>
        <w:t xml:space="preserve"> och Caroline Roosmark</w:t>
      </w:r>
      <w:r w:rsidR="0078373C">
        <w:rPr>
          <w:rFonts w:ascii="Garamond" w:hAnsi="Garamond" w:cs="Arial"/>
          <w:color w:val="000000" w:themeColor="text1"/>
        </w:rPr>
        <w:t xml:space="preserve"> ställt ut sina fotografier </w:t>
      </w:r>
      <w:r>
        <w:rPr>
          <w:rFonts w:ascii="Garamond" w:hAnsi="Garamond" w:cs="Arial"/>
          <w:color w:val="000000" w:themeColor="text1"/>
        </w:rPr>
        <w:t>som</w:t>
      </w:r>
      <w:r w:rsidR="0078373C">
        <w:rPr>
          <w:rFonts w:ascii="Garamond" w:hAnsi="Garamond" w:cs="Arial"/>
          <w:color w:val="000000" w:themeColor="text1"/>
        </w:rPr>
        <w:t xml:space="preserve"> tagit</w:t>
      </w:r>
      <w:r>
        <w:rPr>
          <w:rFonts w:ascii="Garamond" w:hAnsi="Garamond" w:cs="Arial"/>
          <w:color w:val="000000" w:themeColor="text1"/>
        </w:rPr>
        <w:t>s</w:t>
      </w:r>
      <w:r w:rsidR="0078373C">
        <w:rPr>
          <w:rFonts w:ascii="Garamond" w:hAnsi="Garamond" w:cs="Arial"/>
          <w:color w:val="000000" w:themeColor="text1"/>
        </w:rPr>
        <w:t xml:space="preserve"> för att illustrera Stefano </w:t>
      </w:r>
      <w:proofErr w:type="spellStart"/>
      <w:r w:rsidR="0078373C">
        <w:rPr>
          <w:rFonts w:ascii="Garamond" w:hAnsi="Garamond" w:cs="Arial"/>
          <w:color w:val="000000" w:themeColor="text1"/>
        </w:rPr>
        <w:t>Catenaccis</w:t>
      </w:r>
      <w:proofErr w:type="spellEnd"/>
      <w:r w:rsidR="0078373C">
        <w:rPr>
          <w:rFonts w:ascii="Garamond" w:hAnsi="Garamond" w:cs="Arial"/>
          <w:color w:val="000000" w:themeColor="text1"/>
        </w:rPr>
        <w:t xml:space="preserve"> exklusiva menyer i boken om Operakällaren.</w:t>
      </w:r>
    </w:p>
    <w:p w:rsidR="0078373C" w:rsidRPr="000056AF" w:rsidRDefault="0078373C" w:rsidP="00990FF1">
      <w:pPr>
        <w:pStyle w:val="Oformateradtext"/>
        <w:rPr>
          <w:rFonts w:ascii="Garamond" w:eastAsia="Times New Roman" w:hAnsi="Garamond"/>
          <w:b/>
          <w:sz w:val="28"/>
          <w:szCs w:val="28"/>
          <w:lang w:eastAsia="sv-SE"/>
        </w:rPr>
      </w:pPr>
    </w:p>
    <w:p w:rsidR="00DB6F5D" w:rsidRDefault="00DB6F5D" w:rsidP="0078373C">
      <w:pPr>
        <w:pStyle w:val="Oformateradtext"/>
        <w:jc w:val="center"/>
        <w:rPr>
          <w:rFonts w:ascii="Garamond" w:eastAsia="Times New Roman" w:hAnsi="Garamond"/>
          <w:b/>
          <w:i/>
          <w:sz w:val="28"/>
          <w:szCs w:val="28"/>
          <w:lang w:eastAsia="sv-SE"/>
        </w:rPr>
      </w:pPr>
      <w:r w:rsidRPr="0078373C">
        <w:rPr>
          <w:rFonts w:ascii="Garamond" w:eastAsia="Times New Roman" w:hAnsi="Garamond"/>
          <w:b/>
          <w:i/>
          <w:sz w:val="28"/>
          <w:szCs w:val="28"/>
          <w:lang w:eastAsia="sv-SE"/>
        </w:rPr>
        <w:t xml:space="preserve">Utställningen visas på Operakällarens Verandan </w:t>
      </w:r>
      <w:r w:rsidR="0078373C" w:rsidRPr="0078373C">
        <w:rPr>
          <w:rFonts w:ascii="Garamond" w:eastAsia="Times New Roman" w:hAnsi="Garamond"/>
          <w:b/>
          <w:i/>
          <w:sz w:val="28"/>
          <w:szCs w:val="28"/>
          <w:lang w:eastAsia="sv-SE"/>
        </w:rPr>
        <w:t>1</w:t>
      </w:r>
      <w:r w:rsidR="00A112AB" w:rsidRPr="0078373C">
        <w:rPr>
          <w:rFonts w:ascii="Garamond" w:eastAsia="Times New Roman" w:hAnsi="Garamond"/>
          <w:b/>
          <w:i/>
          <w:sz w:val="28"/>
          <w:szCs w:val="28"/>
          <w:lang w:eastAsia="sv-SE"/>
        </w:rPr>
        <w:t xml:space="preserve">5 </w:t>
      </w:r>
      <w:r w:rsidR="0078373C" w:rsidRPr="0078373C">
        <w:rPr>
          <w:rFonts w:ascii="Garamond" w:eastAsia="Times New Roman" w:hAnsi="Garamond"/>
          <w:b/>
          <w:i/>
          <w:sz w:val="28"/>
          <w:szCs w:val="28"/>
          <w:lang w:eastAsia="sv-SE"/>
        </w:rPr>
        <w:t>september</w:t>
      </w:r>
      <w:r w:rsidR="009C54A5" w:rsidRPr="0078373C">
        <w:rPr>
          <w:rFonts w:ascii="Garamond" w:eastAsia="Times New Roman" w:hAnsi="Garamond"/>
          <w:b/>
          <w:i/>
          <w:sz w:val="28"/>
          <w:szCs w:val="28"/>
          <w:lang w:eastAsia="sv-SE"/>
        </w:rPr>
        <w:t xml:space="preserve"> – </w:t>
      </w:r>
      <w:r w:rsidR="0078373C" w:rsidRPr="0078373C">
        <w:rPr>
          <w:rFonts w:ascii="Garamond" w:eastAsia="Times New Roman" w:hAnsi="Garamond"/>
          <w:b/>
          <w:i/>
          <w:sz w:val="28"/>
          <w:szCs w:val="28"/>
          <w:lang w:eastAsia="sv-SE"/>
        </w:rPr>
        <w:t>26</w:t>
      </w:r>
      <w:r w:rsidR="009C54A5" w:rsidRPr="0078373C">
        <w:rPr>
          <w:rFonts w:ascii="Garamond" w:eastAsia="Times New Roman" w:hAnsi="Garamond"/>
          <w:b/>
          <w:i/>
          <w:sz w:val="28"/>
          <w:szCs w:val="28"/>
          <w:lang w:eastAsia="sv-SE"/>
        </w:rPr>
        <w:t xml:space="preserve"> </w:t>
      </w:r>
      <w:r w:rsidR="0078373C" w:rsidRPr="0078373C">
        <w:rPr>
          <w:rFonts w:ascii="Garamond" w:eastAsia="Times New Roman" w:hAnsi="Garamond"/>
          <w:b/>
          <w:i/>
          <w:sz w:val="28"/>
          <w:szCs w:val="28"/>
          <w:lang w:eastAsia="sv-SE"/>
        </w:rPr>
        <w:t>oktober</w:t>
      </w:r>
      <w:r w:rsidRPr="0078373C">
        <w:rPr>
          <w:rFonts w:ascii="Garamond" w:eastAsia="Times New Roman" w:hAnsi="Garamond"/>
          <w:b/>
          <w:i/>
          <w:sz w:val="28"/>
          <w:szCs w:val="28"/>
          <w:lang w:eastAsia="sv-SE"/>
        </w:rPr>
        <w:t>.</w:t>
      </w:r>
    </w:p>
    <w:p w:rsidR="0078373C" w:rsidRDefault="0078373C" w:rsidP="0078373C">
      <w:pPr>
        <w:pStyle w:val="Oformateradtext"/>
        <w:rPr>
          <w:rFonts w:ascii="Garamond" w:eastAsia="Times New Roman" w:hAnsi="Garamond"/>
          <w:b/>
          <w:i/>
          <w:sz w:val="28"/>
          <w:szCs w:val="28"/>
          <w:lang w:eastAsia="sv-SE"/>
        </w:rPr>
      </w:pPr>
    </w:p>
    <w:p w:rsidR="0078373C" w:rsidRPr="0078373C" w:rsidRDefault="0078373C" w:rsidP="0078373C">
      <w:pPr>
        <w:pStyle w:val="Oformateradtext"/>
        <w:rPr>
          <w:rFonts w:ascii="Garamond" w:hAnsi="Garamond" w:cs="Arial"/>
          <w:b/>
          <w:bCs/>
          <w:sz w:val="24"/>
          <w:szCs w:val="24"/>
        </w:rPr>
      </w:pPr>
      <w:r w:rsidRPr="0078373C">
        <w:rPr>
          <w:rFonts w:ascii="Garamond" w:hAnsi="Garamond" w:cs="Arial"/>
          <w:b/>
          <w:bCs/>
          <w:sz w:val="24"/>
          <w:szCs w:val="24"/>
        </w:rPr>
        <w:t>Om Åke E:son Lindman</w:t>
      </w:r>
    </w:p>
    <w:p w:rsidR="0078373C" w:rsidRPr="0078373C" w:rsidRDefault="0078373C" w:rsidP="0078373C">
      <w:pPr>
        <w:pStyle w:val="Oformateradtext"/>
        <w:rPr>
          <w:rFonts w:ascii="Garamond" w:hAnsi="Garamond" w:cs="Arial"/>
          <w:sz w:val="24"/>
          <w:szCs w:val="24"/>
        </w:rPr>
      </w:pPr>
      <w:r w:rsidRPr="0078373C">
        <w:rPr>
          <w:rFonts w:ascii="Garamond" w:hAnsi="Garamond" w:cs="Arial"/>
          <w:sz w:val="24"/>
          <w:szCs w:val="24"/>
        </w:rPr>
        <w:t>Åke E:son Lindman föddes 1953 i Stockholm, tog examen från Konstfack 1975 med inriktning på fotografi. Sedan 1986 arbetar han koncentrerat med att fotografera arkitektur, och har kallats "en av Sveriges bästa – och flitigaste – fotografer i sin genre".</w:t>
      </w:r>
    </w:p>
    <w:p w:rsidR="00393924" w:rsidRPr="00393924" w:rsidRDefault="00393924" w:rsidP="00990FF1">
      <w:pPr>
        <w:rPr>
          <w:rFonts w:ascii="Garamond" w:hAnsi="Garamond"/>
        </w:rPr>
      </w:pPr>
    </w:p>
    <w:p w:rsidR="009A2CA7" w:rsidRPr="00393924" w:rsidRDefault="00E65C65" w:rsidP="00990FF1">
      <w:pPr>
        <w:rPr>
          <w:rFonts w:ascii="Garamond" w:hAnsi="Garamond"/>
          <w:b/>
        </w:rPr>
      </w:pPr>
      <w:r w:rsidRPr="00393924">
        <w:rPr>
          <w:rFonts w:ascii="Garamond" w:hAnsi="Garamond"/>
          <w:b/>
        </w:rPr>
        <w:t>Om Operakällaren</w:t>
      </w:r>
      <w:r w:rsidR="00673554" w:rsidRPr="00393924">
        <w:rPr>
          <w:rFonts w:ascii="Garamond" w:hAnsi="Garamond"/>
          <w:b/>
        </w:rPr>
        <w:t xml:space="preserve"> </w:t>
      </w:r>
      <w:r w:rsidRPr="00393924">
        <w:rPr>
          <w:rFonts w:ascii="Garamond" w:hAnsi="Garamond"/>
          <w:b/>
        </w:rPr>
        <w:t xml:space="preserve">&amp; </w:t>
      </w:r>
      <w:r w:rsidR="00EE4F1D" w:rsidRPr="00393924">
        <w:rPr>
          <w:rFonts w:ascii="Garamond" w:hAnsi="Garamond"/>
          <w:b/>
        </w:rPr>
        <w:t>Nobiskoncernen</w:t>
      </w:r>
    </w:p>
    <w:p w:rsidR="00F3387C" w:rsidRPr="00393924" w:rsidRDefault="00841A76" w:rsidP="006E4F88">
      <w:pPr>
        <w:rPr>
          <w:rFonts w:ascii="Garamond" w:hAnsi="Garamond"/>
        </w:rPr>
      </w:pPr>
      <w:smartTag w:uri="urn:schemas-microsoft-com:office:smarttags" w:element="PersonName">
        <w:r w:rsidRPr="00393924">
          <w:rPr>
            <w:rFonts w:ascii="Garamond" w:hAnsi="Garamond"/>
          </w:rPr>
          <w:t>Operakällaren</w:t>
        </w:r>
      </w:smartTag>
      <w:r w:rsidRPr="00393924">
        <w:rPr>
          <w:rFonts w:ascii="Garamond" w:hAnsi="Garamond"/>
        </w:rPr>
        <w:t xml:space="preserve"> serverar internationell haute cuisine, signerad </w:t>
      </w:r>
      <w:r w:rsidR="00806436" w:rsidRPr="00393924">
        <w:rPr>
          <w:rFonts w:ascii="Garamond" w:hAnsi="Garamond"/>
        </w:rPr>
        <w:t>K</w:t>
      </w:r>
      <w:r w:rsidRPr="00393924">
        <w:rPr>
          <w:rFonts w:ascii="Garamond" w:hAnsi="Garamond"/>
        </w:rPr>
        <w:t xml:space="preserve">ökschef </w:t>
      </w:r>
      <w:smartTag w:uri="urn:schemas-microsoft-com:office:smarttags" w:element="PersonName">
        <w:r w:rsidRPr="00393924">
          <w:rPr>
            <w:rFonts w:ascii="Garamond" w:hAnsi="Garamond"/>
          </w:rPr>
          <w:t>Stefano Catenacci</w:t>
        </w:r>
      </w:smartTag>
      <w:r w:rsidRPr="00393924">
        <w:rPr>
          <w:rFonts w:ascii="Garamond" w:hAnsi="Garamond"/>
        </w:rPr>
        <w:t xml:space="preserve">. Operakällaren </w:t>
      </w:r>
      <w:r w:rsidR="00C85CC0" w:rsidRPr="00393924">
        <w:rPr>
          <w:rFonts w:ascii="Garamond" w:hAnsi="Garamond"/>
        </w:rPr>
        <w:t xml:space="preserve">är Kunglig Hovleverantör och </w:t>
      </w:r>
      <w:r w:rsidR="00051474">
        <w:rPr>
          <w:rFonts w:ascii="Garamond" w:hAnsi="Garamond"/>
        </w:rPr>
        <w:t>2011</w:t>
      </w:r>
      <w:r w:rsidR="008C0B7F">
        <w:rPr>
          <w:rFonts w:ascii="Garamond" w:hAnsi="Garamond"/>
        </w:rPr>
        <w:t xml:space="preserve"> tilldelades</w:t>
      </w:r>
      <w:r w:rsidR="00051474">
        <w:rPr>
          <w:rFonts w:ascii="Garamond" w:hAnsi="Garamond" w:cs="Arial"/>
          <w:color w:val="000000" w:themeColor="text1"/>
        </w:rPr>
        <w:t xml:space="preserve"> Operakällaren priset "</w:t>
      </w:r>
      <w:r w:rsidR="00DB6F5D">
        <w:rPr>
          <w:rFonts w:ascii="Garamond" w:hAnsi="Garamond" w:cs="Arial"/>
          <w:color w:val="000000" w:themeColor="text1"/>
        </w:rPr>
        <w:t xml:space="preserve">Årets </w:t>
      </w:r>
      <w:r w:rsidR="00051474">
        <w:rPr>
          <w:rFonts w:ascii="Garamond" w:hAnsi="Garamond" w:cs="Arial"/>
          <w:color w:val="000000" w:themeColor="text1"/>
        </w:rPr>
        <w:t>Vinupplevelse</w:t>
      </w:r>
      <w:r w:rsidR="00FC5AF0" w:rsidRPr="00FC5AF0">
        <w:rPr>
          <w:rFonts w:ascii="Garamond" w:hAnsi="Garamond" w:cs="Arial"/>
          <w:color w:val="000000" w:themeColor="text1"/>
        </w:rPr>
        <w:t>"</w:t>
      </w:r>
      <w:r w:rsidR="008C0B7F">
        <w:rPr>
          <w:rFonts w:ascii="Garamond" w:hAnsi="Garamond" w:cs="Arial"/>
          <w:color w:val="000000" w:themeColor="text1"/>
        </w:rPr>
        <w:t xml:space="preserve"> av White Guide</w:t>
      </w:r>
      <w:r w:rsidR="00051474">
        <w:rPr>
          <w:rFonts w:ascii="Garamond" w:hAnsi="Garamond" w:cs="Arial"/>
          <w:color w:val="000000" w:themeColor="text1"/>
        </w:rPr>
        <w:t>.</w:t>
      </w:r>
      <w:r w:rsidR="00C345DB" w:rsidRPr="00C345DB">
        <w:rPr>
          <w:rFonts w:ascii="Garamond" w:hAnsi="Garamond" w:cs="Arial"/>
        </w:rPr>
        <w:t xml:space="preserve"> </w:t>
      </w:r>
      <w:r w:rsidR="00EE4F1D" w:rsidRPr="00C345DB">
        <w:rPr>
          <w:rFonts w:ascii="Garamond" w:hAnsi="Garamond"/>
        </w:rPr>
        <w:t xml:space="preserve">Nobis AB är en av Skandinaviens ledande </w:t>
      </w:r>
      <w:r w:rsidR="001E2A39">
        <w:rPr>
          <w:rFonts w:ascii="Garamond" w:hAnsi="Garamond"/>
        </w:rPr>
        <w:t>koncerner</w:t>
      </w:r>
      <w:r w:rsidR="00EE4F1D" w:rsidRPr="00C345DB">
        <w:rPr>
          <w:rFonts w:ascii="Garamond" w:hAnsi="Garamond"/>
        </w:rPr>
        <w:t xml:space="preserve"> inom hotell-, mötes- och restaurangnäringen och driver förutom Operakällaren och nattklubben Café Opera kända varumärken såsom klassiska Stallmästaregården</w:t>
      </w:r>
      <w:r w:rsidR="00051474">
        <w:rPr>
          <w:rFonts w:ascii="Garamond" w:hAnsi="Garamond"/>
        </w:rPr>
        <w:t>, designhotellen</w:t>
      </w:r>
      <w:r w:rsidR="00EE4F1D" w:rsidRPr="00C345DB">
        <w:rPr>
          <w:rFonts w:ascii="Garamond" w:hAnsi="Garamond"/>
        </w:rPr>
        <w:t xml:space="preserve"> </w:t>
      </w:r>
      <w:r w:rsidR="006E4F88">
        <w:rPr>
          <w:rFonts w:ascii="Garamond" w:hAnsi="Garamond"/>
        </w:rPr>
        <w:t xml:space="preserve">Nobis Hotel, </w:t>
      </w:r>
      <w:r w:rsidR="00051474">
        <w:rPr>
          <w:rFonts w:ascii="Garamond" w:hAnsi="Garamond"/>
        </w:rPr>
        <w:t>Hotel J och Hotel Skeppsholmen,</w:t>
      </w:r>
      <w:r w:rsidR="00EE4F1D" w:rsidRPr="00C345DB">
        <w:rPr>
          <w:rFonts w:ascii="Garamond" w:hAnsi="Garamond"/>
        </w:rPr>
        <w:t xml:space="preserve"> konferens- och mässanläggningen Nacka Strand</w:t>
      </w:r>
      <w:r w:rsidR="006E5337" w:rsidRPr="00C345DB">
        <w:rPr>
          <w:rFonts w:ascii="Garamond" w:hAnsi="Garamond"/>
        </w:rPr>
        <w:t>smässan</w:t>
      </w:r>
      <w:r w:rsidR="00EE4F1D" w:rsidRPr="00C345DB">
        <w:rPr>
          <w:rFonts w:ascii="Garamond" w:hAnsi="Garamond"/>
        </w:rPr>
        <w:t xml:space="preserve"> och flera andra spännande mötesplatser.</w:t>
      </w:r>
      <w:r w:rsidR="006E5337" w:rsidRPr="00C345DB">
        <w:rPr>
          <w:rFonts w:ascii="Garamond" w:hAnsi="Garamond"/>
        </w:rPr>
        <w:t xml:space="preserve"> </w:t>
      </w:r>
    </w:p>
    <w:p w:rsidR="00C85CC0" w:rsidRPr="00393924" w:rsidRDefault="00C85CC0" w:rsidP="00990FF1">
      <w:pPr>
        <w:rPr>
          <w:rFonts w:ascii="Garamond" w:hAnsi="Garamond"/>
        </w:rPr>
      </w:pPr>
    </w:p>
    <w:p w:rsidR="00E44373" w:rsidRDefault="00E44373" w:rsidP="00990FF1">
      <w:pPr>
        <w:rPr>
          <w:rFonts w:ascii="Garamond" w:hAnsi="Garamond"/>
          <w:b/>
        </w:rPr>
      </w:pPr>
    </w:p>
    <w:p w:rsidR="00E44373" w:rsidRDefault="00E44373" w:rsidP="00990FF1">
      <w:pPr>
        <w:rPr>
          <w:rFonts w:ascii="Garamond" w:hAnsi="Garamond"/>
          <w:b/>
        </w:rPr>
      </w:pPr>
    </w:p>
    <w:p w:rsidR="00C85CC0" w:rsidRPr="00393924" w:rsidRDefault="00C85CC0" w:rsidP="00990FF1">
      <w:pPr>
        <w:rPr>
          <w:rFonts w:ascii="Garamond" w:hAnsi="Garamond"/>
          <w:b/>
        </w:rPr>
      </w:pPr>
      <w:r w:rsidRPr="00393924">
        <w:rPr>
          <w:rFonts w:ascii="Garamond" w:hAnsi="Garamond"/>
          <w:b/>
        </w:rPr>
        <w:t>Bilder &amp; mer info</w:t>
      </w:r>
      <w:r w:rsidR="00680DF5">
        <w:rPr>
          <w:rFonts w:ascii="Garamond" w:hAnsi="Garamond"/>
          <w:b/>
        </w:rPr>
        <w:t>rmation om Operakällaren &amp; Nobis</w:t>
      </w:r>
    </w:p>
    <w:p w:rsidR="00FC5AF0" w:rsidRDefault="00C85CC0" w:rsidP="00FA7CD1">
      <w:pPr>
        <w:rPr>
          <w:rFonts w:ascii="Garamond" w:hAnsi="Garamond"/>
          <w:color w:val="000000" w:themeColor="text1"/>
        </w:rPr>
      </w:pPr>
      <w:r w:rsidRPr="00FC5AF0">
        <w:rPr>
          <w:rFonts w:ascii="Garamond" w:hAnsi="Garamond"/>
          <w:color w:val="000000" w:themeColor="text1"/>
        </w:rPr>
        <w:t xml:space="preserve">För mer information, kontakta </w:t>
      </w:r>
      <w:r w:rsidR="00FA7CD1">
        <w:rPr>
          <w:rFonts w:ascii="Garamond" w:hAnsi="Garamond"/>
          <w:color w:val="000000" w:themeColor="text1"/>
        </w:rPr>
        <w:t>Amanda Andersson</w:t>
      </w:r>
      <w:r w:rsidRPr="00FC5AF0">
        <w:rPr>
          <w:rFonts w:ascii="Garamond" w:hAnsi="Garamond"/>
          <w:color w:val="000000" w:themeColor="text1"/>
        </w:rPr>
        <w:t>,</w:t>
      </w:r>
      <w:r w:rsidR="00EA01BB" w:rsidRPr="00FC5AF0">
        <w:rPr>
          <w:rFonts w:ascii="Garamond" w:hAnsi="Garamond"/>
          <w:color w:val="000000" w:themeColor="text1"/>
        </w:rPr>
        <w:t xml:space="preserve"> </w:t>
      </w:r>
      <w:r w:rsidR="00FC5AF0" w:rsidRPr="00FC5AF0">
        <w:rPr>
          <w:rFonts w:ascii="Garamond" w:hAnsi="Garamond"/>
          <w:color w:val="000000" w:themeColor="text1"/>
        </w:rPr>
        <w:t>Marknads</w:t>
      </w:r>
      <w:r w:rsidR="00FA7CD1">
        <w:rPr>
          <w:rFonts w:ascii="Garamond" w:hAnsi="Garamond"/>
          <w:color w:val="000000" w:themeColor="text1"/>
        </w:rPr>
        <w:t>koordinator</w:t>
      </w:r>
      <w:r w:rsidRPr="00FC5AF0">
        <w:rPr>
          <w:rFonts w:ascii="Garamond" w:hAnsi="Garamond"/>
          <w:color w:val="000000" w:themeColor="text1"/>
        </w:rPr>
        <w:t xml:space="preserve">, </w:t>
      </w:r>
      <w:proofErr w:type="spellStart"/>
      <w:r w:rsidRPr="00FC5AF0">
        <w:rPr>
          <w:rFonts w:ascii="Garamond" w:hAnsi="Garamond"/>
          <w:color w:val="000000" w:themeColor="text1"/>
        </w:rPr>
        <w:t>tel</w:t>
      </w:r>
      <w:proofErr w:type="spellEnd"/>
      <w:r w:rsidRPr="00FC5AF0">
        <w:rPr>
          <w:rFonts w:ascii="Garamond" w:hAnsi="Garamond"/>
          <w:color w:val="000000" w:themeColor="text1"/>
        </w:rPr>
        <w:t xml:space="preserve">: </w:t>
      </w:r>
      <w:r w:rsidR="00FA7CD1" w:rsidRPr="00FA7CD1">
        <w:rPr>
          <w:rFonts w:ascii="Garamond" w:eastAsiaTheme="minorEastAsia" w:hAnsi="Garamond"/>
          <w:noProof/>
        </w:rPr>
        <w:t>070 207 52 38</w:t>
      </w:r>
      <w:r w:rsidRPr="00FC5AF0">
        <w:rPr>
          <w:rFonts w:ascii="Garamond" w:hAnsi="Garamond"/>
          <w:color w:val="000000" w:themeColor="text1"/>
        </w:rPr>
        <w:t>,</w:t>
      </w:r>
    </w:p>
    <w:p w:rsidR="0060527F" w:rsidRPr="00FC5AF0" w:rsidRDefault="00C85CC0" w:rsidP="008F491F">
      <w:pPr>
        <w:rPr>
          <w:rFonts w:ascii="Garamond" w:hAnsi="Garamond"/>
          <w:color w:val="000000" w:themeColor="text1"/>
        </w:rPr>
      </w:pPr>
      <w:r w:rsidRPr="008A28F2">
        <w:rPr>
          <w:rFonts w:ascii="Garamond" w:hAnsi="Garamond"/>
          <w:color w:val="000000" w:themeColor="text1"/>
        </w:rPr>
        <w:t xml:space="preserve"> </w:t>
      </w:r>
      <w:proofErr w:type="gramStart"/>
      <w:r w:rsidRPr="00FC5AF0">
        <w:rPr>
          <w:rFonts w:ascii="Garamond" w:hAnsi="Garamond"/>
          <w:color w:val="000000" w:themeColor="text1"/>
          <w:lang w:val="en-US"/>
        </w:rPr>
        <w:t>e-mail</w:t>
      </w:r>
      <w:proofErr w:type="gramEnd"/>
      <w:r w:rsidRPr="00FC5AF0">
        <w:rPr>
          <w:rFonts w:ascii="Garamond" w:hAnsi="Garamond"/>
          <w:color w:val="000000" w:themeColor="text1"/>
          <w:lang w:val="en-US"/>
        </w:rPr>
        <w:t xml:space="preserve">: </w:t>
      </w:r>
      <w:hyperlink r:id="rId8" w:history="1">
        <w:r w:rsidR="00FA7CD1" w:rsidRPr="00351297">
          <w:rPr>
            <w:rStyle w:val="Hyperlnk"/>
            <w:rFonts w:ascii="Garamond" w:hAnsi="Garamond"/>
            <w:lang w:val="en-US"/>
          </w:rPr>
          <w:t>amanda@nobis.se</w:t>
        </w:r>
      </w:hyperlink>
      <w:r w:rsidR="00990FF1" w:rsidRPr="00FC5AF0">
        <w:rPr>
          <w:rFonts w:ascii="Garamond" w:hAnsi="Garamond"/>
          <w:color w:val="000000" w:themeColor="text1"/>
          <w:lang w:val="en-US"/>
        </w:rPr>
        <w:t xml:space="preserve">. </w:t>
      </w:r>
      <w:r w:rsidR="00A44F4C" w:rsidRPr="00FC5AF0">
        <w:rPr>
          <w:rFonts w:ascii="Garamond" w:hAnsi="Garamond"/>
          <w:color w:val="000000" w:themeColor="text1"/>
        </w:rPr>
        <w:t>Högupplösta bilder finn</w:t>
      </w:r>
      <w:r w:rsidR="00CF797A" w:rsidRPr="00FC5AF0">
        <w:rPr>
          <w:rFonts w:ascii="Garamond" w:hAnsi="Garamond"/>
          <w:color w:val="000000" w:themeColor="text1"/>
        </w:rPr>
        <w:t>s</w:t>
      </w:r>
      <w:r w:rsidR="00A44F4C" w:rsidRPr="00FC5AF0">
        <w:rPr>
          <w:rFonts w:ascii="Garamond" w:hAnsi="Garamond"/>
          <w:color w:val="000000" w:themeColor="text1"/>
        </w:rPr>
        <w:t xml:space="preserve"> i Operakällarens </w:t>
      </w:r>
      <w:proofErr w:type="spellStart"/>
      <w:r w:rsidR="00A44F4C" w:rsidRPr="00FC5AF0">
        <w:rPr>
          <w:rFonts w:ascii="Garamond" w:hAnsi="Garamond"/>
          <w:color w:val="000000" w:themeColor="text1"/>
        </w:rPr>
        <w:t>webarkiv</w:t>
      </w:r>
      <w:proofErr w:type="spellEnd"/>
      <w:r w:rsidR="00A44F4C" w:rsidRPr="00FC5AF0">
        <w:rPr>
          <w:rFonts w:ascii="Garamond" w:hAnsi="Garamond"/>
          <w:color w:val="000000" w:themeColor="text1"/>
        </w:rPr>
        <w:t xml:space="preserve">: </w:t>
      </w:r>
      <w:hyperlink r:id="rId9" w:history="1">
        <w:r w:rsidR="00A44F4C" w:rsidRPr="00FC5AF0">
          <w:rPr>
            <w:rStyle w:val="Hyperlnk"/>
            <w:rFonts w:ascii="Garamond" w:hAnsi="Garamond"/>
            <w:color w:val="000000" w:themeColor="text1"/>
          </w:rPr>
          <w:t>http://www.operakallaren.se/files.asp?catID=815</w:t>
        </w:r>
      </w:hyperlink>
    </w:p>
    <w:sectPr w:rsidR="0060527F" w:rsidRPr="00FC5AF0" w:rsidSect="0012238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F" w:rsidRDefault="00755D7F">
      <w:r>
        <w:separator/>
      </w:r>
    </w:p>
  </w:endnote>
  <w:endnote w:type="continuationSeparator" w:id="0">
    <w:p w:rsidR="00755D7F" w:rsidRDefault="00755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7F" w:rsidRDefault="00755D7F" w:rsidP="00E65C65">
    <w:pPr>
      <w:pStyle w:val="Sidfot"/>
      <w:jc w:val="center"/>
      <w:rPr>
        <w:rFonts w:ascii="Century Gothic" w:hAnsi="Century Gothic"/>
        <w:bCs/>
        <w:sz w:val="22"/>
        <w:szCs w:val="22"/>
        <w:lang w:val="en-GB"/>
      </w:rPr>
    </w:pPr>
  </w:p>
  <w:p w:rsidR="00755D7F" w:rsidRPr="00E65C65" w:rsidRDefault="00755D7F" w:rsidP="00E65C65">
    <w:pPr>
      <w:pStyle w:val="Sidfot"/>
      <w:jc w:val="center"/>
      <w:rPr>
        <w:rFonts w:ascii="Century Gothic" w:hAnsi="Century Gothic"/>
        <w:sz w:val="22"/>
        <w:szCs w:val="22"/>
        <w:lang w:val="en-GB"/>
      </w:rPr>
    </w:pPr>
    <w:r w:rsidRPr="00E65C65">
      <w:rPr>
        <w:rFonts w:ascii="Century Gothic" w:hAnsi="Century Gothic"/>
        <w:bCs/>
        <w:sz w:val="22"/>
        <w:szCs w:val="22"/>
        <w:lang w:val="en-GB"/>
      </w:rPr>
      <w:t xml:space="preserve">Nobis AB • </w:t>
    </w:r>
    <w:hyperlink r:id="rId1" w:tooltip="http://www.idrelay.com/redir.asp?q=5BAD-465-5BB0-2-D3" w:history="1">
      <w:r w:rsidRPr="00E65C65">
        <w:rPr>
          <w:rStyle w:val="Hyperlnk"/>
          <w:rFonts w:ascii="Century Gothic" w:hAnsi="Century Gothic"/>
          <w:color w:val="auto"/>
          <w:sz w:val="22"/>
          <w:szCs w:val="22"/>
          <w:u w:val="none"/>
          <w:lang w:val="en-GB"/>
        </w:rPr>
        <w:t>www.nobis.se</w:t>
      </w:r>
    </w:hyperlink>
  </w:p>
  <w:p w:rsidR="00755D7F" w:rsidRPr="00E65C65" w:rsidRDefault="00755D7F">
    <w:pPr>
      <w:pStyle w:val="Sidfot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F" w:rsidRDefault="00755D7F">
      <w:r>
        <w:separator/>
      </w:r>
    </w:p>
  </w:footnote>
  <w:footnote w:type="continuationSeparator" w:id="0">
    <w:p w:rsidR="00755D7F" w:rsidRDefault="00755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7F" w:rsidRDefault="00755D7F" w:rsidP="00E65C65">
    <w:pPr>
      <w:pStyle w:val="Sidhuvud"/>
      <w:jc w:val="center"/>
    </w:pPr>
    <w:r>
      <w:rPr>
        <w:noProof/>
        <w:lang w:bidi="he-IL"/>
      </w:rPr>
      <w:drawing>
        <wp:inline distT="0" distB="0" distL="0" distR="0">
          <wp:extent cx="1724025" cy="1228725"/>
          <wp:effectExtent l="19050" t="0" r="9525" b="0"/>
          <wp:docPr id="1" name="Bild 1" descr="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5D7F" w:rsidRDefault="00755D7F" w:rsidP="00E65C65">
    <w:pPr>
      <w:pStyle w:val="Sidhuvud"/>
      <w:jc w:val="center"/>
    </w:pPr>
  </w:p>
  <w:p w:rsidR="00755D7F" w:rsidRPr="00AA116F" w:rsidRDefault="00755D7F" w:rsidP="00AA116F">
    <w:pPr>
      <w:pStyle w:val="Sidhuvud"/>
      <w:tabs>
        <w:tab w:val="clear" w:pos="9072"/>
      </w:tabs>
      <w:jc w:val="center"/>
      <w:rPr>
        <w:rFonts w:ascii="Garamond" w:hAnsi="Garamond"/>
        <w:sz w:val="48"/>
        <w:szCs w:val="48"/>
      </w:rPr>
    </w:pPr>
    <w:r w:rsidRPr="00E65C65">
      <w:rPr>
        <w:rFonts w:ascii="Garamond" w:hAnsi="Garamond"/>
        <w:sz w:val="48"/>
        <w:szCs w:val="48"/>
      </w:rPr>
      <w:t>PRESSINFORMATION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8C2"/>
    <w:multiLevelType w:val="hybridMultilevel"/>
    <w:tmpl w:val="D68653B0"/>
    <w:lvl w:ilvl="0" w:tplc="3E940E2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E1C9C"/>
    <w:multiLevelType w:val="hybridMultilevel"/>
    <w:tmpl w:val="ACB41E26"/>
    <w:lvl w:ilvl="0" w:tplc="56FC5B7A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3B7605"/>
    <w:multiLevelType w:val="hybridMultilevel"/>
    <w:tmpl w:val="021C3BC0"/>
    <w:lvl w:ilvl="0" w:tplc="B9F0B93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C687D"/>
    <w:multiLevelType w:val="hybridMultilevel"/>
    <w:tmpl w:val="811696C6"/>
    <w:lvl w:ilvl="0" w:tplc="5F64FA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406D4"/>
    <w:multiLevelType w:val="hybridMultilevel"/>
    <w:tmpl w:val="39A284E2"/>
    <w:lvl w:ilvl="0" w:tplc="0010A39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75B37"/>
    <w:multiLevelType w:val="hybridMultilevel"/>
    <w:tmpl w:val="9FFE4198"/>
    <w:lvl w:ilvl="0" w:tplc="263A037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135DD"/>
    <w:multiLevelType w:val="hybridMultilevel"/>
    <w:tmpl w:val="39F023FE"/>
    <w:lvl w:ilvl="0" w:tplc="86A4CE9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2A5AB7"/>
    <w:multiLevelType w:val="hybridMultilevel"/>
    <w:tmpl w:val="415AAD60"/>
    <w:lvl w:ilvl="0" w:tplc="5B346F2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BA6D6A"/>
    <w:multiLevelType w:val="hybridMultilevel"/>
    <w:tmpl w:val="4B1600BC"/>
    <w:lvl w:ilvl="0" w:tplc="522608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00D52"/>
    <w:multiLevelType w:val="hybridMultilevel"/>
    <w:tmpl w:val="E7DA5660"/>
    <w:lvl w:ilvl="0" w:tplc="F2203C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86132"/>
    <w:multiLevelType w:val="hybridMultilevel"/>
    <w:tmpl w:val="236ADF5A"/>
    <w:lvl w:ilvl="0" w:tplc="9A2CFEC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1C8"/>
    <w:rsid w:val="000056AF"/>
    <w:rsid w:val="00037741"/>
    <w:rsid w:val="00051474"/>
    <w:rsid w:val="000B2D20"/>
    <w:rsid w:val="000E6DC8"/>
    <w:rsid w:val="00107FDC"/>
    <w:rsid w:val="001127BF"/>
    <w:rsid w:val="00122382"/>
    <w:rsid w:val="0014467F"/>
    <w:rsid w:val="001473DD"/>
    <w:rsid w:val="001A0540"/>
    <w:rsid w:val="001A3721"/>
    <w:rsid w:val="001B5067"/>
    <w:rsid w:val="001D1E09"/>
    <w:rsid w:val="001E2A39"/>
    <w:rsid w:val="001E38AE"/>
    <w:rsid w:val="001F56A9"/>
    <w:rsid w:val="00225A59"/>
    <w:rsid w:val="002662BE"/>
    <w:rsid w:val="00275341"/>
    <w:rsid w:val="00276369"/>
    <w:rsid w:val="00282534"/>
    <w:rsid w:val="002900F7"/>
    <w:rsid w:val="002A3C5E"/>
    <w:rsid w:val="002A6842"/>
    <w:rsid w:val="002E316B"/>
    <w:rsid w:val="002F4329"/>
    <w:rsid w:val="00331A81"/>
    <w:rsid w:val="0033350A"/>
    <w:rsid w:val="00341452"/>
    <w:rsid w:val="00344E84"/>
    <w:rsid w:val="00393924"/>
    <w:rsid w:val="003B2451"/>
    <w:rsid w:val="003E0ED1"/>
    <w:rsid w:val="003F00AB"/>
    <w:rsid w:val="00412F9F"/>
    <w:rsid w:val="00435411"/>
    <w:rsid w:val="00462C1E"/>
    <w:rsid w:val="004C10A0"/>
    <w:rsid w:val="00560870"/>
    <w:rsid w:val="00567BA1"/>
    <w:rsid w:val="005A07E6"/>
    <w:rsid w:val="005A2BB4"/>
    <w:rsid w:val="005C10E8"/>
    <w:rsid w:val="00602636"/>
    <w:rsid w:val="0060527F"/>
    <w:rsid w:val="00620D68"/>
    <w:rsid w:val="00624F4E"/>
    <w:rsid w:val="0062771F"/>
    <w:rsid w:val="00673554"/>
    <w:rsid w:val="00680DF5"/>
    <w:rsid w:val="00691156"/>
    <w:rsid w:val="006E4F88"/>
    <w:rsid w:val="006E5337"/>
    <w:rsid w:val="0071578B"/>
    <w:rsid w:val="0072666A"/>
    <w:rsid w:val="00752F33"/>
    <w:rsid w:val="00755D7F"/>
    <w:rsid w:val="0076100E"/>
    <w:rsid w:val="0078373C"/>
    <w:rsid w:val="007905EF"/>
    <w:rsid w:val="00793CE8"/>
    <w:rsid w:val="007C1B65"/>
    <w:rsid w:val="007E5DC8"/>
    <w:rsid w:val="008021D9"/>
    <w:rsid w:val="00805F30"/>
    <w:rsid w:val="00806436"/>
    <w:rsid w:val="008125C1"/>
    <w:rsid w:val="00814D1A"/>
    <w:rsid w:val="00835240"/>
    <w:rsid w:val="00841A76"/>
    <w:rsid w:val="0084219F"/>
    <w:rsid w:val="00850B00"/>
    <w:rsid w:val="00857EE1"/>
    <w:rsid w:val="00876286"/>
    <w:rsid w:val="00884117"/>
    <w:rsid w:val="0088509C"/>
    <w:rsid w:val="008A28F2"/>
    <w:rsid w:val="008B336C"/>
    <w:rsid w:val="008C0B7F"/>
    <w:rsid w:val="008D0FC4"/>
    <w:rsid w:val="008D1A62"/>
    <w:rsid w:val="008F491F"/>
    <w:rsid w:val="00907CDF"/>
    <w:rsid w:val="00922A43"/>
    <w:rsid w:val="00990FF1"/>
    <w:rsid w:val="009A2CA7"/>
    <w:rsid w:val="009C54A5"/>
    <w:rsid w:val="009D4361"/>
    <w:rsid w:val="009F222B"/>
    <w:rsid w:val="00A112AB"/>
    <w:rsid w:val="00A13025"/>
    <w:rsid w:val="00A44F4C"/>
    <w:rsid w:val="00A65675"/>
    <w:rsid w:val="00A76250"/>
    <w:rsid w:val="00AA116F"/>
    <w:rsid w:val="00AC281B"/>
    <w:rsid w:val="00AE33CF"/>
    <w:rsid w:val="00AE65A6"/>
    <w:rsid w:val="00B26189"/>
    <w:rsid w:val="00B327B7"/>
    <w:rsid w:val="00B41B17"/>
    <w:rsid w:val="00B766A6"/>
    <w:rsid w:val="00B845F4"/>
    <w:rsid w:val="00BC00E7"/>
    <w:rsid w:val="00BD53C3"/>
    <w:rsid w:val="00BD7C70"/>
    <w:rsid w:val="00C25AD4"/>
    <w:rsid w:val="00C345DB"/>
    <w:rsid w:val="00C3651B"/>
    <w:rsid w:val="00C43D7E"/>
    <w:rsid w:val="00C61EAD"/>
    <w:rsid w:val="00C653B1"/>
    <w:rsid w:val="00C85CC0"/>
    <w:rsid w:val="00CA5621"/>
    <w:rsid w:val="00CA7284"/>
    <w:rsid w:val="00CB42A7"/>
    <w:rsid w:val="00CB4AB4"/>
    <w:rsid w:val="00CB4EFC"/>
    <w:rsid w:val="00CC230E"/>
    <w:rsid w:val="00CE71C5"/>
    <w:rsid w:val="00CE74E5"/>
    <w:rsid w:val="00CF0854"/>
    <w:rsid w:val="00CF797A"/>
    <w:rsid w:val="00D2079E"/>
    <w:rsid w:val="00D27AA0"/>
    <w:rsid w:val="00D92835"/>
    <w:rsid w:val="00DB6F5D"/>
    <w:rsid w:val="00DD0E2B"/>
    <w:rsid w:val="00DD2C1F"/>
    <w:rsid w:val="00DE3F4B"/>
    <w:rsid w:val="00DF1903"/>
    <w:rsid w:val="00DF3163"/>
    <w:rsid w:val="00E038FF"/>
    <w:rsid w:val="00E21AF2"/>
    <w:rsid w:val="00E44373"/>
    <w:rsid w:val="00E65C65"/>
    <w:rsid w:val="00EA01BB"/>
    <w:rsid w:val="00EB6A47"/>
    <w:rsid w:val="00EC48D0"/>
    <w:rsid w:val="00ED364F"/>
    <w:rsid w:val="00EE4F1D"/>
    <w:rsid w:val="00F05639"/>
    <w:rsid w:val="00F20EA6"/>
    <w:rsid w:val="00F33296"/>
    <w:rsid w:val="00F3387C"/>
    <w:rsid w:val="00F47A1D"/>
    <w:rsid w:val="00F7162A"/>
    <w:rsid w:val="00F90935"/>
    <w:rsid w:val="00F94F26"/>
    <w:rsid w:val="00F95A33"/>
    <w:rsid w:val="00FA7CD1"/>
    <w:rsid w:val="00FB01C8"/>
    <w:rsid w:val="00FB610B"/>
    <w:rsid w:val="00FB7759"/>
    <w:rsid w:val="00FC32B8"/>
    <w:rsid w:val="00FC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382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841A76"/>
    <w:pPr>
      <w:spacing w:before="100" w:beforeAutospacing="1" w:after="100" w:afterAutospacing="1"/>
    </w:pPr>
  </w:style>
  <w:style w:type="paragraph" w:styleId="Sidhuvud">
    <w:name w:val="header"/>
    <w:basedOn w:val="Normal"/>
    <w:rsid w:val="00E65C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65C65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E65C65"/>
    <w:rPr>
      <w:color w:val="CF6100"/>
      <w:u w:val="single"/>
    </w:rPr>
  </w:style>
  <w:style w:type="character" w:customStyle="1" w:styleId="mellanrubbe">
    <w:name w:val="mellanrubbe"/>
    <w:basedOn w:val="Standardstycketeckensnitt"/>
    <w:rsid w:val="00602636"/>
  </w:style>
  <w:style w:type="character" w:customStyle="1" w:styleId="bodytext1">
    <w:name w:val="bodytext1"/>
    <w:basedOn w:val="Standardstycketeckensnitt"/>
    <w:rsid w:val="008B336C"/>
    <w:rPr>
      <w:rFonts w:ascii="Arial" w:hAnsi="Arial" w:cs="Arial" w:hint="default"/>
      <w:color w:val="666666"/>
      <w:spacing w:val="0"/>
      <w:sz w:val="18"/>
      <w:szCs w:val="18"/>
    </w:rPr>
  </w:style>
  <w:style w:type="paragraph" w:styleId="Oformateradtext">
    <w:name w:val="Plain Text"/>
    <w:basedOn w:val="Normal"/>
    <w:link w:val="OformateradtextChar"/>
    <w:uiPriority w:val="99"/>
    <w:unhideWhenUsed/>
    <w:rsid w:val="00341452"/>
    <w:rPr>
      <w:rFonts w:ascii="Century Gothic" w:eastAsia="Calibri" w:hAnsi="Century Gothic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41452"/>
    <w:rPr>
      <w:rFonts w:ascii="Century Gothic" w:eastAsia="Calibri" w:hAnsi="Century Gothic" w:cs="Times New Roman"/>
      <w:sz w:val="22"/>
      <w:szCs w:val="21"/>
      <w:lang w:eastAsia="en-US"/>
    </w:rPr>
  </w:style>
  <w:style w:type="paragraph" w:customStyle="1" w:styleId="style5">
    <w:name w:val="style5"/>
    <w:basedOn w:val="Normal"/>
    <w:rsid w:val="00990FF1"/>
    <w:pPr>
      <w:spacing w:before="100" w:beforeAutospacing="1" w:after="100" w:afterAutospacing="1"/>
    </w:pPr>
    <w:rPr>
      <w:sz w:val="18"/>
      <w:szCs w:val="18"/>
    </w:rPr>
  </w:style>
  <w:style w:type="character" w:customStyle="1" w:styleId="style20">
    <w:name w:val="style20"/>
    <w:basedOn w:val="Standardstycketeckensnitt"/>
    <w:rsid w:val="00D2079E"/>
  </w:style>
  <w:style w:type="paragraph" w:styleId="Ballongtext">
    <w:name w:val="Balloon Text"/>
    <w:basedOn w:val="Normal"/>
    <w:link w:val="BallongtextChar"/>
    <w:rsid w:val="00462C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62C1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AE33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@nobis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erakallaren.se/files.asp?catID=81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relay.com/redir.asp?q=5BAD-465-5BB0-2-D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C3656-0FF8-462B-8AA3-EDF38258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Denise Grünstein ställer ut på Operakällarens Verandan 2011</vt:lpstr>
    </vt:vector>
  </TitlesOfParts>
  <Company>Nobis AB</Company>
  <LinksUpToDate>false</LinksUpToDate>
  <CharactersWithSpaces>2296</CharactersWithSpaces>
  <SharedDoc>false</SharedDoc>
  <HLinks>
    <vt:vector size="30" baseType="variant">
      <vt:variant>
        <vt:i4>5505146</vt:i4>
      </vt:variant>
      <vt:variant>
        <vt:i4>9</vt:i4>
      </vt:variant>
      <vt:variant>
        <vt:i4>0</vt:i4>
      </vt:variant>
      <vt:variant>
        <vt:i4>5</vt:i4>
      </vt:variant>
      <vt:variant>
        <vt:lpwstr>mailto:kalenderorder@roosmark.com</vt:lpwstr>
      </vt:variant>
      <vt:variant>
        <vt:lpwstr/>
      </vt:variant>
      <vt:variant>
        <vt:i4>4653128</vt:i4>
      </vt:variant>
      <vt:variant>
        <vt:i4>6</vt:i4>
      </vt:variant>
      <vt:variant>
        <vt:i4>0</vt:i4>
      </vt:variant>
      <vt:variant>
        <vt:i4>5</vt:i4>
      </vt:variant>
      <vt:variant>
        <vt:lpwstr>http://www.roosmark.com/</vt:lpwstr>
      </vt:variant>
      <vt:variant>
        <vt:lpwstr/>
      </vt:variant>
      <vt:variant>
        <vt:i4>6750265</vt:i4>
      </vt:variant>
      <vt:variant>
        <vt:i4>3</vt:i4>
      </vt:variant>
      <vt:variant>
        <vt:i4>0</vt:i4>
      </vt:variant>
      <vt:variant>
        <vt:i4>5</vt:i4>
      </vt:variant>
      <vt:variant>
        <vt:lpwstr>http://www.operakallaren.se/files.asp?catID=815</vt:lpwstr>
      </vt:variant>
      <vt:variant>
        <vt:lpwstr/>
      </vt:variant>
      <vt:variant>
        <vt:i4>7143490</vt:i4>
      </vt:variant>
      <vt:variant>
        <vt:i4>0</vt:i4>
      </vt:variant>
      <vt:variant>
        <vt:i4>0</vt:i4>
      </vt:variant>
      <vt:variant>
        <vt:i4>5</vt:i4>
      </vt:variant>
      <vt:variant>
        <vt:lpwstr>mailto:lena@nobis.se</vt:lpwstr>
      </vt:variant>
      <vt:variant>
        <vt:lpwstr/>
      </vt:variant>
      <vt:variant>
        <vt:i4>4784221</vt:i4>
      </vt:variant>
      <vt:variant>
        <vt:i4>0</vt:i4>
      </vt:variant>
      <vt:variant>
        <vt:i4>0</vt:i4>
      </vt:variant>
      <vt:variant>
        <vt:i4>5</vt:i4>
      </vt:variant>
      <vt:variant>
        <vt:lpwstr>http://www.idrelay.com/redir.asp?q=5BAD-465-5BB0-2-D3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Åke Eson Lindman ställer ut på Operakällaren 110909</dc:title>
  <dc:creator>Amanda Andersson</dc:creator>
  <cp:lastModifiedBy>Amanda Andersson</cp:lastModifiedBy>
  <cp:revision>8</cp:revision>
  <cp:lastPrinted>2011-04-28T13:05:00Z</cp:lastPrinted>
  <dcterms:created xsi:type="dcterms:W3CDTF">2011-09-08T14:21:00Z</dcterms:created>
  <dcterms:modified xsi:type="dcterms:W3CDTF">2011-09-12T08:08:00Z</dcterms:modified>
</cp:coreProperties>
</file>