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26524C0C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 w:rsidR="00043CCE">
        <w:rPr>
          <w:i/>
          <w:iCs/>
        </w:rPr>
        <w:t>25.</w:t>
      </w:r>
      <w:r w:rsidR="004E2E3E">
        <w:rPr>
          <w:i/>
          <w:iCs/>
        </w:rPr>
        <w:t xml:space="preserve"> november</w:t>
      </w:r>
      <w:r>
        <w:rPr>
          <w:i/>
          <w:iCs/>
        </w:rPr>
        <w:t xml:space="preserve"> 2020</w:t>
      </w:r>
    </w:p>
    <w:p w14:paraId="621C138E" w14:textId="77777777" w:rsidR="004D284D" w:rsidRDefault="004E6B8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386875A1" w14:textId="394F527C" w:rsidR="00580B8F" w:rsidRDefault="00D756DC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Ny d</w:t>
      </w:r>
      <w:r w:rsidR="00002669">
        <w:rPr>
          <w:b/>
          <w:bCs/>
          <w:sz w:val="32"/>
          <w:szCs w:val="32"/>
        </w:rPr>
        <w:t xml:space="preserve">irektør for Bygma </w:t>
      </w:r>
      <w:r w:rsidR="00873311">
        <w:rPr>
          <w:b/>
          <w:bCs/>
          <w:sz w:val="32"/>
          <w:szCs w:val="32"/>
        </w:rPr>
        <w:t xml:space="preserve">Sorø </w:t>
      </w:r>
    </w:p>
    <w:p w14:paraId="03301368" w14:textId="45825734" w:rsidR="000D326C" w:rsidRPr="000D326C" w:rsidRDefault="000429EE">
      <w:pPr>
        <w:rPr>
          <w:b/>
          <w:bCs/>
        </w:rPr>
      </w:pPr>
      <w:r>
        <w:rPr>
          <w:b/>
          <w:bCs/>
        </w:rPr>
        <w:br/>
      </w:r>
      <w:r w:rsidR="00873311">
        <w:rPr>
          <w:b/>
          <w:bCs/>
        </w:rPr>
        <w:t>Henrik Thomsen (55)</w:t>
      </w:r>
      <w:r w:rsidR="004E2E3E">
        <w:rPr>
          <w:b/>
          <w:bCs/>
        </w:rPr>
        <w:t xml:space="preserve"> er udnævnt til trælastdirektør for Bygma </w:t>
      </w:r>
      <w:r w:rsidR="00873311">
        <w:rPr>
          <w:b/>
          <w:bCs/>
        </w:rPr>
        <w:t>Sorø</w:t>
      </w:r>
      <w:r w:rsidR="004E2E3E">
        <w:rPr>
          <w:b/>
          <w:bCs/>
        </w:rPr>
        <w:t xml:space="preserve"> pr. 1. december 2020</w:t>
      </w:r>
      <w:r w:rsidR="00C33DCE">
        <w:rPr>
          <w:b/>
          <w:bCs/>
        </w:rPr>
        <w:t xml:space="preserve">. </w:t>
      </w:r>
      <w:r w:rsidR="00761A23">
        <w:rPr>
          <w:b/>
          <w:bCs/>
        </w:rPr>
        <w:t>Han</w:t>
      </w:r>
      <w:r w:rsidR="00C33DCE" w:rsidRPr="00C33DCE">
        <w:rPr>
          <w:b/>
          <w:bCs/>
        </w:rPr>
        <w:t xml:space="preserve"> har </w:t>
      </w:r>
      <w:r w:rsidR="00C33DCE">
        <w:rPr>
          <w:b/>
          <w:bCs/>
        </w:rPr>
        <w:t>siden 2016</w:t>
      </w:r>
      <w:r w:rsidR="00C33DCE" w:rsidRPr="00C33DCE">
        <w:rPr>
          <w:b/>
          <w:bCs/>
        </w:rPr>
        <w:t xml:space="preserve"> været salgschef i Bygma Næstved. </w:t>
      </w:r>
      <w:r w:rsidR="00761A23">
        <w:rPr>
          <w:b/>
          <w:bCs/>
        </w:rPr>
        <w:t xml:space="preserve">Henrik Thomsen </w:t>
      </w:r>
      <w:r w:rsidR="00C33DCE" w:rsidRPr="00C33DCE">
        <w:rPr>
          <w:b/>
          <w:bCs/>
        </w:rPr>
        <w:t xml:space="preserve">er uddannet tømrer og </w:t>
      </w:r>
      <w:r w:rsidR="000D326C">
        <w:rPr>
          <w:b/>
          <w:bCs/>
        </w:rPr>
        <w:t xml:space="preserve">var </w:t>
      </w:r>
      <w:r w:rsidR="00C33DCE" w:rsidRPr="00C33DCE">
        <w:rPr>
          <w:b/>
          <w:bCs/>
        </w:rPr>
        <w:t>selvstændig tømrermester</w:t>
      </w:r>
      <w:r w:rsidR="000D326C">
        <w:rPr>
          <w:b/>
          <w:bCs/>
        </w:rPr>
        <w:t xml:space="preserve"> gennem 14 år</w:t>
      </w:r>
      <w:r w:rsidR="00761A23">
        <w:rPr>
          <w:b/>
          <w:bCs/>
        </w:rPr>
        <w:t>.</w:t>
      </w:r>
      <w:r w:rsidR="00C33DCE">
        <w:rPr>
          <w:b/>
          <w:bCs/>
        </w:rPr>
        <w:t xml:space="preserve"> </w:t>
      </w:r>
      <w:r w:rsidR="000D326C">
        <w:rPr>
          <w:b/>
          <w:bCs/>
        </w:rPr>
        <w:t xml:space="preserve">I 2013 kom han til </w:t>
      </w:r>
      <w:r w:rsidR="00C33DCE" w:rsidRPr="00C33DCE">
        <w:rPr>
          <w:b/>
          <w:bCs/>
        </w:rPr>
        <w:t>Bygma Næstved som ekstern sælger</w:t>
      </w:r>
      <w:r w:rsidR="00C33DCE">
        <w:rPr>
          <w:b/>
          <w:bCs/>
        </w:rPr>
        <w:t>.</w:t>
      </w:r>
    </w:p>
    <w:p w14:paraId="4A57590C" w14:textId="305331D3" w:rsidR="000D326C" w:rsidRDefault="000D326C">
      <w:r>
        <w:t xml:space="preserve">Henrik Thomsen startede i Bygma Næstved netop som forretningen blev overtaget af Bygma. ”Det var en spændende </w:t>
      </w:r>
      <w:r w:rsidR="00DA6E19">
        <w:t xml:space="preserve">og udfordrende </w:t>
      </w:r>
      <w:r>
        <w:t xml:space="preserve">proces at skulle integrere en eksisterende forretning ind i en stor nordisk koncern med alt hvad det indebærer af tilpasning af sortiment, systemer og kultur”, fortæller Henrik Thomsen. </w:t>
      </w:r>
      <w:r w:rsidR="00C33DCE" w:rsidRPr="00C33DCE">
        <w:t xml:space="preserve"> </w:t>
      </w:r>
      <w:r>
        <w:t>”Den samme proces har Bygma Sorø, der blev overtaget af Bygma i starten af 2020</w:t>
      </w:r>
      <w:r w:rsidR="006F1A09">
        <w:t>, været igennem</w:t>
      </w:r>
      <w:r w:rsidR="00DA6E19">
        <w:t xml:space="preserve"> for nylig</w:t>
      </w:r>
      <w:r w:rsidR="006F1A09">
        <w:t>. Butikken står nu knivskarpt, men der ligger</w:t>
      </w:r>
      <w:r w:rsidR="00DA6E19">
        <w:t xml:space="preserve"> fortsat</w:t>
      </w:r>
      <w:r w:rsidR="006F1A09">
        <w:t xml:space="preserve"> en opgave i at udbygge kundegrundlaget og et endnu større kendskab til Bygma i lokalområdet</w:t>
      </w:r>
      <w:r w:rsidR="002E1120">
        <w:t>. Det er noget jeg har stor erfaring med</w:t>
      </w:r>
      <w:r w:rsidR="00CE433C">
        <w:t>, og en opgave jeg glæder mig til at løse</w:t>
      </w:r>
      <w:r w:rsidR="002E1120">
        <w:t xml:space="preserve">.” </w:t>
      </w:r>
    </w:p>
    <w:p w14:paraId="38C96DD8" w14:textId="1C9A5E84" w:rsidR="00A5664B" w:rsidRDefault="002E1120">
      <w:r>
        <w:rPr>
          <w:b/>
          <w:bCs/>
        </w:rPr>
        <w:t>Lederuddannelse gav ambitioner</w:t>
      </w:r>
      <w:r>
        <w:rPr>
          <w:b/>
          <w:bCs/>
        </w:rPr>
        <w:br/>
      </w:r>
      <w:r w:rsidR="00A071FA">
        <w:t>Henrik Thomsen gennemgik i 2016</w:t>
      </w:r>
      <w:r w:rsidR="00C33DCE" w:rsidRPr="00C33DCE">
        <w:t xml:space="preserve"> Bygmas salgslederuddannelse</w:t>
      </w:r>
      <w:r w:rsidR="00A071FA">
        <w:t xml:space="preserve">. ”Uddannelsen gav mig en værdifuld indsigt i ledelse og salgspsykologi, samt nogle unikke værktøjer til at coache og motivere. </w:t>
      </w:r>
      <w:r w:rsidR="009948AE">
        <w:t>Den</w:t>
      </w:r>
      <w:r w:rsidR="00A071FA">
        <w:t xml:space="preserve"> skubbede </w:t>
      </w:r>
      <w:r w:rsidR="009948AE">
        <w:t xml:space="preserve">også </w:t>
      </w:r>
      <w:r w:rsidR="00A071FA">
        <w:t>til min</w:t>
      </w:r>
      <w:r w:rsidR="00A635C5">
        <w:t>e</w:t>
      </w:r>
      <w:r w:rsidR="00A071FA">
        <w:t xml:space="preserve"> ambition</w:t>
      </w:r>
      <w:r w:rsidR="00A635C5">
        <w:t>er</w:t>
      </w:r>
      <w:r w:rsidR="00A071FA">
        <w:t xml:space="preserve"> om at komme </w:t>
      </w:r>
      <w:r w:rsidR="00A635C5">
        <w:t xml:space="preserve">videre i karrieren. Jeg er </w:t>
      </w:r>
      <w:r w:rsidR="009948AE">
        <w:t xml:space="preserve">derfor </w:t>
      </w:r>
      <w:r w:rsidR="00A635C5">
        <w:t xml:space="preserve">glad og stolt over at Bygma nu viser mig den tillid, at </w:t>
      </w:r>
      <w:r w:rsidR="00772440">
        <w:t xml:space="preserve">udnævne mig til </w:t>
      </w:r>
      <w:r w:rsidR="00A635C5">
        <w:t xml:space="preserve">direktør </w:t>
      </w:r>
      <w:r w:rsidR="009948AE">
        <w:t xml:space="preserve">for </w:t>
      </w:r>
      <w:r w:rsidR="00A635C5">
        <w:t xml:space="preserve">Bygma Sorø”. </w:t>
      </w:r>
    </w:p>
    <w:p w14:paraId="3A81FC2C" w14:textId="5E9350D0" w:rsidR="00A635C5" w:rsidRDefault="00A635C5">
      <w:r>
        <w:t>Henrik Thomsen glæder sig til at lære medarbejderne og deres kompetencer at kende. ”</w:t>
      </w:r>
      <w:r w:rsidR="009948AE">
        <w:t>Jeg vil have fokus på at få det bedste frem i alle</w:t>
      </w:r>
      <w:r w:rsidR="00772440">
        <w:t xml:space="preserve"> og på at </w:t>
      </w:r>
      <w:r w:rsidR="009948AE">
        <w:t>vi s</w:t>
      </w:r>
      <w:r>
        <w:t>pille</w:t>
      </w:r>
      <w:r w:rsidR="009948AE">
        <w:t>r</w:t>
      </w:r>
      <w:r>
        <w:t xml:space="preserve"> sammen som et hold. Medarbejdernes trivsel </w:t>
      </w:r>
      <w:r w:rsidR="009948AE">
        <w:t>er afgørende for</w:t>
      </w:r>
      <w:r>
        <w:t xml:space="preserve"> at få ting til at lykkes.</w:t>
      </w:r>
      <w:r w:rsidR="009948AE">
        <w:t xml:space="preserve"> </w:t>
      </w:r>
      <w:r w:rsidR="00772440">
        <w:t xml:space="preserve">Jeg vil også </w:t>
      </w:r>
      <w:r w:rsidR="00CE433C">
        <w:t>tage rundt at besøge</w:t>
      </w:r>
      <w:r w:rsidR="00772440">
        <w:t xml:space="preserve"> </w:t>
      </w:r>
      <w:r>
        <w:t>håndværksmestre</w:t>
      </w:r>
      <w:r w:rsidR="002E1120">
        <w:t>ne</w:t>
      </w:r>
      <w:r>
        <w:t xml:space="preserve"> i Sorø og omegn</w:t>
      </w:r>
      <w:r w:rsidR="00CE433C">
        <w:t xml:space="preserve"> og for at sikre at de </w:t>
      </w:r>
      <w:r>
        <w:t>ved hvem vi er</w:t>
      </w:r>
      <w:r w:rsidR="00772440">
        <w:t xml:space="preserve">, og er klar over hvor let det er, at komme til og fra Bygma Sorø, </w:t>
      </w:r>
      <w:r w:rsidR="002E1120">
        <w:t xml:space="preserve">der </w:t>
      </w:r>
      <w:r w:rsidR="00772440">
        <w:t>ligger strategisk placeret lige ud til motorvejen. D</w:t>
      </w:r>
      <w:r>
        <w:t xml:space="preserve">et kommer </w:t>
      </w:r>
      <w:r w:rsidR="009948AE">
        <w:t xml:space="preserve">jeg </w:t>
      </w:r>
      <w:r>
        <w:t xml:space="preserve">til at tage fat på rimeligt hurtigt”. </w:t>
      </w:r>
    </w:p>
    <w:p w14:paraId="778E644C" w14:textId="73CCB72E" w:rsidR="009948AE" w:rsidRPr="009948AE" w:rsidRDefault="002E1120">
      <w:pPr>
        <w:rPr>
          <w:i/>
          <w:iCs/>
        </w:rPr>
      </w:pPr>
      <w:r>
        <w:rPr>
          <w:b/>
          <w:bCs/>
        </w:rPr>
        <w:t xml:space="preserve">Er friluftsmenneske </w:t>
      </w:r>
      <w:r>
        <w:rPr>
          <w:b/>
          <w:bCs/>
        </w:rPr>
        <w:br/>
      </w:r>
      <w:r w:rsidR="009948AE" w:rsidRPr="009948AE">
        <w:rPr>
          <w:i/>
          <w:iCs/>
        </w:rPr>
        <w:t xml:space="preserve">Henrik Thomsen bor i Sandved ved Fuglebjerg sammen med sin </w:t>
      </w:r>
      <w:r w:rsidR="00932BAB">
        <w:rPr>
          <w:i/>
          <w:iCs/>
        </w:rPr>
        <w:t>kæreste</w:t>
      </w:r>
      <w:r w:rsidR="009948AE" w:rsidRPr="009948AE">
        <w:rPr>
          <w:i/>
          <w:iCs/>
        </w:rPr>
        <w:t xml:space="preserve"> Anette</w:t>
      </w:r>
      <w:r w:rsidR="00932BAB">
        <w:rPr>
          <w:i/>
          <w:iCs/>
        </w:rPr>
        <w:t xml:space="preserve"> gennem 22 år</w:t>
      </w:r>
      <w:r w:rsidR="009948AE" w:rsidRPr="009948AE">
        <w:rPr>
          <w:i/>
          <w:iCs/>
        </w:rPr>
        <w:t xml:space="preserve">. Sammen har de </w:t>
      </w:r>
      <w:r w:rsidR="00932BAB">
        <w:rPr>
          <w:i/>
          <w:iCs/>
        </w:rPr>
        <w:t xml:space="preserve">datteren Ida på </w:t>
      </w:r>
      <w:r w:rsidR="009948AE" w:rsidRPr="009948AE">
        <w:rPr>
          <w:i/>
          <w:iCs/>
        </w:rPr>
        <w:t>15</w:t>
      </w:r>
      <w:r w:rsidR="00932BAB">
        <w:rPr>
          <w:i/>
          <w:iCs/>
        </w:rPr>
        <w:t xml:space="preserve">. Henrik har desuden en udeboende søn, Rasmus, på </w:t>
      </w:r>
      <w:r w:rsidR="009948AE" w:rsidRPr="009948AE">
        <w:rPr>
          <w:i/>
          <w:iCs/>
        </w:rPr>
        <w:t xml:space="preserve">23 år. Den nye direktør er født og opvokset på en gård og har arbejdet </w:t>
      </w:r>
      <w:r>
        <w:rPr>
          <w:i/>
          <w:iCs/>
        </w:rPr>
        <w:t xml:space="preserve">i </w:t>
      </w:r>
      <w:r w:rsidR="009948AE" w:rsidRPr="009948AE">
        <w:rPr>
          <w:i/>
          <w:iCs/>
        </w:rPr>
        <w:t xml:space="preserve">bl.a. Schweiz og Tyskland. Han holder af alle former for udendørs aktivitet og dyrker bl.a. golf, jagt, fiskeri, og skiløb. </w:t>
      </w:r>
    </w:p>
    <w:p w14:paraId="4ABFEEB9" w14:textId="40360513" w:rsidR="00C33DCE" w:rsidRDefault="00C33DCE"/>
    <w:p w14:paraId="78245B09" w14:textId="5E3C07FB" w:rsidR="00092F22" w:rsidRPr="00932BAB" w:rsidRDefault="00092F22" w:rsidP="00092F22">
      <w:r w:rsidRPr="00932BAB">
        <w:rPr>
          <w:b/>
        </w:rPr>
        <w:t>Kontakt:</w:t>
      </w:r>
      <w:r w:rsidRPr="00932BAB">
        <w:t xml:space="preserve"> </w:t>
      </w:r>
      <w:r w:rsidRPr="00932BAB">
        <w:br/>
        <w:t xml:space="preserve">Jytte Wolff-Sneedorff, kommunikationsrådgiver, Bygma Gruppen, </w:t>
      </w:r>
      <w:hyperlink r:id="rId4" w:history="1">
        <w:r w:rsidRPr="00932BAB">
          <w:rPr>
            <w:rStyle w:val="Hyperlink"/>
          </w:rPr>
          <w:t>jws@bygma.dk</w:t>
        </w:r>
      </w:hyperlink>
      <w:r w:rsidRPr="00932BAB">
        <w:t xml:space="preserve">, </w:t>
      </w:r>
      <w:proofErr w:type="spellStart"/>
      <w:r w:rsidRPr="00932BAB">
        <w:t>tlf</w:t>
      </w:r>
      <w:proofErr w:type="spellEnd"/>
      <w:r w:rsidRPr="00932BAB">
        <w:t>: 88 51 19 37</w:t>
      </w:r>
    </w:p>
    <w:p w14:paraId="0D96701D" w14:textId="3D68D501" w:rsidR="0037076C" w:rsidRDefault="003B1D7F">
      <w:pPr>
        <w:rPr>
          <w:rFonts w:cs="Arial"/>
          <w:i/>
          <w:iCs/>
          <w:color w:val="222222"/>
        </w:rPr>
      </w:pPr>
      <w:r w:rsidRPr="00932BAB">
        <w:rPr>
          <w:b/>
          <w:i/>
          <w:sz w:val="20"/>
          <w:szCs w:val="20"/>
        </w:rPr>
        <w:br/>
      </w:r>
      <w:r w:rsidR="00250782" w:rsidRPr="00613376">
        <w:rPr>
          <w:b/>
          <w:i/>
          <w:sz w:val="20"/>
          <w:szCs w:val="20"/>
        </w:rPr>
        <w:t>Fakta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250782">
        <w:rPr>
          <w:rFonts w:cs="Arial"/>
          <w:i/>
          <w:iCs/>
          <w:color w:val="222222"/>
        </w:rPr>
        <w:t>4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08031305" w14:textId="77777777" w:rsidR="000C48B1" w:rsidRDefault="009B6C65">
      <w:pPr>
        <w:rPr>
          <w:rFonts w:cs="Arial"/>
          <w:u w:val="single"/>
        </w:rPr>
      </w:pPr>
      <w:r>
        <w:rPr>
          <w:rFonts w:cs="Arial"/>
          <w:b/>
          <w:bCs/>
          <w:color w:val="FF0000"/>
          <w:sz w:val="28"/>
          <w:szCs w:val="28"/>
        </w:rPr>
        <w:lastRenderedPageBreak/>
        <w:br/>
      </w:r>
    </w:p>
    <w:p w14:paraId="2A164593" w14:textId="558F0CAA" w:rsidR="000C48B1" w:rsidRDefault="001F6BF2">
      <w:pPr>
        <w:rPr>
          <w:rFonts w:cs="Arial"/>
          <w:u w:val="single"/>
        </w:rPr>
      </w:pPr>
      <w:r w:rsidRPr="001F6BF2">
        <w:rPr>
          <w:rFonts w:cs="Arial"/>
          <w:u w:val="single"/>
        </w:rPr>
        <w:t>Billedtekst</w:t>
      </w:r>
    </w:p>
    <w:p w14:paraId="74022283" w14:textId="77777777" w:rsidR="007D109E" w:rsidRDefault="00873311">
      <w:pPr>
        <w:rPr>
          <w:rFonts w:cs="Arial"/>
        </w:rPr>
      </w:pPr>
      <w:r>
        <w:rPr>
          <w:rFonts w:cs="Arial"/>
        </w:rPr>
        <w:t>Henrik Thomsen</w:t>
      </w:r>
      <w:r w:rsidR="000C48B1">
        <w:rPr>
          <w:rFonts w:cs="Arial"/>
        </w:rPr>
        <w:t xml:space="preserve"> er udnævnt til direktør for Bygma </w:t>
      </w:r>
      <w:r>
        <w:rPr>
          <w:rFonts w:cs="Arial"/>
        </w:rPr>
        <w:t xml:space="preserve">Sorø </w:t>
      </w:r>
      <w:r w:rsidR="000C48B1">
        <w:rPr>
          <w:rFonts w:cs="Arial"/>
        </w:rPr>
        <w:t>pr. 1. december 2020</w:t>
      </w:r>
    </w:p>
    <w:p w14:paraId="540BB3FE" w14:textId="77777777" w:rsidR="007D109E" w:rsidRDefault="007D109E">
      <w:pPr>
        <w:rPr>
          <w:rFonts w:cs="Arial"/>
        </w:rPr>
      </w:pPr>
    </w:p>
    <w:p w14:paraId="55CF7FE2" w14:textId="3AEFFCB2" w:rsidR="000C48B1" w:rsidRPr="000C48B1" w:rsidRDefault="007D109E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23BE113B" wp14:editId="14869A25">
            <wp:extent cx="3746091" cy="2896827"/>
            <wp:effectExtent l="0" t="0" r="698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547" cy="290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F41">
        <w:rPr>
          <w:rFonts w:cs="Arial"/>
        </w:rPr>
        <w:br/>
      </w:r>
      <w:r w:rsidR="00DC2F41">
        <w:rPr>
          <w:rFonts w:cs="Arial"/>
        </w:rPr>
        <w:br/>
      </w:r>
      <w:r w:rsidR="00DC2F41">
        <w:rPr>
          <w:rFonts w:cs="Arial"/>
        </w:rPr>
        <w:br/>
      </w:r>
      <w:r w:rsidR="000C48B1">
        <w:rPr>
          <w:rFonts w:cs="Arial"/>
          <w:u w:val="single"/>
        </w:rPr>
        <w:br/>
      </w:r>
      <w:r w:rsidR="000C48B1">
        <w:rPr>
          <w:rFonts w:cs="Arial"/>
        </w:rPr>
        <w:br/>
      </w:r>
    </w:p>
    <w:p w14:paraId="30874F6D" w14:textId="1E358404" w:rsidR="000C48B1" w:rsidRDefault="000C48B1">
      <w:pPr>
        <w:rPr>
          <w:rFonts w:cs="Arial"/>
          <w:u w:val="single"/>
        </w:rPr>
      </w:pPr>
    </w:p>
    <w:p w14:paraId="3B630856" w14:textId="5BAA857A" w:rsidR="000C48B1" w:rsidRDefault="000C48B1">
      <w:pPr>
        <w:rPr>
          <w:rFonts w:cs="Arial"/>
          <w:u w:val="single"/>
        </w:rPr>
      </w:pPr>
    </w:p>
    <w:p w14:paraId="25E01CA2" w14:textId="1469D6D3" w:rsidR="001F6BF2" w:rsidRPr="00286B26" w:rsidRDefault="001F6BF2">
      <w:pPr>
        <w:rPr>
          <w:rFonts w:cs="Arial"/>
          <w:color w:val="FF0000"/>
          <w:sz w:val="28"/>
          <w:szCs w:val="28"/>
        </w:rPr>
      </w:pPr>
      <w:r>
        <w:rPr>
          <w:rFonts w:cs="Arial"/>
        </w:rPr>
        <w:br/>
      </w:r>
      <w:r w:rsidR="00286B26">
        <w:rPr>
          <w:rFonts w:cs="Arial"/>
        </w:rPr>
        <w:br/>
      </w:r>
    </w:p>
    <w:p w14:paraId="4C31A6BA" w14:textId="286D60BB" w:rsidR="00B059F0" w:rsidRDefault="00B059F0">
      <w:pPr>
        <w:rPr>
          <w:rFonts w:cs="Arial"/>
        </w:rPr>
      </w:pPr>
    </w:p>
    <w:p w14:paraId="5B7F1AF1" w14:textId="29572E9E" w:rsidR="00B059F0" w:rsidRDefault="00B059F0">
      <w:pPr>
        <w:rPr>
          <w:rFonts w:cs="Arial"/>
        </w:rPr>
      </w:pPr>
    </w:p>
    <w:p w14:paraId="14E90868" w14:textId="3C0A3451" w:rsidR="00436707" w:rsidRDefault="00436707">
      <w:pPr>
        <w:rPr>
          <w:rFonts w:cs="Arial"/>
        </w:rPr>
      </w:pPr>
    </w:p>
    <w:p w14:paraId="14F8A3D1" w14:textId="44F85B22" w:rsidR="00436707" w:rsidRDefault="00436707">
      <w:pPr>
        <w:rPr>
          <w:rFonts w:cs="Arial"/>
        </w:rPr>
      </w:pPr>
    </w:p>
    <w:p w14:paraId="2724F011" w14:textId="457AB9F8" w:rsidR="00436707" w:rsidRDefault="00436707">
      <w:pPr>
        <w:rPr>
          <w:rFonts w:cs="Arial"/>
        </w:rPr>
      </w:pPr>
    </w:p>
    <w:p w14:paraId="4D375F92" w14:textId="0B9AA5B1" w:rsidR="001F6BF2" w:rsidRDefault="001F6BF2">
      <w:pPr>
        <w:rPr>
          <w:rFonts w:cs="Arial"/>
        </w:rPr>
      </w:pPr>
    </w:p>
    <w:p w14:paraId="020D2684" w14:textId="64D0C19C" w:rsidR="001F6BF2" w:rsidRDefault="001F6BF2">
      <w:pPr>
        <w:rPr>
          <w:rFonts w:cs="Arial"/>
        </w:rPr>
      </w:pPr>
    </w:p>
    <w:p w14:paraId="74280BA6" w14:textId="0AFC13F8" w:rsidR="001F6BF2" w:rsidRPr="001F6BF2" w:rsidRDefault="001F6BF2">
      <w:pPr>
        <w:rPr>
          <w:rFonts w:cs="Arial"/>
        </w:rPr>
      </w:pPr>
    </w:p>
    <w:p w14:paraId="4BB51BE2" w14:textId="7515BA4F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241CA"/>
    <w:rsid w:val="000365D7"/>
    <w:rsid w:val="000429EE"/>
    <w:rsid w:val="00043CCE"/>
    <w:rsid w:val="00062B2E"/>
    <w:rsid w:val="00064707"/>
    <w:rsid w:val="00065050"/>
    <w:rsid w:val="00092F22"/>
    <w:rsid w:val="000C48B1"/>
    <w:rsid w:val="000D326C"/>
    <w:rsid w:val="001025F9"/>
    <w:rsid w:val="001242F6"/>
    <w:rsid w:val="00125725"/>
    <w:rsid w:val="0012702F"/>
    <w:rsid w:val="00144D8E"/>
    <w:rsid w:val="00144DDB"/>
    <w:rsid w:val="00160D10"/>
    <w:rsid w:val="00167F6D"/>
    <w:rsid w:val="001A79C9"/>
    <w:rsid w:val="001D0109"/>
    <w:rsid w:val="001D7B17"/>
    <w:rsid w:val="001E5934"/>
    <w:rsid w:val="001F121E"/>
    <w:rsid w:val="001F347D"/>
    <w:rsid w:val="001F6BF2"/>
    <w:rsid w:val="00203774"/>
    <w:rsid w:val="002116F0"/>
    <w:rsid w:val="002417A8"/>
    <w:rsid w:val="00250782"/>
    <w:rsid w:val="00250C01"/>
    <w:rsid w:val="00277288"/>
    <w:rsid w:val="00286B26"/>
    <w:rsid w:val="0029148F"/>
    <w:rsid w:val="00291841"/>
    <w:rsid w:val="00295933"/>
    <w:rsid w:val="002B18FA"/>
    <w:rsid w:val="002C2044"/>
    <w:rsid w:val="002E1120"/>
    <w:rsid w:val="00300558"/>
    <w:rsid w:val="003212E8"/>
    <w:rsid w:val="00321394"/>
    <w:rsid w:val="0032557B"/>
    <w:rsid w:val="0037076C"/>
    <w:rsid w:val="00387470"/>
    <w:rsid w:val="003B1D7F"/>
    <w:rsid w:val="003F418D"/>
    <w:rsid w:val="003F59E8"/>
    <w:rsid w:val="00436707"/>
    <w:rsid w:val="004578DF"/>
    <w:rsid w:val="00470246"/>
    <w:rsid w:val="004867FB"/>
    <w:rsid w:val="004879EA"/>
    <w:rsid w:val="0049213A"/>
    <w:rsid w:val="004934A8"/>
    <w:rsid w:val="004D284D"/>
    <w:rsid w:val="004E2E3E"/>
    <w:rsid w:val="004E6B83"/>
    <w:rsid w:val="004E6FDD"/>
    <w:rsid w:val="00517D4F"/>
    <w:rsid w:val="00543418"/>
    <w:rsid w:val="00550119"/>
    <w:rsid w:val="00550CB6"/>
    <w:rsid w:val="00580B8F"/>
    <w:rsid w:val="005A6782"/>
    <w:rsid w:val="005E7779"/>
    <w:rsid w:val="006665AF"/>
    <w:rsid w:val="006742C3"/>
    <w:rsid w:val="006B5E50"/>
    <w:rsid w:val="006C328A"/>
    <w:rsid w:val="006F1A09"/>
    <w:rsid w:val="007229F1"/>
    <w:rsid w:val="007407EB"/>
    <w:rsid w:val="007473F2"/>
    <w:rsid w:val="00761A23"/>
    <w:rsid w:val="00772440"/>
    <w:rsid w:val="007C4DA7"/>
    <w:rsid w:val="007D109E"/>
    <w:rsid w:val="00853A82"/>
    <w:rsid w:val="0086716A"/>
    <w:rsid w:val="0087115B"/>
    <w:rsid w:val="00873311"/>
    <w:rsid w:val="008A56AD"/>
    <w:rsid w:val="008B6579"/>
    <w:rsid w:val="008F07CD"/>
    <w:rsid w:val="00905472"/>
    <w:rsid w:val="00932BAB"/>
    <w:rsid w:val="0095308D"/>
    <w:rsid w:val="0098640F"/>
    <w:rsid w:val="009948AE"/>
    <w:rsid w:val="009A25AB"/>
    <w:rsid w:val="009B6C65"/>
    <w:rsid w:val="009C1500"/>
    <w:rsid w:val="009F3754"/>
    <w:rsid w:val="00A071FA"/>
    <w:rsid w:val="00A2211E"/>
    <w:rsid w:val="00A364E8"/>
    <w:rsid w:val="00A5664B"/>
    <w:rsid w:val="00A635C5"/>
    <w:rsid w:val="00AD4DB5"/>
    <w:rsid w:val="00B0376B"/>
    <w:rsid w:val="00B059F0"/>
    <w:rsid w:val="00B17001"/>
    <w:rsid w:val="00B37FC9"/>
    <w:rsid w:val="00B51435"/>
    <w:rsid w:val="00BD3A65"/>
    <w:rsid w:val="00C11CB8"/>
    <w:rsid w:val="00C12120"/>
    <w:rsid w:val="00C12BEA"/>
    <w:rsid w:val="00C33DCE"/>
    <w:rsid w:val="00CB64B0"/>
    <w:rsid w:val="00CE433C"/>
    <w:rsid w:val="00D156D9"/>
    <w:rsid w:val="00D51745"/>
    <w:rsid w:val="00D756DC"/>
    <w:rsid w:val="00DA6E19"/>
    <w:rsid w:val="00DC29AD"/>
    <w:rsid w:val="00DC2F41"/>
    <w:rsid w:val="00DC755A"/>
    <w:rsid w:val="00E14617"/>
    <w:rsid w:val="00E610D6"/>
    <w:rsid w:val="00E65B6D"/>
    <w:rsid w:val="00E77508"/>
    <w:rsid w:val="00EA0E89"/>
    <w:rsid w:val="00EA29DF"/>
    <w:rsid w:val="00EB007C"/>
    <w:rsid w:val="00EF0218"/>
    <w:rsid w:val="00F038C6"/>
    <w:rsid w:val="00F31CF9"/>
    <w:rsid w:val="00F41DDE"/>
    <w:rsid w:val="00FA040A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403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14</cp:revision>
  <cp:lastPrinted>2020-11-25T07:41:00Z</cp:lastPrinted>
  <dcterms:created xsi:type="dcterms:W3CDTF">2020-11-24T13:11:00Z</dcterms:created>
  <dcterms:modified xsi:type="dcterms:W3CDTF">2020-11-25T13:47:00Z</dcterms:modified>
</cp:coreProperties>
</file>