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837B94" w:rsidP="00EA0A62">
      <w:r>
        <w:t>XX februari 2013</w:t>
      </w:r>
    </w:p>
    <w:p w:rsidR="00EA0A62" w:rsidRDefault="00EA0A62" w:rsidP="00EA0A62"/>
    <w:p w:rsidR="00EA0A62" w:rsidRDefault="00EA0A62" w:rsidP="00EA0A62">
      <w:pPr>
        <w:pStyle w:val="Rubrik"/>
      </w:pPr>
      <w:r>
        <w:t>Pressmeddelande</w:t>
      </w:r>
    </w:p>
    <w:p w:rsidR="00837B94" w:rsidRDefault="00837B94" w:rsidP="00837B94">
      <w:pPr>
        <w:pStyle w:val="Rubrik1"/>
      </w:pPr>
      <w:r>
        <w:t>Den innovativa handelsplatsen EBX Nordic fick pris!</w:t>
      </w:r>
    </w:p>
    <w:p w:rsidR="00EA0A62" w:rsidRDefault="00EA0A62"/>
    <w:p w:rsidR="00EA0A62" w:rsidRPr="00757B19" w:rsidRDefault="00837B94" w:rsidP="00EA0A62">
      <w:pPr>
        <w:pStyle w:val="Underrubrik"/>
      </w:pPr>
      <w:r w:rsidRPr="004944F3">
        <w:t xml:space="preserve">Genom handelsplatsen EBX Nordic skapar </w:t>
      </w:r>
      <w:r>
        <w:t xml:space="preserve">LEAD-alumnen </w:t>
      </w:r>
      <w:proofErr w:type="spellStart"/>
      <w:r w:rsidRPr="004944F3">
        <w:t>Enbio</w:t>
      </w:r>
      <w:proofErr w:type="spellEnd"/>
      <w:r w:rsidRPr="004944F3">
        <w:t xml:space="preserve"> möjligheter till nya och fler affärer med biobränsle. </w:t>
      </w:r>
      <w:proofErr w:type="spellStart"/>
      <w:r w:rsidRPr="004944F3">
        <w:t>Enbio</w:t>
      </w:r>
      <w:proofErr w:type="spellEnd"/>
      <w:r w:rsidRPr="004944F3">
        <w:t xml:space="preserve"> blev uppmärksammade som årets miljöteknikprofil i januari 2013 av </w:t>
      </w:r>
      <w:proofErr w:type="spellStart"/>
      <w:r w:rsidRPr="004944F3">
        <w:t>Cleantech</w:t>
      </w:r>
      <w:proofErr w:type="spellEnd"/>
      <w:r w:rsidRPr="004944F3">
        <w:t xml:space="preserve"> Östergötland för deras innovativa handelsplats EBX Nordic</w:t>
      </w:r>
      <w:r w:rsidR="00163648" w:rsidRPr="00757B19">
        <w:t>.</w:t>
      </w:r>
    </w:p>
    <w:p w:rsidR="00EA0A62" w:rsidRDefault="00EA0A62" w:rsidP="00EA0A62"/>
    <w:p w:rsidR="00837B94" w:rsidRDefault="00837B94" w:rsidP="00837B94">
      <w:r>
        <w:t>EBX Nordic är en handelsplats för köpare och säljare av exempelvis skogsflis, rundved, sågspån och returträ. Syftet med handelsplatsen är att göra det enklare för köpare och säljare av fasta biobränslen att mötas och göra affärer.</w:t>
      </w:r>
    </w:p>
    <w:p w:rsidR="00837B94" w:rsidRDefault="00837B94" w:rsidP="00837B94"/>
    <w:p w:rsidR="00837B94" w:rsidRDefault="00837B94" w:rsidP="00837B94">
      <w:r>
        <w:t xml:space="preserve">Någon som redan kommit i kontakt med </w:t>
      </w:r>
      <w:proofErr w:type="spellStart"/>
      <w:r>
        <w:t>Enbio</w:t>
      </w:r>
      <w:proofErr w:type="spellEnd"/>
      <w:r>
        <w:t xml:space="preserve"> och deras tjänster är Clas Johansson, produktionschef på Västerviks Miljö &amp; Energi AB. </w:t>
      </w:r>
    </w:p>
    <w:p w:rsidR="00837B94" w:rsidRDefault="00837B94" w:rsidP="00837B94"/>
    <w:p w:rsidR="00837B94" w:rsidRDefault="00837B94" w:rsidP="00837B94">
      <w:pPr>
        <w:pStyle w:val="Liststycke"/>
        <w:numPr>
          <w:ilvl w:val="0"/>
          <w:numId w:val="5"/>
        </w:numPr>
        <w:ind w:left="0" w:firstLine="0"/>
      </w:pPr>
      <w:r>
        <w:t xml:space="preserve">Genom </w:t>
      </w:r>
      <w:proofErr w:type="spellStart"/>
      <w:r>
        <w:t>Enbio</w:t>
      </w:r>
      <w:proofErr w:type="spellEnd"/>
      <w:r>
        <w:t xml:space="preserve"> och EBX har vi både kunnat spara pengar men också sparat tid och kraft som vi kunnat lägga på andra uppgifter. Vi kom i kontakt med </w:t>
      </w:r>
      <w:proofErr w:type="spellStart"/>
      <w:r>
        <w:t>Enbio</w:t>
      </w:r>
      <w:proofErr w:type="spellEnd"/>
      <w:r>
        <w:t xml:space="preserve"> inför föregående års bränsleupphandling och vi är väldigt nöjda med den upphandling som </w:t>
      </w:r>
      <w:proofErr w:type="spellStart"/>
      <w:r>
        <w:t>Enbio</w:t>
      </w:r>
      <w:proofErr w:type="spellEnd"/>
      <w:r>
        <w:t xml:space="preserve"> genomförde under föregående år. </w:t>
      </w:r>
    </w:p>
    <w:p w:rsidR="00837B94" w:rsidRDefault="00837B94" w:rsidP="00837B94"/>
    <w:p w:rsidR="00837B94" w:rsidRDefault="00837B94" w:rsidP="00837B94">
      <w:r>
        <w:t xml:space="preserve">För ungefär ett år sedan lanserades webbsidan och den 8 februari 2013 lanserades den på nytt med nya enklare funktioner samt att det nu är gratis att registrera sig. </w:t>
      </w:r>
    </w:p>
    <w:p w:rsidR="00837B94" w:rsidRDefault="00837B94" w:rsidP="00837B94"/>
    <w:p w:rsidR="00837B94" w:rsidRDefault="00837B94" w:rsidP="00837B94">
      <w:proofErr w:type="gramStart"/>
      <w:r>
        <w:t>-</w:t>
      </w:r>
      <w:proofErr w:type="gramEnd"/>
      <w:r>
        <w:t xml:space="preserve"> Vi blev årets miljöteknikföretag med motiveringen att vi genom att vara innovativa skapar möjlighet till nya och fler affärer med biobränsle. Men vi tycker även att det är viktigt att möta våra användare och göra det så enkelt för dem som möjligt att använda handelsplatsen. Under 2013 satsar vi på ännu fler användare och </w:t>
      </w:r>
      <w:proofErr w:type="spellStart"/>
      <w:r>
        <w:t>ordrar</w:t>
      </w:r>
      <w:proofErr w:type="spellEnd"/>
      <w:r>
        <w:t xml:space="preserve"> i EBX, säger Kristian Eriksson VD och grundare till företaget </w:t>
      </w:r>
      <w:proofErr w:type="spellStart"/>
      <w:r>
        <w:t>Enbio</w:t>
      </w:r>
      <w:proofErr w:type="spellEnd"/>
      <w:r>
        <w:t>.</w:t>
      </w:r>
    </w:p>
    <w:p w:rsidR="00837B94" w:rsidRDefault="00837B94" w:rsidP="00837B94"/>
    <w:p w:rsidR="00837B94" w:rsidRDefault="00837B94" w:rsidP="00837B94">
      <w:r>
        <w:t xml:space="preserve">EBX Nordic har idag användare från olika delar av Sverige och Europa.  </w:t>
      </w:r>
    </w:p>
    <w:p w:rsidR="00163648" w:rsidRDefault="00163648" w:rsidP="00EA0A62"/>
    <w:p w:rsidR="00EA0A62" w:rsidRDefault="00EA0A62" w:rsidP="00EA0A62">
      <w:r>
        <w:t xml:space="preserve">För ytterligare information kontakta: </w:t>
      </w:r>
    </w:p>
    <w:p w:rsidR="00EA0A62" w:rsidRDefault="00837B94" w:rsidP="00EA0A62">
      <w:r>
        <w:rPr>
          <w:b/>
        </w:rPr>
        <w:t>Kristian Eriksson</w:t>
      </w:r>
      <w:r>
        <w:t xml:space="preserve">, VD, </w:t>
      </w:r>
      <w:r>
        <w:rPr>
          <w:rStyle w:val="phone"/>
        </w:rPr>
        <w:t>070-970 94 35</w:t>
      </w:r>
      <w:r w:rsidR="00163648">
        <w:rPr>
          <w:rStyle w:val="phone"/>
        </w:rPr>
        <w:t xml:space="preserve">, </w:t>
      </w:r>
      <w:hyperlink r:id="rId8" w:history="1">
        <w:r w:rsidRPr="00837B94">
          <w:rPr>
            <w:rStyle w:val="Hyperlnk"/>
            <w:spacing w:val="0"/>
          </w:rPr>
          <w:t>kristian.eriksson@enbio.se</w:t>
        </w:r>
      </w:hyperlink>
      <w:r>
        <w:rPr>
          <w:rStyle w:val="phone"/>
        </w:rPr>
        <w:t xml:space="preserve"> </w:t>
      </w:r>
    </w:p>
    <w:p w:rsidR="00837B94" w:rsidRDefault="00837B94" w:rsidP="00837B94">
      <w:pPr>
        <w:pBdr>
          <w:top w:val="single" w:sz="4" w:space="1" w:color="auto"/>
        </w:pBdr>
      </w:pPr>
      <w:proofErr w:type="spellStart"/>
      <w:r w:rsidRPr="00901D42">
        <w:rPr>
          <w:b/>
        </w:rPr>
        <w:t>Enbio</w:t>
      </w:r>
      <w:proofErr w:type="spellEnd"/>
      <w:r w:rsidRPr="00901D42">
        <w:rPr>
          <w:b/>
        </w:rPr>
        <w:t xml:space="preserve"> </w:t>
      </w:r>
      <w:r>
        <w:t>är ett Norrköpingsföretag som arbetar med energi och biobränsle. Företaget har sedan 2009 arbetat med att sammanföra köpare och säljare av biobränsle, ofta i bränsleanskaffningsprojekt. Företaget har idag 7 heltid</w:t>
      </w:r>
      <w:r>
        <w:t>sanställda.</w:t>
      </w:r>
      <w:r w:rsidR="00163648">
        <w:t> </w:t>
      </w:r>
      <w:hyperlink r:id="rId9" w:history="1">
        <w:r w:rsidR="00163648" w:rsidRPr="00296280">
          <w:rPr>
            <w:rStyle w:val="Hyperlnk"/>
            <w:b/>
            <w:spacing w:val="0"/>
          </w:rPr>
          <w:t>www.ebx-nordic.com</w:t>
        </w:r>
      </w:hyperlink>
      <w:r w:rsidR="00163648" w:rsidRPr="00296280">
        <w:rPr>
          <w:rFonts w:ascii="Arial Black" w:hAnsi="Arial Black"/>
          <w:b/>
        </w:rPr>
        <w:t xml:space="preserve"> </w:t>
      </w:r>
      <w:hyperlink r:id="rId10" w:history="1">
        <w:r w:rsidR="00296280" w:rsidRPr="00242B0F">
          <w:rPr>
            <w:rStyle w:val="Hyperlnk"/>
          </w:rPr>
          <w:t>www.enbio.se</w:t>
        </w:r>
      </w:hyperlink>
      <w:r w:rsidR="00296280">
        <w:t xml:space="preserve">    </w:t>
      </w:r>
    </w:p>
    <w:p w:rsidR="00837B94" w:rsidRDefault="00837B94" w:rsidP="00837B94"/>
    <w:p w:rsidR="00EA0A62" w:rsidRDefault="00837B94" w:rsidP="00837B94">
      <w:proofErr w:type="spellStart"/>
      <w:r w:rsidRPr="00837B94">
        <w:rPr>
          <w:b/>
        </w:rPr>
        <w:t>Enbio</w:t>
      </w:r>
      <w:proofErr w:type="spellEnd"/>
      <w:r w:rsidRPr="00837B94">
        <w:rPr>
          <w:b/>
        </w:rPr>
        <w:t xml:space="preserve"> är en LEAD-alumn</w:t>
      </w:r>
      <w:r w:rsidRPr="00837B94">
        <w:t xml:space="preserve">. </w:t>
      </w:r>
      <w:r w:rsidRPr="00837B94">
        <w:rPr>
          <w:rStyle w:val="Betoning"/>
        </w:rPr>
        <w:t>LE</w:t>
      </w:r>
      <w:r>
        <w:rPr>
          <w:rStyle w:val="Betoning"/>
        </w:rPr>
        <w:t>AD är en av Sveriges bästa företagsinkubator som hjälper entreprenörer att bygga bolag</w:t>
      </w:r>
      <w:r>
        <w:t xml:space="preserve"> snabb</w:t>
      </w:r>
      <w:r>
        <w:t xml:space="preserve">are och säkrare. Vi vänder oss </w:t>
      </w:r>
      <w:r>
        <w:t>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w:t>
      </w:r>
      <w:bookmarkStart w:id="0" w:name="_GoBack"/>
      <w:bookmarkEnd w:id="0"/>
      <w:r>
        <w:t xml:space="preserve">ärutöver av Norrköping respektive Linköpings kommuner samt </w:t>
      </w:r>
      <w:r w:rsidR="00CB13FF">
        <w:t>Almi</w:t>
      </w:r>
      <w:r>
        <w:t xml:space="preserve">. </w:t>
      </w:r>
      <w:r w:rsidR="00CB13FF">
        <w:rPr>
          <w:rStyle w:val="Hyperlnk"/>
        </w:rPr>
        <w:t>www.lead</w:t>
      </w:r>
      <w:r>
        <w:rPr>
          <w:rStyle w:val="Hyperlnk"/>
        </w:rPr>
        <w:t>.se</w:t>
      </w:r>
    </w:p>
    <w:sectPr w:rsidR="00EA0A62" w:rsidSect="00837B94">
      <w:headerReference w:type="default" r:id="rId11"/>
      <w:footerReference w:type="default" r:id="rId12"/>
      <w:pgSz w:w="11906" w:h="16838" w:code="9"/>
      <w:pgMar w:top="2244" w:right="1418" w:bottom="1843" w:left="1985" w:header="426"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D2" w:rsidRDefault="007F1DD2">
      <w:r>
        <w:separator/>
      </w:r>
    </w:p>
  </w:endnote>
  <w:endnote w:type="continuationSeparator" w:id="0">
    <w:p w:rsidR="007F1DD2" w:rsidRDefault="007F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84441F"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14:anchorId="1E8CF068" wp14:editId="1FEF7FEE">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B13FF" w:rsidP="00EA0A62">
                          <w:pPr>
                            <w:pStyle w:val="Sidhuvud"/>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B13FF" w:rsidP="00EA0A62">
                    <w:pPr>
                      <w:pStyle w:val="Sidhuvud"/>
                    </w:pPr>
                    <w:r>
                      <w:fldChar w:fldCharType="begin"/>
                    </w:r>
                    <w:r>
                      <w:instrText xml:space="preserve"> PAGE </w:instrText>
                    </w:r>
                    <w:r>
                      <w:fldChar w:fldCharType="separate"/>
                    </w:r>
                    <w:r>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D2" w:rsidRDefault="007F1DD2">
      <w:r>
        <w:separator/>
      </w:r>
    </w:p>
  </w:footnote>
  <w:footnote w:type="continuationSeparator" w:id="0">
    <w:p w:rsidR="007F1DD2" w:rsidRDefault="007F1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163648" w:rsidRDefault="00163648" w:rsidP="00163648">
    <w:pPr>
      <w:pStyle w:val="Sidhuvud"/>
      <w:jc w:val="left"/>
      <w:rPr>
        <w:lang w:val="en-US"/>
      </w:rPr>
    </w:pPr>
    <w:r>
      <w:rPr>
        <w:noProof/>
        <w:lang w:eastAsia="sv-SE"/>
      </w:rPr>
      <w:drawing>
        <wp:anchor distT="0" distB="0" distL="114300" distR="114300" simplePos="0" relativeHeight="251659264" behindDoc="0" locked="0" layoutInCell="1" allowOverlap="1" wp14:anchorId="4EA7ADE7" wp14:editId="11C75123">
          <wp:simplePos x="0" y="0"/>
          <wp:positionH relativeFrom="column">
            <wp:posOffset>92075</wp:posOffset>
          </wp:positionH>
          <wp:positionV relativeFrom="paragraph">
            <wp:posOffset>109855</wp:posOffset>
          </wp:positionV>
          <wp:extent cx="1296848" cy="860409"/>
          <wp:effectExtent l="19050" t="0" r="0" b="0"/>
          <wp:wrapNone/>
          <wp:docPr id="5" name="Bild 1" descr="C:\Users\Kristian\Dropbox\Enbio Public\Templates\Logos\EBX\EBX logotyper\For webb\logotyp_RGB_forwebb_motv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Kristian\Dropbox\Enbio Public\Templates\Logos\EBX\EBX logotyper\For webb\logotyp_RGB_forwebb_motvitt.png"/>
                  <pic:cNvPicPr>
                    <a:picLocks noChangeAspect="1" noChangeArrowheads="1"/>
                  </pic:cNvPicPr>
                </pic:nvPicPr>
                <pic:blipFill>
                  <a:blip r:embed="rId1" cstate="print"/>
                  <a:srcRect/>
                  <a:stretch>
                    <a:fillRect/>
                  </a:stretch>
                </pic:blipFill>
                <pic:spPr bwMode="auto">
                  <a:xfrm>
                    <a:off x="0" y="0"/>
                    <a:ext cx="1296848" cy="860409"/>
                  </a:xfrm>
                  <a:prstGeom prst="rect">
                    <a:avLst/>
                  </a:prstGeom>
                  <a:noFill/>
                  <a:ln w="9525">
                    <a:noFill/>
                    <a:miter lim="800000"/>
                    <a:headEnd/>
                    <a:tailEnd/>
                  </a:ln>
                </pic:spPr>
              </pic:pic>
            </a:graphicData>
          </a:graphic>
        </wp:anchor>
      </w:drawing>
    </w:r>
    <w:r w:rsidRPr="00163648">
      <w:rPr>
        <w:lang w:val="en-US"/>
      </w:rPr>
      <w:tab/>
      <w:t xml:space="preserve">                                                                                                          Q</w:t>
    </w:r>
    <w:r w:rsidR="00EA0A62" w:rsidRPr="00163648">
      <w:rPr>
        <w:lang w:val="en-US"/>
      </w:rPr>
      <w:t>uality Assured</w:t>
    </w:r>
  </w:p>
  <w:p w:rsidR="00EA0A62" w:rsidRPr="00163648" w:rsidRDefault="00163648" w:rsidP="00163648">
    <w:pPr>
      <w:pStyle w:val="Sidhuvud"/>
      <w:tabs>
        <w:tab w:val="left" w:pos="630"/>
        <w:tab w:val="right" w:pos="8503"/>
      </w:tabs>
      <w:jc w:val="left"/>
      <w:rPr>
        <w:lang w:val="en-US"/>
      </w:rPr>
    </w:pPr>
    <w:r w:rsidRPr="00163648">
      <w:rPr>
        <w:lang w:val="en-US"/>
      </w:rPr>
      <w:tab/>
    </w:r>
    <w:r w:rsidRPr="00163648">
      <w:rPr>
        <w:lang w:val="en-US"/>
      </w:rPr>
      <w:tab/>
    </w:r>
    <w:r w:rsidRPr="00163648">
      <w:rPr>
        <w:lang w:val="en-US"/>
      </w:rPr>
      <w:tab/>
    </w:r>
    <w:r w:rsidR="00EA0A62" w:rsidRPr="00163648">
      <w:rPr>
        <w:lang w:val="en-US"/>
      </w:rPr>
      <w:t>Business Incubation</w:t>
    </w:r>
  </w:p>
  <w:p w:rsidR="00EA0A62" w:rsidRPr="00163648" w:rsidRDefault="00163648" w:rsidP="00EA0A62">
    <w:pPr>
      <w:pStyle w:val="Sidhuvud"/>
      <w:rPr>
        <w:lang w:val="en-US"/>
      </w:rPr>
    </w:pPr>
    <w:r>
      <w:rPr>
        <w:noProof/>
        <w:lang w:eastAsia="sv-SE"/>
      </w:rPr>
      <w:drawing>
        <wp:anchor distT="0" distB="0" distL="114300" distR="114300" simplePos="0" relativeHeight="251657216" behindDoc="0" locked="0" layoutInCell="1" allowOverlap="1" wp14:anchorId="26805381" wp14:editId="241040A6">
          <wp:simplePos x="0" y="0"/>
          <wp:positionH relativeFrom="page">
            <wp:posOffset>438150</wp:posOffset>
          </wp:positionH>
          <wp:positionV relativeFrom="page">
            <wp:posOffset>762000</wp:posOffset>
          </wp:positionV>
          <wp:extent cx="828675" cy="342900"/>
          <wp:effectExtent l="19050" t="0" r="9525"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8675" cy="342900"/>
                  </a:xfrm>
                  <a:prstGeom prst="rect">
                    <a:avLst/>
                  </a:prstGeom>
                  <a:noFill/>
                  <a:ln w="9525">
                    <a:noFill/>
                    <a:miter lim="800000"/>
                    <a:headEnd/>
                    <a:tailEnd/>
                  </a:ln>
                </pic:spPr>
              </pic:pic>
            </a:graphicData>
          </a:graphic>
        </wp:anchor>
      </w:drawing>
    </w:r>
    <w:r w:rsidR="00B93CA9" w:rsidRPr="00163648">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FDD3F84"/>
    <w:multiLevelType w:val="hybridMultilevel"/>
    <w:tmpl w:val="6BC86196"/>
    <w:lvl w:ilvl="0" w:tplc="2B408D18">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1"/>
    <w:lvlOverride w:ilv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noPunctuationKerning/>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48"/>
    <w:rsid w:val="00163648"/>
    <w:rsid w:val="00165727"/>
    <w:rsid w:val="00296280"/>
    <w:rsid w:val="00480D5B"/>
    <w:rsid w:val="00757B19"/>
    <w:rsid w:val="007F1DD2"/>
    <w:rsid w:val="00837B94"/>
    <w:rsid w:val="0084441F"/>
    <w:rsid w:val="008D2F90"/>
    <w:rsid w:val="009F572C"/>
    <w:rsid w:val="00B53E27"/>
    <w:rsid w:val="00B93CA9"/>
    <w:rsid w:val="00CB13FF"/>
    <w:rsid w:val="00E80314"/>
    <w:rsid w:val="00E85400"/>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link w:val="Rubrik1Char"/>
    <w:uiPriority w:val="9"/>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uiPriority w:val="99"/>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16364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3648"/>
    <w:rPr>
      <w:rFonts w:ascii="Tahoma" w:hAnsi="Tahoma" w:cs="Tahoma"/>
      <w:sz w:val="16"/>
      <w:szCs w:val="16"/>
      <w:lang w:eastAsia="en-US"/>
    </w:rPr>
  </w:style>
  <w:style w:type="character" w:customStyle="1" w:styleId="Rubrik1Char">
    <w:name w:val="Rubrik 1 Char"/>
    <w:basedOn w:val="Standardstycketeckensnitt"/>
    <w:link w:val="Rubrik1"/>
    <w:uiPriority w:val="9"/>
    <w:rsid w:val="00163648"/>
    <w:rPr>
      <w:rFonts w:ascii="Arial" w:hAnsi="Arial" w:cs="Arial"/>
      <w:b/>
      <w:bCs/>
      <w:spacing w:val="-4"/>
      <w:kern w:val="28"/>
      <w:position w:val="2"/>
      <w:sz w:val="28"/>
      <w:szCs w:val="32"/>
      <w:lang w:eastAsia="en-US"/>
    </w:rPr>
  </w:style>
  <w:style w:type="character" w:customStyle="1" w:styleId="phone">
    <w:name w:val="phone"/>
    <w:basedOn w:val="Standardstycketeckensnitt"/>
    <w:rsid w:val="00163648"/>
  </w:style>
  <w:style w:type="paragraph" w:styleId="Liststycke">
    <w:name w:val="List Paragraph"/>
    <w:basedOn w:val="Normal"/>
    <w:uiPriority w:val="34"/>
    <w:qFormat/>
    <w:rsid w:val="00837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link w:val="Rubrik1Char"/>
    <w:uiPriority w:val="9"/>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uiPriority w:val="99"/>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16364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3648"/>
    <w:rPr>
      <w:rFonts w:ascii="Tahoma" w:hAnsi="Tahoma" w:cs="Tahoma"/>
      <w:sz w:val="16"/>
      <w:szCs w:val="16"/>
      <w:lang w:eastAsia="en-US"/>
    </w:rPr>
  </w:style>
  <w:style w:type="character" w:customStyle="1" w:styleId="Rubrik1Char">
    <w:name w:val="Rubrik 1 Char"/>
    <w:basedOn w:val="Standardstycketeckensnitt"/>
    <w:link w:val="Rubrik1"/>
    <w:uiPriority w:val="9"/>
    <w:rsid w:val="00163648"/>
    <w:rPr>
      <w:rFonts w:ascii="Arial" w:hAnsi="Arial" w:cs="Arial"/>
      <w:b/>
      <w:bCs/>
      <w:spacing w:val="-4"/>
      <w:kern w:val="28"/>
      <w:position w:val="2"/>
      <w:sz w:val="28"/>
      <w:szCs w:val="32"/>
      <w:lang w:eastAsia="en-US"/>
    </w:rPr>
  </w:style>
  <w:style w:type="character" w:customStyle="1" w:styleId="phone">
    <w:name w:val="phone"/>
    <w:basedOn w:val="Standardstycketeckensnitt"/>
    <w:rsid w:val="00163648"/>
  </w:style>
  <w:style w:type="paragraph" w:styleId="Liststycke">
    <w:name w:val="List Paragraph"/>
    <w:basedOn w:val="Normal"/>
    <w:uiPriority w:val="34"/>
    <w:qFormat/>
    <w:rsid w:val="00837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95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istian.eriksson@enbio.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bio.se" TargetMode="External"/><Relationship Id="rId4" Type="http://schemas.openxmlformats.org/officeDocument/2006/relationships/settings" Target="settings.xml"/><Relationship Id="rId9" Type="http://schemas.openxmlformats.org/officeDocument/2006/relationships/hyperlink" Target="http://www.ebx-nordi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26</TotalTime>
  <Pages>1</Pages>
  <Words>371</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2635</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Helena</cp:lastModifiedBy>
  <cp:revision>4</cp:revision>
  <cp:lastPrinted>2008-07-23T10:54:00Z</cp:lastPrinted>
  <dcterms:created xsi:type="dcterms:W3CDTF">2013-02-22T10:12:00Z</dcterms:created>
  <dcterms:modified xsi:type="dcterms:W3CDTF">2013-02-22T10:54:00Z</dcterms:modified>
  <cp:category>Template</cp:category>
</cp:coreProperties>
</file>