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32" w:rsidRPr="00C96132" w:rsidRDefault="003F11CD" w:rsidP="00106E22">
      <w:pPr>
        <w:spacing w:line="200" w:lineRule="atLeast"/>
        <w:outlineLvl w:val="0"/>
        <w:rPr>
          <w:rFonts w:eastAsia="Times New Roman" w:cs="Arial"/>
          <w:b/>
          <w:bCs/>
          <w:color w:val="242424"/>
          <w:kern w:val="36"/>
          <w:sz w:val="24"/>
          <w:lang w:val="sv-SE" w:eastAsia="sv-SE"/>
        </w:rPr>
      </w:pPr>
      <w:r>
        <w:rPr>
          <w:rFonts w:eastAsia="Times New Roman" w:cs="Arial"/>
          <w:b/>
          <w:bCs/>
          <w:color w:val="242424"/>
          <w:kern w:val="36"/>
          <w:sz w:val="24"/>
          <w:lang w:val="sv-SE" w:eastAsia="sv-SE"/>
        </w:rPr>
        <w:t xml:space="preserve">Pressmeddelande </w:t>
      </w:r>
      <w:r w:rsidR="00996DC2">
        <w:rPr>
          <w:rFonts w:eastAsia="Times New Roman" w:cs="Arial"/>
          <w:b/>
          <w:bCs/>
          <w:color w:val="242424"/>
          <w:kern w:val="36"/>
          <w:sz w:val="24"/>
          <w:lang w:val="sv-SE" w:eastAsia="sv-SE"/>
        </w:rPr>
        <w:t>25 juli 2017</w:t>
      </w:r>
    </w:p>
    <w:p w:rsidR="00C96132" w:rsidRDefault="00C96132" w:rsidP="00106E22">
      <w:pPr>
        <w:spacing w:line="200" w:lineRule="atLeast"/>
        <w:outlineLvl w:val="0"/>
        <w:rPr>
          <w:rFonts w:eastAsia="Times New Roman" w:cs="Arial"/>
          <w:b/>
          <w:bCs/>
          <w:color w:val="242424"/>
          <w:kern w:val="36"/>
          <w:sz w:val="32"/>
          <w:lang w:val="sv-SE" w:eastAsia="sv-SE"/>
        </w:rPr>
      </w:pPr>
    </w:p>
    <w:p w:rsidR="00996DC2" w:rsidRPr="00996DC2" w:rsidRDefault="00996DC2" w:rsidP="00996DC2">
      <w:pPr>
        <w:spacing w:line="200" w:lineRule="atLeast"/>
        <w:outlineLvl w:val="0"/>
        <w:rPr>
          <w:rFonts w:eastAsia="Times New Roman" w:cs="Arial"/>
          <w:b/>
          <w:bCs/>
          <w:color w:val="242424"/>
          <w:lang w:val="sv-SE" w:eastAsia="sv-SE"/>
        </w:rPr>
      </w:pPr>
      <w:r w:rsidRPr="00996DC2">
        <w:rPr>
          <w:rFonts w:eastAsia="Times New Roman" w:cs="Arial"/>
          <w:b/>
          <w:bCs/>
          <w:color w:val="242424"/>
          <w:kern w:val="36"/>
          <w:sz w:val="32"/>
          <w:lang w:val="sv-SE" w:eastAsia="sv-SE"/>
        </w:rPr>
        <w:t>Skydda hästen mot dödliga blomman</w:t>
      </w:r>
      <w:r>
        <w:rPr>
          <w:rFonts w:eastAsia="Times New Roman" w:cs="Arial"/>
          <w:b/>
          <w:bCs/>
          <w:color w:val="242424"/>
          <w:kern w:val="36"/>
          <w:sz w:val="32"/>
          <w:lang w:val="sv-SE" w:eastAsia="sv-SE"/>
        </w:rPr>
        <w:t xml:space="preserve"> stånds</w:t>
      </w:r>
      <w:r w:rsidR="00106E22" w:rsidRPr="000C5611">
        <w:rPr>
          <w:rFonts w:eastAsia="Times New Roman" w:cs="Arial"/>
          <w:color w:val="242424"/>
          <w:lang w:val="sv-SE" w:eastAsia="sv-SE"/>
        </w:rPr>
        <w:br/>
      </w:r>
      <w:r w:rsidRPr="00996DC2">
        <w:rPr>
          <w:rFonts w:eastAsia="Times New Roman" w:cs="Arial"/>
          <w:b/>
          <w:bCs/>
          <w:color w:val="242424"/>
          <w:lang w:val="sv-SE" w:eastAsia="sv-SE"/>
        </w:rPr>
        <w:t>Nu</w:t>
      </w:r>
      <w:r>
        <w:rPr>
          <w:rFonts w:eastAsia="Times New Roman" w:cs="Arial"/>
          <w:b/>
          <w:bCs/>
          <w:color w:val="242424"/>
          <w:lang w:val="sv-SE" w:eastAsia="sv-SE"/>
        </w:rPr>
        <w:t xml:space="preserve"> i juli och augusti blommar </w:t>
      </w:r>
      <w:r w:rsidRPr="00996DC2">
        <w:rPr>
          <w:rFonts w:eastAsia="Times New Roman" w:cs="Arial"/>
          <w:b/>
          <w:bCs/>
          <w:color w:val="242424"/>
          <w:lang w:val="sv-SE" w:eastAsia="sv-SE"/>
        </w:rPr>
        <w:t xml:space="preserve">stånds som kan </w:t>
      </w:r>
      <w:r>
        <w:rPr>
          <w:rFonts w:eastAsia="Times New Roman" w:cs="Arial"/>
          <w:b/>
          <w:bCs/>
          <w:color w:val="242424"/>
          <w:lang w:val="sv-SE" w:eastAsia="sv-SE"/>
        </w:rPr>
        <w:t>utgöra</w:t>
      </w:r>
      <w:r w:rsidRPr="00996DC2">
        <w:rPr>
          <w:rFonts w:eastAsia="Times New Roman" w:cs="Arial"/>
          <w:b/>
          <w:bCs/>
          <w:color w:val="242424"/>
          <w:lang w:val="sv-SE" w:eastAsia="sv-SE"/>
        </w:rPr>
        <w:t xml:space="preserve"> en livsfara för våra hästar. Om hästen äter av den giftiga växten kan det ge allvarliga och obotliga leverskador. Sveland Djurförsäkringar ger sina bästa tips på hur du förebygger förgiftning av stånds.</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Cs/>
          <w:color w:val="242424"/>
          <w:lang w:val="sv-SE" w:eastAsia="sv-SE"/>
        </w:rPr>
      </w:pPr>
      <w:r w:rsidRPr="00996DC2">
        <w:rPr>
          <w:rFonts w:eastAsia="Times New Roman" w:cs="Arial"/>
          <w:bCs/>
          <w:color w:val="242424"/>
          <w:lang w:val="sv-SE" w:eastAsia="sv-SE"/>
        </w:rPr>
        <w:t>Det är vanligast att se stånds i de sydliga delarna av landet men växten har de senaste åren etablerat sig ända upp i norra Sverige. Ofta ser man växten i näringsfattig mark som sandmark, vägkanter, betesmarker, skogsbryn eller i upptrampade hästhagar.</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Cs/>
          <w:color w:val="242424"/>
          <w:lang w:val="sv-SE" w:eastAsia="sv-SE"/>
        </w:rPr>
      </w:pPr>
      <w:r w:rsidRPr="00996DC2">
        <w:rPr>
          <w:rFonts w:eastAsia="Times New Roman" w:cs="Arial"/>
          <w:bCs/>
          <w:color w:val="242424"/>
          <w:lang w:val="sv-SE" w:eastAsia="sv-SE"/>
        </w:rPr>
        <w:t>- I regel brukar hästarna låta bli att äta giftiga växter på grund av deras fräna smak eller obehagliga doft. Men om betet är dåligt i hagen förekommer det att hästar äter av växterna ändå. Stånds är som farligast i hö då den fräna smaken försvinner i torkad form, berättar Per Josefsson, veterinär på Sveland Djurförsäkringar.</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
          <w:bCs/>
          <w:color w:val="242424"/>
          <w:lang w:val="sv-SE" w:eastAsia="sv-SE"/>
        </w:rPr>
      </w:pPr>
      <w:r w:rsidRPr="00996DC2">
        <w:rPr>
          <w:rFonts w:eastAsia="Times New Roman" w:cs="Arial"/>
          <w:b/>
          <w:bCs/>
          <w:color w:val="242424"/>
          <w:lang w:val="sv-SE" w:eastAsia="sv-SE"/>
        </w:rPr>
        <w:t>Symtom</w:t>
      </w:r>
      <w:r>
        <w:rPr>
          <w:rFonts w:eastAsia="Times New Roman" w:cs="Arial"/>
          <w:b/>
          <w:bCs/>
          <w:color w:val="242424"/>
          <w:lang w:val="sv-SE" w:eastAsia="sv-SE"/>
        </w:rPr>
        <w:t xml:space="preserve"> på förgiftning</w:t>
      </w:r>
    </w:p>
    <w:p w:rsidR="00996DC2" w:rsidRPr="00996DC2" w:rsidRDefault="00996DC2" w:rsidP="00996DC2">
      <w:pPr>
        <w:spacing w:line="200" w:lineRule="atLeast"/>
        <w:outlineLvl w:val="0"/>
        <w:rPr>
          <w:rFonts w:eastAsia="Times New Roman" w:cs="Arial"/>
          <w:bCs/>
          <w:color w:val="242424"/>
          <w:lang w:val="sv-SE" w:eastAsia="sv-SE"/>
        </w:rPr>
      </w:pPr>
      <w:r w:rsidRPr="00996DC2">
        <w:rPr>
          <w:rFonts w:eastAsia="Times New Roman" w:cs="Arial"/>
          <w:bCs/>
          <w:color w:val="242424"/>
          <w:lang w:val="sv-SE" w:eastAsia="sv-SE"/>
        </w:rPr>
        <w:t>De första symtomen kan uppträda från några dagar till månader efter det första intaget beroende på omständigheterna. Små mängder av växten som intas ofta kan långsiktigt vara lika farligt som en stor mängd under en kort period.</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Cs/>
          <w:color w:val="242424"/>
          <w:lang w:val="sv-SE" w:eastAsia="sv-SE"/>
        </w:rPr>
      </w:pPr>
      <w:r w:rsidRPr="00996DC2">
        <w:rPr>
          <w:rFonts w:eastAsia="Times New Roman" w:cs="Arial"/>
          <w:bCs/>
          <w:color w:val="242424"/>
          <w:lang w:val="sv-SE" w:eastAsia="sv-SE"/>
        </w:rPr>
        <w:t xml:space="preserve">- En häst som blivit förgiftad av stånds kan ha symptom som aptitlöshet, vacklande gång och att den pressar huvudet mot väggen eller marken. I ett senare stadie kan hästen också få mag- och tarmproblem, synstörningar och livshotande leverskador. Misstänker du förgiftning bör du omgående kontakta din veterinär, </w:t>
      </w:r>
      <w:r>
        <w:rPr>
          <w:rFonts w:eastAsia="Times New Roman" w:cs="Arial"/>
          <w:bCs/>
          <w:color w:val="242424"/>
          <w:lang w:val="sv-SE" w:eastAsia="sv-SE"/>
        </w:rPr>
        <w:t>fortsätter</w:t>
      </w:r>
      <w:r w:rsidRPr="00996DC2">
        <w:rPr>
          <w:rFonts w:eastAsia="Times New Roman" w:cs="Arial"/>
          <w:bCs/>
          <w:color w:val="242424"/>
          <w:lang w:val="sv-SE" w:eastAsia="sv-SE"/>
        </w:rPr>
        <w:t xml:space="preserve"> Per Josef</w:t>
      </w:r>
      <w:r>
        <w:rPr>
          <w:rFonts w:eastAsia="Times New Roman" w:cs="Arial"/>
          <w:bCs/>
          <w:color w:val="242424"/>
          <w:lang w:val="sv-SE" w:eastAsia="sv-SE"/>
        </w:rPr>
        <w:t>sson.</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Cs/>
          <w:color w:val="242424"/>
          <w:lang w:val="sv-SE" w:eastAsia="sv-SE"/>
        </w:rPr>
      </w:pPr>
      <w:r w:rsidRPr="00996DC2">
        <w:rPr>
          <w:rFonts w:eastAsia="Times New Roman" w:cs="Arial"/>
          <w:bCs/>
          <w:color w:val="242424"/>
          <w:lang w:val="sv-SE" w:eastAsia="sv-SE"/>
        </w:rPr>
        <w:t>Tänk på att redan innan hästen får synliga symtom kan den giftiga blomman ha orsakat skada på hästens lever. Var därför</w:t>
      </w:r>
      <w:r>
        <w:rPr>
          <w:rFonts w:eastAsia="Times New Roman" w:cs="Arial"/>
          <w:bCs/>
          <w:color w:val="242424"/>
          <w:lang w:val="sv-SE" w:eastAsia="sv-SE"/>
        </w:rPr>
        <w:t xml:space="preserve"> ytterst</w:t>
      </w:r>
      <w:r w:rsidRPr="00996DC2">
        <w:rPr>
          <w:rFonts w:eastAsia="Times New Roman" w:cs="Arial"/>
          <w:bCs/>
          <w:color w:val="242424"/>
          <w:lang w:val="sv-SE" w:eastAsia="sv-SE"/>
        </w:rPr>
        <w:t xml:space="preserve"> noga med att hålla bete och hö fritt från växten.</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
          <w:bCs/>
          <w:color w:val="242424"/>
          <w:lang w:val="sv-SE" w:eastAsia="sv-SE"/>
        </w:rPr>
      </w:pPr>
      <w:r w:rsidRPr="00996DC2">
        <w:rPr>
          <w:rFonts w:eastAsia="Times New Roman" w:cs="Arial"/>
          <w:b/>
          <w:bCs/>
          <w:color w:val="242424"/>
          <w:lang w:val="sv-SE" w:eastAsia="sv-SE"/>
        </w:rPr>
        <w:t>Så hanterar du växten</w:t>
      </w:r>
    </w:p>
    <w:p w:rsidR="00996DC2" w:rsidRPr="00996DC2" w:rsidRDefault="00996DC2" w:rsidP="00996DC2">
      <w:pPr>
        <w:pStyle w:val="Liststycke"/>
        <w:numPr>
          <w:ilvl w:val="0"/>
          <w:numId w:val="2"/>
        </w:numPr>
        <w:spacing w:line="200" w:lineRule="atLeast"/>
        <w:ind w:left="426" w:hanging="219"/>
        <w:outlineLvl w:val="0"/>
        <w:rPr>
          <w:rFonts w:eastAsia="Times New Roman" w:cs="Arial"/>
          <w:bCs/>
          <w:color w:val="242424"/>
          <w:lang w:val="sv-SE" w:eastAsia="sv-SE"/>
        </w:rPr>
      </w:pPr>
      <w:r w:rsidRPr="00996DC2">
        <w:rPr>
          <w:rFonts w:eastAsia="Times New Roman" w:cs="Arial"/>
          <w:bCs/>
          <w:color w:val="242424"/>
          <w:lang w:val="sv-SE" w:eastAsia="sv-SE"/>
        </w:rPr>
        <w:t>Släpp inte hästar, eller andra djur, på bete där det växer stånds</w:t>
      </w:r>
    </w:p>
    <w:p w:rsidR="00996DC2" w:rsidRPr="00996DC2" w:rsidRDefault="00996DC2" w:rsidP="00996DC2">
      <w:pPr>
        <w:pStyle w:val="Liststycke"/>
        <w:numPr>
          <w:ilvl w:val="0"/>
          <w:numId w:val="2"/>
        </w:numPr>
        <w:spacing w:line="200" w:lineRule="atLeast"/>
        <w:ind w:left="426" w:hanging="219"/>
        <w:outlineLvl w:val="0"/>
        <w:rPr>
          <w:rFonts w:eastAsia="Times New Roman" w:cs="Arial"/>
          <w:bCs/>
          <w:color w:val="242424"/>
          <w:lang w:val="sv-SE" w:eastAsia="sv-SE"/>
        </w:rPr>
      </w:pPr>
      <w:r w:rsidRPr="00996DC2">
        <w:rPr>
          <w:rFonts w:eastAsia="Times New Roman" w:cs="Arial"/>
          <w:bCs/>
          <w:color w:val="242424"/>
          <w:lang w:val="sv-SE" w:eastAsia="sv-SE"/>
        </w:rPr>
        <w:t>Gräv upp växterna med rötterna och bränn dem i täta säckar (använd tjocka handskar vid hantering av stånds då ämnen i plantan kan göra huden extra känslig för solljus)</w:t>
      </w:r>
    </w:p>
    <w:p w:rsidR="00996DC2" w:rsidRPr="00996DC2" w:rsidRDefault="00996DC2" w:rsidP="00996DC2">
      <w:pPr>
        <w:pStyle w:val="Liststycke"/>
        <w:numPr>
          <w:ilvl w:val="0"/>
          <w:numId w:val="2"/>
        </w:numPr>
        <w:spacing w:line="200" w:lineRule="atLeast"/>
        <w:ind w:left="426" w:hanging="219"/>
        <w:outlineLvl w:val="0"/>
        <w:rPr>
          <w:rFonts w:eastAsia="Times New Roman" w:cs="Arial"/>
          <w:bCs/>
          <w:color w:val="242424"/>
          <w:lang w:val="sv-SE" w:eastAsia="sv-SE"/>
        </w:rPr>
      </w:pPr>
      <w:r w:rsidRPr="00996DC2">
        <w:rPr>
          <w:rFonts w:eastAsia="Times New Roman" w:cs="Arial"/>
          <w:bCs/>
          <w:color w:val="242424"/>
          <w:lang w:val="sv-SE" w:eastAsia="sv-SE"/>
        </w:rPr>
        <w:t>Vall bör kontrolleras innan hö/ensilage tas så att växten inte kommer med i djurens foder</w:t>
      </w:r>
    </w:p>
    <w:p w:rsidR="00996DC2" w:rsidRPr="00996DC2" w:rsidRDefault="00996DC2" w:rsidP="00996DC2">
      <w:pPr>
        <w:spacing w:line="200" w:lineRule="atLeast"/>
        <w:outlineLvl w:val="0"/>
        <w:rPr>
          <w:rFonts w:eastAsia="Times New Roman" w:cs="Arial"/>
          <w:bCs/>
          <w:color w:val="242424"/>
          <w:lang w:val="sv-SE" w:eastAsia="sv-SE"/>
        </w:rPr>
      </w:pPr>
    </w:p>
    <w:p w:rsidR="00996DC2" w:rsidRPr="00996DC2" w:rsidRDefault="00996DC2" w:rsidP="00996DC2">
      <w:pPr>
        <w:spacing w:line="200" w:lineRule="atLeast"/>
        <w:outlineLvl w:val="0"/>
        <w:rPr>
          <w:rFonts w:eastAsia="Times New Roman" w:cs="Arial"/>
          <w:b/>
          <w:bCs/>
          <w:color w:val="242424"/>
          <w:lang w:val="sv-SE" w:eastAsia="sv-SE"/>
        </w:rPr>
      </w:pPr>
      <w:r w:rsidRPr="00996DC2">
        <w:rPr>
          <w:rFonts w:eastAsia="Times New Roman" w:cs="Arial"/>
          <w:b/>
          <w:bCs/>
          <w:color w:val="242424"/>
          <w:lang w:val="sv-SE" w:eastAsia="sv-SE"/>
        </w:rPr>
        <w:t xml:space="preserve">Om </w:t>
      </w:r>
      <w:r>
        <w:rPr>
          <w:rFonts w:eastAsia="Times New Roman" w:cs="Arial"/>
          <w:b/>
          <w:bCs/>
          <w:color w:val="242424"/>
          <w:lang w:val="sv-SE" w:eastAsia="sv-SE"/>
        </w:rPr>
        <w:t>stånds</w:t>
      </w:r>
      <w:bookmarkStart w:id="0" w:name="_GoBack"/>
      <w:bookmarkEnd w:id="0"/>
    </w:p>
    <w:p w:rsidR="004C4960" w:rsidRPr="00996DC2" w:rsidRDefault="00996DC2" w:rsidP="00996DC2">
      <w:pPr>
        <w:spacing w:line="200" w:lineRule="atLeast"/>
        <w:outlineLvl w:val="0"/>
        <w:rPr>
          <w:rFonts w:eastAsia="Times New Roman" w:cs="Arial"/>
          <w:color w:val="242424"/>
          <w:lang w:val="sv-SE" w:eastAsia="sv-SE"/>
        </w:rPr>
      </w:pPr>
      <w:r w:rsidRPr="00996DC2">
        <w:rPr>
          <w:rFonts w:eastAsia="Times New Roman" w:cs="Arial"/>
          <w:bCs/>
          <w:color w:val="242424"/>
          <w:lang w:val="sv-SE" w:eastAsia="sv-SE"/>
        </w:rPr>
        <w:t xml:space="preserve">Stånds är en flerårig ört med flikiga blad och gula blommor. Den kan bli upp till en meter hög och blommar först andra året. Hela växten är giftig. </w:t>
      </w:r>
      <w:hyperlink r:id="rId7" w:history="1">
        <w:r w:rsidRPr="00996DC2">
          <w:rPr>
            <w:rStyle w:val="Hyperlnk"/>
            <w:rFonts w:eastAsia="Times New Roman" w:cs="Arial"/>
            <w:lang w:val="sv-SE" w:eastAsia="sv-SE"/>
          </w:rPr>
          <w:t>Läs mer om stånds här</w:t>
        </w:r>
      </w:hyperlink>
      <w:r w:rsidRPr="00996DC2">
        <w:rPr>
          <w:rFonts w:eastAsia="Times New Roman" w:cs="Arial"/>
          <w:bCs/>
          <w:color w:val="242424"/>
          <w:lang w:val="sv-SE" w:eastAsia="sv-SE"/>
        </w:rPr>
        <w:t>.</w:t>
      </w:r>
    </w:p>
    <w:p w:rsidR="00152C6A" w:rsidRDefault="00106E22" w:rsidP="00156B3E">
      <w:pPr>
        <w:rPr>
          <w:rFonts w:eastAsiaTheme="minorEastAsia" w:cstheme="minorHAnsi"/>
          <w:lang w:val="sv-SE" w:eastAsia="sv-SE"/>
        </w:rPr>
      </w:pPr>
      <w:r w:rsidRPr="000C5611">
        <w:rPr>
          <w:rFonts w:eastAsia="Times New Roman" w:cs="Arial"/>
          <w:color w:val="242424"/>
          <w:lang w:val="sv-SE" w:eastAsia="sv-SE"/>
        </w:rPr>
        <w:br/>
      </w:r>
      <w:r w:rsidRPr="000C5611">
        <w:rPr>
          <w:rFonts w:cstheme="minorHAnsi"/>
          <w:b/>
          <w:lang w:val="sv-SE"/>
        </w:rPr>
        <w:t>För ytterligare information, vänligen kontakta:</w:t>
      </w:r>
    </w:p>
    <w:p w:rsidR="00156B3E" w:rsidRDefault="00996DC2" w:rsidP="00156B3E">
      <w:pPr>
        <w:rPr>
          <w:rFonts w:eastAsiaTheme="minorEastAsia" w:cstheme="minorHAnsi"/>
          <w:lang w:val="sv-SE" w:eastAsia="sv-SE"/>
        </w:rPr>
      </w:pPr>
      <w:r>
        <w:rPr>
          <w:rFonts w:eastAsiaTheme="minorEastAsia" w:cstheme="minorHAnsi"/>
          <w:lang w:val="sv-SE" w:eastAsia="sv-SE"/>
        </w:rPr>
        <w:t>Sofia Bergström</w:t>
      </w:r>
      <w:r w:rsidR="00156B3E" w:rsidRPr="00156B3E">
        <w:rPr>
          <w:rFonts w:eastAsiaTheme="minorEastAsia" w:cstheme="minorHAnsi"/>
          <w:lang w:val="sv-SE" w:eastAsia="sv-SE"/>
        </w:rPr>
        <w:t xml:space="preserve">, </w:t>
      </w:r>
      <w:r>
        <w:rPr>
          <w:rFonts w:eastAsiaTheme="minorEastAsia" w:cstheme="minorHAnsi"/>
          <w:lang w:val="sv-SE" w:eastAsia="sv-SE"/>
        </w:rPr>
        <w:t>kommunikatör</w:t>
      </w:r>
      <w:r w:rsidR="00156B3E" w:rsidRPr="00156B3E">
        <w:rPr>
          <w:rFonts w:eastAsiaTheme="minorEastAsia" w:cstheme="minorHAnsi"/>
          <w:lang w:val="sv-SE" w:eastAsia="sv-SE"/>
        </w:rPr>
        <w:t xml:space="preserve"> </w:t>
      </w:r>
      <w:r>
        <w:rPr>
          <w:rFonts w:eastAsiaTheme="minorEastAsia" w:cstheme="minorHAnsi"/>
          <w:lang w:val="sv-SE" w:eastAsia="sv-SE"/>
        </w:rPr>
        <w:t xml:space="preserve">på </w:t>
      </w:r>
      <w:r w:rsidR="00152C6A">
        <w:rPr>
          <w:rFonts w:eastAsiaTheme="minorEastAsia" w:cstheme="minorHAnsi"/>
          <w:lang w:val="sv-SE" w:eastAsia="sv-SE"/>
        </w:rPr>
        <w:t xml:space="preserve">Sveland Djurförsäkringar, </w:t>
      </w:r>
      <w:r>
        <w:t>072-500 24 74</w:t>
      </w:r>
      <w:r w:rsidR="00156B3E" w:rsidRPr="00156B3E">
        <w:rPr>
          <w:rFonts w:eastAsiaTheme="minorEastAsia" w:cstheme="minorHAnsi"/>
          <w:lang w:val="sv-SE" w:eastAsia="sv-SE"/>
        </w:rPr>
        <w:t xml:space="preserve">, </w:t>
      </w:r>
      <w:hyperlink r:id="rId8" w:history="1">
        <w:r w:rsidRPr="00CF343A">
          <w:rPr>
            <w:rStyle w:val="Hyperlnk"/>
            <w:rFonts w:cstheme="minorHAnsi"/>
            <w:lang w:val="sv-SE"/>
          </w:rPr>
          <w:t>sofia.bergstrom@sveland.se</w:t>
        </w:r>
      </w:hyperlink>
    </w:p>
    <w:p w:rsidR="00106E22" w:rsidRPr="000C5611" w:rsidRDefault="00106E22" w:rsidP="00106E22">
      <w:pPr>
        <w:rPr>
          <w:rFonts w:cstheme="minorHAnsi"/>
          <w:lang w:val="sv-SE"/>
        </w:rPr>
      </w:pPr>
      <w:r w:rsidRPr="000C5611">
        <w:rPr>
          <w:rFonts w:cstheme="minorHAnsi"/>
          <w:lang w:val="sv-SE"/>
        </w:rPr>
        <w:t xml:space="preserve">Läs gärna mer på </w:t>
      </w:r>
      <w:hyperlink r:id="rId9" w:history="1">
        <w:r w:rsidR="00450B6E" w:rsidRPr="000C5611">
          <w:rPr>
            <w:rStyle w:val="Hyperlnk"/>
            <w:rFonts w:cstheme="minorHAnsi"/>
            <w:lang w:val="sv-SE"/>
          </w:rPr>
          <w:t>www.sveland.se</w:t>
        </w:r>
      </w:hyperlink>
    </w:p>
    <w:p w:rsidR="00450B6E" w:rsidRPr="000C5611" w:rsidRDefault="00450B6E" w:rsidP="00106E22">
      <w:pPr>
        <w:rPr>
          <w:rFonts w:cstheme="minorHAnsi"/>
          <w:lang w:val="sv-SE"/>
        </w:rPr>
      </w:pPr>
    </w:p>
    <w:p w:rsidR="00453622" w:rsidRDefault="00106E22" w:rsidP="00EB70E8">
      <w:r w:rsidRPr="000C5611">
        <w:rPr>
          <w:rFonts w:cstheme="minorHAnsi"/>
          <w:b/>
          <w:sz w:val="20"/>
          <w:szCs w:val="20"/>
          <w:lang w:val="sv-SE"/>
        </w:rPr>
        <w:t>Om Sveland Djurförsäkringar:</w:t>
      </w:r>
      <w:r w:rsidRPr="000C5611">
        <w:rPr>
          <w:rFonts w:cstheme="minorHAnsi"/>
          <w:b/>
          <w:sz w:val="20"/>
          <w:szCs w:val="20"/>
          <w:lang w:val="sv-SE"/>
        </w:rPr>
        <w:br/>
      </w:r>
      <w:r w:rsidRPr="000C5611">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0C5611">
          <w:rPr>
            <w:rFonts w:cstheme="minorHAnsi"/>
            <w:sz w:val="20"/>
            <w:szCs w:val="20"/>
            <w:lang w:val="sv-SE"/>
          </w:rPr>
          <w:t>www.sveland.se</w:t>
        </w:r>
      </w:hyperlink>
      <w:r w:rsidRPr="000C5611">
        <w:rPr>
          <w:rFonts w:cstheme="minorHAnsi"/>
          <w:sz w:val="20"/>
          <w:szCs w:val="20"/>
          <w:lang w:val="sv-SE"/>
        </w:rPr>
        <w:t xml:space="preserve"> eller följ oss p</w:t>
      </w:r>
      <w:r w:rsidR="00996DC2">
        <w:rPr>
          <w:rFonts w:cstheme="minorHAnsi"/>
          <w:sz w:val="20"/>
          <w:szCs w:val="20"/>
          <w:lang w:val="sv-SE"/>
        </w:rPr>
        <w:t>å Facebook.</w:t>
      </w:r>
    </w:p>
    <w:sectPr w:rsidR="00453622" w:rsidSect="00996DC2">
      <w:headerReference w:type="default" r:id="rId11"/>
      <w:footerReference w:type="default" r:id="rId12"/>
      <w:pgSz w:w="11900" w:h="16840"/>
      <w:pgMar w:top="284" w:right="112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D68" w:rsidRDefault="00C34D68" w:rsidP="00D63150">
      <w:r>
        <w:separator/>
      </w:r>
    </w:p>
  </w:endnote>
  <w:endnote w:type="continuationSeparator" w:id="0">
    <w:p w:rsidR="00C34D68" w:rsidRDefault="00C34D6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D68" w:rsidRDefault="00C34D68" w:rsidP="00D63150">
      <w:r>
        <w:separator/>
      </w:r>
    </w:p>
  </w:footnote>
  <w:footnote w:type="continuationSeparator" w:id="0">
    <w:p w:rsidR="00C34D68" w:rsidRDefault="00C34D6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952AA"/>
    <w:multiLevelType w:val="hybridMultilevel"/>
    <w:tmpl w:val="25ACA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437681"/>
    <w:multiLevelType w:val="hybridMultilevel"/>
    <w:tmpl w:val="9C1670B8"/>
    <w:lvl w:ilvl="0" w:tplc="4D865E5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BA8"/>
    <w:rsid w:val="00074A8E"/>
    <w:rsid w:val="0007626F"/>
    <w:rsid w:val="00091DEE"/>
    <w:rsid w:val="000C5611"/>
    <w:rsid w:val="000F3B6A"/>
    <w:rsid w:val="00106E22"/>
    <w:rsid w:val="00152C6A"/>
    <w:rsid w:val="00156B3E"/>
    <w:rsid w:val="002F2849"/>
    <w:rsid w:val="003F11CD"/>
    <w:rsid w:val="00450B6E"/>
    <w:rsid w:val="00453622"/>
    <w:rsid w:val="004C4960"/>
    <w:rsid w:val="006C541C"/>
    <w:rsid w:val="00854487"/>
    <w:rsid w:val="00996DC2"/>
    <w:rsid w:val="00AD13BE"/>
    <w:rsid w:val="00BB7C1D"/>
    <w:rsid w:val="00C34D68"/>
    <w:rsid w:val="00C565A6"/>
    <w:rsid w:val="00C92033"/>
    <w:rsid w:val="00C96132"/>
    <w:rsid w:val="00D63150"/>
    <w:rsid w:val="00DB699D"/>
    <w:rsid w:val="00DF74BC"/>
    <w:rsid w:val="00E05F9E"/>
    <w:rsid w:val="00E50EFF"/>
    <w:rsid w:val="00E57D67"/>
    <w:rsid w:val="00E62189"/>
    <w:rsid w:val="00EB70E8"/>
    <w:rsid w:val="00F74094"/>
    <w:rsid w:val="00F77487"/>
    <w:rsid w:val="00FC0A88"/>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0579AA"/>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paragraph" w:customStyle="1" w:styleId="Default">
    <w:name w:val="Default"/>
    <w:rsid w:val="00156B3E"/>
    <w:pPr>
      <w:autoSpaceDE w:val="0"/>
      <w:autoSpaceDN w:val="0"/>
      <w:adjustRightInd w:val="0"/>
    </w:pPr>
    <w:rPr>
      <w:rFonts w:ascii="Arial" w:hAnsi="Arial" w:cs="Arial"/>
      <w:color w:val="000000"/>
    </w:rPr>
  </w:style>
  <w:style w:type="paragraph" w:styleId="Liststycke">
    <w:name w:val="List Paragraph"/>
    <w:basedOn w:val="Normal"/>
    <w:uiPriority w:val="34"/>
    <w:qFormat/>
    <w:rsid w:val="00996DC2"/>
    <w:pPr>
      <w:ind w:left="720"/>
      <w:contextualSpacing/>
    </w:pPr>
  </w:style>
  <w:style w:type="character" w:styleId="Nmn">
    <w:name w:val="Mention"/>
    <w:basedOn w:val="Standardstycketeckensnitt"/>
    <w:uiPriority w:val="99"/>
    <w:semiHidden/>
    <w:unhideWhenUsed/>
    <w:rsid w:val="00996D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47668">
      <w:bodyDiv w:val="1"/>
      <w:marLeft w:val="0"/>
      <w:marRight w:val="0"/>
      <w:marTop w:val="0"/>
      <w:marBottom w:val="0"/>
      <w:divBdr>
        <w:top w:val="none" w:sz="0" w:space="0" w:color="auto"/>
        <w:left w:val="none" w:sz="0" w:space="0" w:color="auto"/>
        <w:bottom w:val="none" w:sz="0" w:space="0" w:color="auto"/>
        <w:right w:val="none" w:sz="0" w:space="0" w:color="auto"/>
      </w:divBdr>
    </w:div>
    <w:div w:id="1262955533">
      <w:bodyDiv w:val="1"/>
      <w:marLeft w:val="0"/>
      <w:marRight w:val="0"/>
      <w:marTop w:val="0"/>
      <w:marBottom w:val="0"/>
      <w:divBdr>
        <w:top w:val="none" w:sz="0" w:space="0" w:color="auto"/>
        <w:left w:val="none" w:sz="0" w:space="0" w:color="auto"/>
        <w:bottom w:val="none" w:sz="0" w:space="0" w:color="auto"/>
        <w:right w:val="none" w:sz="0" w:space="0" w:color="auto"/>
      </w:divBdr>
    </w:div>
    <w:div w:id="2138571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bergstrom@sve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nsstyrelsen.se/skane/SiteCollectionDocuments/Sv/lantbruk-och-landsbygd/djurhallning/InfobladSt%C3%A5nds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veland.se" TargetMode="External"/><Relationship Id="rId4" Type="http://schemas.openxmlformats.org/officeDocument/2006/relationships/webSettings" Target="web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2523</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dcterms:created xsi:type="dcterms:W3CDTF">2017-07-25T08:30:00Z</dcterms:created>
  <dcterms:modified xsi:type="dcterms:W3CDTF">2017-07-25T08:30:00Z</dcterms:modified>
</cp:coreProperties>
</file>