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0B2C" w14:textId="672ED0F8" w:rsidR="006817B9" w:rsidRDefault="004C3953" w:rsidP="00AF4F2A">
      <w:pPr>
        <w:jc w:val="center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3360" behindDoc="0" locked="0" layoutInCell="1" allowOverlap="1" wp14:anchorId="31FC53F9" wp14:editId="182A9460">
            <wp:simplePos x="0" y="0"/>
            <wp:positionH relativeFrom="column">
              <wp:posOffset>-157480</wp:posOffset>
            </wp:positionH>
            <wp:positionV relativeFrom="paragraph">
              <wp:posOffset>3810</wp:posOffset>
            </wp:positionV>
            <wp:extent cx="1836420" cy="874395"/>
            <wp:effectExtent l="0" t="0" r="0" b="0"/>
            <wp:wrapThrough wrapText="bothSides">
              <wp:wrapPolygon edited="0">
                <wp:start x="4481" y="1882"/>
                <wp:lineTo x="1120" y="4706"/>
                <wp:lineTo x="672" y="9412"/>
                <wp:lineTo x="1568" y="10353"/>
                <wp:lineTo x="1344" y="16000"/>
                <wp:lineTo x="5826" y="17882"/>
                <wp:lineTo x="17925" y="19294"/>
                <wp:lineTo x="19046" y="19294"/>
                <wp:lineTo x="20838" y="16941"/>
                <wp:lineTo x="20838" y="13176"/>
                <wp:lineTo x="18822" y="10353"/>
                <wp:lineTo x="19270" y="8000"/>
                <wp:lineTo x="17029" y="6588"/>
                <wp:lineTo x="8963" y="1882"/>
                <wp:lineTo x="4481" y="1882"/>
              </wp:wrapPolygon>
            </wp:wrapThrough>
            <wp:docPr id="8" name="Grafik 8" descr="C:\Users\Maike.Fahrenholz\AppData\Local\Microsoft\Windows\INetCache\Content.Word\PhaenoMIN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ike.Fahrenholz\AppData\Local\Microsoft\Windows\INetCache\Content.Word\PhaenoMINT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E82">
        <w:rPr>
          <w:rFonts w:ascii="Arial" w:eastAsia="Calibri" w:hAnsi="Arial" w:cs="Arial"/>
          <w:szCs w:val="20"/>
        </w:rPr>
        <w:t xml:space="preserve">                                                                                           </w:t>
      </w:r>
      <w:r w:rsidR="006024BB">
        <w:rPr>
          <w:rFonts w:ascii="Arial" w:eastAsia="Calibri" w:hAnsi="Arial" w:cs="Arial"/>
          <w:szCs w:val="20"/>
        </w:rPr>
        <w:t>Dieses Buch erfindet sich neu</w:t>
      </w:r>
    </w:p>
    <w:p w14:paraId="53A0500E" w14:textId="66934E1F" w:rsidR="006024BB" w:rsidRDefault="006024BB" w:rsidP="006024BB">
      <w:pPr>
        <w:rPr>
          <w:rFonts w:ascii="Arial" w:eastAsia="Calibri" w:hAnsi="Arial" w:cs="Arial"/>
          <w:szCs w:val="20"/>
        </w:rPr>
      </w:pPr>
    </w:p>
    <w:p w14:paraId="72C3412B" w14:textId="77777777" w:rsidR="00E43EC2" w:rsidRDefault="00E43EC2" w:rsidP="00E43EC2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19440DC2" w14:textId="77777777" w:rsidR="00F61E82" w:rsidRDefault="004C3953" w:rsidP="00EB4A46">
      <w:pPr>
        <w:jc w:val="both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 xml:space="preserve">                                                                 </w:t>
      </w:r>
    </w:p>
    <w:p w14:paraId="04200B43" w14:textId="7518D77F" w:rsidR="0042700C" w:rsidRPr="00F61E82" w:rsidRDefault="00725CB1" w:rsidP="00EB4A46">
      <w:pPr>
        <w:jc w:val="both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 xml:space="preserve">Dieses Buch erfindet sich neu </w:t>
      </w:r>
      <w:r>
        <w:rPr>
          <w:rFonts w:ascii="Arial" w:eastAsia="Calibri" w:hAnsi="Arial" w:cs="Arial"/>
          <w:b w:val="0"/>
          <w:bCs/>
          <w:szCs w:val="20"/>
        </w:rPr>
        <w:t xml:space="preserve">ist mehr als nur </w:t>
      </w:r>
      <w:r w:rsidR="00F61E82">
        <w:rPr>
          <w:rFonts w:ascii="Arial" w:eastAsia="Calibri" w:hAnsi="Arial" w:cs="Arial"/>
          <w:szCs w:val="20"/>
        </w:rPr>
        <w:t xml:space="preserve"> </w:t>
      </w:r>
      <w:r>
        <w:rPr>
          <w:rFonts w:ascii="Arial" w:eastAsia="Calibri" w:hAnsi="Arial" w:cs="Arial"/>
          <w:b w:val="0"/>
          <w:bCs/>
          <w:szCs w:val="20"/>
        </w:rPr>
        <w:t xml:space="preserve">ein Buch – </w:t>
      </w:r>
      <w:r w:rsidR="00FE26F8">
        <w:rPr>
          <w:rFonts w:ascii="Arial" w:eastAsia="Calibri" w:hAnsi="Arial" w:cs="Arial"/>
          <w:b w:val="0"/>
          <w:bCs/>
          <w:szCs w:val="20"/>
        </w:rPr>
        <w:t>es ist</w:t>
      </w:r>
      <w:r>
        <w:rPr>
          <w:rFonts w:ascii="Arial" w:eastAsia="Calibri" w:hAnsi="Arial" w:cs="Arial"/>
          <w:b w:val="0"/>
          <w:bCs/>
          <w:szCs w:val="20"/>
        </w:rPr>
        <w:t xml:space="preserve"> ein einzigartiges Do-it-yourself Projekt für Kinder. 30 geniale Erfindungen warten auf jeder Seite darauf entdeckt und nachgebastelt zu werden. </w:t>
      </w:r>
      <w:r w:rsidR="00E43EC2">
        <w:rPr>
          <w:rFonts w:ascii="Arial" w:eastAsia="Calibri" w:hAnsi="Arial" w:cs="Arial"/>
          <w:b w:val="0"/>
          <w:bCs/>
          <w:szCs w:val="20"/>
        </w:rPr>
        <w:t xml:space="preserve">Jede Erfindung kommt dabei einem </w:t>
      </w:r>
      <w:r w:rsidR="00FB7C66">
        <w:rPr>
          <w:rFonts w:ascii="Arial" w:eastAsia="Calibri" w:hAnsi="Arial" w:cs="Arial"/>
          <w:b w:val="0"/>
          <w:bCs/>
          <w:szCs w:val="20"/>
        </w:rPr>
        <w:t xml:space="preserve">spannenden </w:t>
      </w:r>
      <w:r w:rsidR="00E43EC2">
        <w:rPr>
          <w:rFonts w:ascii="Arial" w:eastAsia="Calibri" w:hAnsi="Arial" w:cs="Arial"/>
          <w:b w:val="0"/>
          <w:bCs/>
          <w:szCs w:val="20"/>
        </w:rPr>
        <w:t xml:space="preserve">Phänomen auf die Spur, zum Beispiel </w:t>
      </w:r>
      <w:r w:rsidR="00FE26F8">
        <w:rPr>
          <w:rFonts w:ascii="Arial" w:eastAsia="Calibri" w:hAnsi="Arial" w:cs="Arial"/>
          <w:b w:val="0"/>
          <w:bCs/>
          <w:szCs w:val="20"/>
        </w:rPr>
        <w:t xml:space="preserve">der </w:t>
      </w:r>
      <w:r w:rsidR="00E43EC2">
        <w:rPr>
          <w:rFonts w:ascii="Arial" w:eastAsia="Calibri" w:hAnsi="Arial" w:cs="Arial"/>
          <w:b w:val="0"/>
          <w:bCs/>
          <w:szCs w:val="20"/>
        </w:rPr>
        <w:t xml:space="preserve">Schwerkraft, </w:t>
      </w:r>
      <w:r w:rsidR="00FE26F8">
        <w:rPr>
          <w:rFonts w:ascii="Arial" w:eastAsia="Calibri" w:hAnsi="Arial" w:cs="Arial"/>
          <w:b w:val="0"/>
          <w:bCs/>
          <w:szCs w:val="20"/>
        </w:rPr>
        <w:t xml:space="preserve">den </w:t>
      </w:r>
      <w:r w:rsidR="00E43EC2">
        <w:rPr>
          <w:rFonts w:ascii="Arial" w:eastAsia="Calibri" w:hAnsi="Arial" w:cs="Arial"/>
          <w:b w:val="0"/>
          <w:bCs/>
          <w:szCs w:val="20"/>
        </w:rPr>
        <w:t>Fliehkräften oder chemische</w:t>
      </w:r>
      <w:r w:rsidR="00FE26F8">
        <w:rPr>
          <w:rFonts w:ascii="Arial" w:eastAsia="Calibri" w:hAnsi="Arial" w:cs="Arial"/>
          <w:b w:val="0"/>
          <w:bCs/>
          <w:szCs w:val="20"/>
        </w:rPr>
        <w:t>n</w:t>
      </w:r>
      <w:r w:rsidR="00E43EC2">
        <w:rPr>
          <w:rFonts w:ascii="Arial" w:eastAsia="Calibri" w:hAnsi="Arial" w:cs="Arial"/>
          <w:b w:val="0"/>
          <w:bCs/>
          <w:szCs w:val="20"/>
        </w:rPr>
        <w:t xml:space="preserve"> Reaktionen. </w:t>
      </w:r>
    </w:p>
    <w:p w14:paraId="6A578B88" w14:textId="77777777" w:rsidR="0042700C" w:rsidRDefault="0042700C" w:rsidP="00EB4A46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74E978EB" w14:textId="4B66C9C1" w:rsidR="003718C3" w:rsidRDefault="0042700C" w:rsidP="00EB4A46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Das Besondere: </w:t>
      </w:r>
      <w:r w:rsidR="00725CB1">
        <w:rPr>
          <w:rFonts w:ascii="Arial" w:eastAsia="Calibri" w:hAnsi="Arial" w:cs="Arial"/>
          <w:b w:val="0"/>
          <w:bCs/>
          <w:szCs w:val="20"/>
        </w:rPr>
        <w:t xml:space="preserve">Die </w:t>
      </w:r>
      <w:r w:rsidR="00FE26F8">
        <w:rPr>
          <w:rFonts w:ascii="Arial" w:eastAsia="Calibri" w:hAnsi="Arial" w:cs="Arial"/>
          <w:b w:val="0"/>
          <w:bCs/>
          <w:szCs w:val="20"/>
        </w:rPr>
        <w:t>Buchs</w:t>
      </w:r>
      <w:r w:rsidR="00725CB1">
        <w:rPr>
          <w:rFonts w:ascii="Arial" w:eastAsia="Calibri" w:hAnsi="Arial" w:cs="Arial"/>
          <w:b w:val="0"/>
          <w:bCs/>
          <w:szCs w:val="20"/>
        </w:rPr>
        <w:t xml:space="preserve">eiten sind </w:t>
      </w:r>
      <w:r w:rsidR="00FE26F8">
        <w:rPr>
          <w:rFonts w:ascii="Arial" w:eastAsia="Calibri" w:hAnsi="Arial" w:cs="Arial"/>
          <w:b w:val="0"/>
          <w:bCs/>
          <w:szCs w:val="20"/>
        </w:rPr>
        <w:t>Teil</w:t>
      </w:r>
      <w:r w:rsidR="00725CB1">
        <w:rPr>
          <w:rFonts w:ascii="Arial" w:eastAsia="Calibri" w:hAnsi="Arial" w:cs="Arial"/>
          <w:b w:val="0"/>
          <w:bCs/>
          <w:szCs w:val="20"/>
        </w:rPr>
        <w:t xml:space="preserve"> d</w:t>
      </w:r>
      <w:r w:rsidR="00FE26F8">
        <w:rPr>
          <w:rFonts w:ascii="Arial" w:eastAsia="Calibri" w:hAnsi="Arial" w:cs="Arial"/>
          <w:b w:val="0"/>
          <w:bCs/>
          <w:szCs w:val="20"/>
        </w:rPr>
        <w:t>e</w:t>
      </w:r>
      <w:r w:rsidR="00725CB1">
        <w:rPr>
          <w:rFonts w:ascii="Arial" w:eastAsia="Calibri" w:hAnsi="Arial" w:cs="Arial"/>
          <w:b w:val="0"/>
          <w:bCs/>
          <w:szCs w:val="20"/>
        </w:rPr>
        <w:t>s Experiment</w:t>
      </w:r>
      <w:r w:rsidR="00FE26F8">
        <w:rPr>
          <w:rFonts w:ascii="Arial" w:eastAsia="Calibri" w:hAnsi="Arial" w:cs="Arial"/>
          <w:b w:val="0"/>
          <w:bCs/>
          <w:szCs w:val="20"/>
        </w:rPr>
        <w:t>s;</w:t>
      </w:r>
      <w:r w:rsidR="00725CB1">
        <w:rPr>
          <w:rFonts w:ascii="Arial" w:eastAsia="Calibri" w:hAnsi="Arial" w:cs="Arial"/>
          <w:b w:val="0"/>
          <w:bCs/>
          <w:szCs w:val="20"/>
        </w:rPr>
        <w:t xml:space="preserve"> </w:t>
      </w:r>
      <w:r w:rsidR="00FE26F8">
        <w:rPr>
          <w:rFonts w:ascii="Arial" w:eastAsia="Calibri" w:hAnsi="Arial" w:cs="Arial"/>
          <w:b w:val="0"/>
          <w:bCs/>
          <w:szCs w:val="20"/>
        </w:rPr>
        <w:t>sie</w:t>
      </w:r>
      <w:r w:rsidR="00725CB1">
        <w:rPr>
          <w:rFonts w:ascii="Arial" w:eastAsia="Calibri" w:hAnsi="Arial" w:cs="Arial"/>
          <w:b w:val="0"/>
          <w:bCs/>
          <w:szCs w:val="20"/>
        </w:rPr>
        <w:t xml:space="preserve"> </w:t>
      </w:r>
      <w:r>
        <w:rPr>
          <w:rFonts w:ascii="Arial" w:eastAsia="Calibri" w:hAnsi="Arial" w:cs="Arial"/>
          <w:b w:val="0"/>
          <w:bCs/>
          <w:szCs w:val="20"/>
        </w:rPr>
        <w:t>werd</w:t>
      </w:r>
      <w:r w:rsidR="00725CB1">
        <w:rPr>
          <w:rFonts w:ascii="Arial" w:eastAsia="Calibri" w:hAnsi="Arial" w:cs="Arial"/>
          <w:b w:val="0"/>
          <w:bCs/>
          <w:szCs w:val="20"/>
        </w:rPr>
        <w:t>en ausgeschnitten, gefaltet und zusammengeklebt</w:t>
      </w:r>
      <w:r>
        <w:rPr>
          <w:rFonts w:ascii="Arial" w:eastAsia="Calibri" w:hAnsi="Arial" w:cs="Arial"/>
          <w:b w:val="0"/>
          <w:bCs/>
          <w:szCs w:val="20"/>
        </w:rPr>
        <w:t xml:space="preserve">, dienen als Baumaterial oder Hilfsmittel. </w:t>
      </w:r>
      <w:r w:rsidR="00725CB1">
        <w:rPr>
          <w:rFonts w:ascii="Arial" w:eastAsia="Calibri" w:hAnsi="Arial" w:cs="Arial"/>
          <w:b w:val="0"/>
          <w:bCs/>
          <w:szCs w:val="20"/>
        </w:rPr>
        <w:t>So entstehen unter anderem ein Sternengucker, ein Segelflugzeug und eine bionische Hand. Die Anleitungen am unteren Rand der Seite bleiben dabei unberührt</w:t>
      </w:r>
      <w:r w:rsidR="00FE26F8">
        <w:rPr>
          <w:rFonts w:ascii="Arial" w:eastAsia="Calibri" w:hAnsi="Arial" w:cs="Arial"/>
          <w:b w:val="0"/>
          <w:bCs/>
          <w:szCs w:val="20"/>
        </w:rPr>
        <w:t>. Praktisch:</w:t>
      </w:r>
      <w:r w:rsidR="00725CB1">
        <w:rPr>
          <w:rFonts w:ascii="Arial" w:eastAsia="Calibri" w:hAnsi="Arial" w:cs="Arial"/>
          <w:b w:val="0"/>
          <w:bCs/>
          <w:szCs w:val="20"/>
        </w:rPr>
        <w:t xml:space="preserve"> </w:t>
      </w:r>
      <w:r w:rsidR="00FE26F8">
        <w:rPr>
          <w:rFonts w:ascii="Arial" w:eastAsia="Calibri" w:hAnsi="Arial" w:cs="Arial"/>
          <w:b w:val="0"/>
          <w:bCs/>
          <w:szCs w:val="20"/>
        </w:rPr>
        <w:t xml:space="preserve">Sie lassen sich sammeln und mit einem Faden zusammenbinden. </w:t>
      </w:r>
      <w:r w:rsidR="003718C3">
        <w:rPr>
          <w:rFonts w:ascii="Arial" w:eastAsia="Calibri" w:hAnsi="Arial" w:cs="Arial"/>
          <w:b w:val="0"/>
          <w:bCs/>
          <w:szCs w:val="20"/>
        </w:rPr>
        <w:t>So können die Erfindungen immer wieder nachgebastelt werden.</w:t>
      </w:r>
      <w:r>
        <w:rPr>
          <w:rFonts w:ascii="Arial" w:eastAsia="Calibri" w:hAnsi="Arial" w:cs="Arial"/>
          <w:b w:val="0"/>
          <w:bCs/>
          <w:szCs w:val="20"/>
        </w:rPr>
        <w:t xml:space="preserve"> </w:t>
      </w:r>
    </w:p>
    <w:p w14:paraId="325B6287" w14:textId="67F39402" w:rsidR="00E43EC2" w:rsidRPr="00FB7C66" w:rsidRDefault="00FB7C66" w:rsidP="00EB4A46">
      <w:pPr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Cs/>
          <w:szCs w:val="20"/>
        </w:rPr>
        <w:t xml:space="preserve">Dieses Buch erfindet sich neu </w:t>
      </w:r>
      <w:r>
        <w:rPr>
          <w:rFonts w:ascii="Arial" w:eastAsia="Calibri" w:hAnsi="Arial" w:cs="Arial"/>
          <w:b w:val="0"/>
          <w:szCs w:val="20"/>
        </w:rPr>
        <w:t xml:space="preserve">animiert Kinder zu Kreativität und fördert gleichzeitig die Feinmotorik. So vermittelt das Buch technisches Wissen praxisbezogen und einfach erklärt. </w:t>
      </w:r>
    </w:p>
    <w:p w14:paraId="7D30F22F" w14:textId="59C800F7" w:rsidR="00E43EC2" w:rsidRDefault="00E43EC2" w:rsidP="006024BB">
      <w:pPr>
        <w:rPr>
          <w:rFonts w:ascii="Arial" w:eastAsia="Calibri" w:hAnsi="Arial" w:cs="Arial"/>
          <w:b w:val="0"/>
          <w:bCs/>
          <w:szCs w:val="20"/>
        </w:rPr>
      </w:pPr>
    </w:p>
    <w:p w14:paraId="68D9E25D" w14:textId="6624D69D" w:rsidR="00E43EC2" w:rsidRDefault="00E43EC2" w:rsidP="006024BB">
      <w:pPr>
        <w:rPr>
          <w:rFonts w:ascii="Arial" w:eastAsia="Calibri" w:hAnsi="Arial" w:cs="Arial"/>
          <w:b w:val="0"/>
          <w:bCs/>
          <w:szCs w:val="20"/>
        </w:rPr>
      </w:pPr>
    </w:p>
    <w:p w14:paraId="3D00C782" w14:textId="70B84DB1" w:rsidR="00E43EC2" w:rsidRDefault="00E43EC2" w:rsidP="006024BB">
      <w:pPr>
        <w:rPr>
          <w:rFonts w:ascii="Arial" w:eastAsia="Calibri" w:hAnsi="Arial" w:cs="Arial"/>
          <w:b w:val="0"/>
          <w:bCs/>
          <w:szCs w:val="20"/>
        </w:rPr>
      </w:pPr>
    </w:p>
    <w:p w14:paraId="7EFDC04D" w14:textId="7928A4BC" w:rsidR="00E43EC2" w:rsidRDefault="00E43EC2" w:rsidP="006024BB">
      <w:pPr>
        <w:rPr>
          <w:rFonts w:ascii="Arial" w:eastAsia="Calibri" w:hAnsi="Arial" w:cs="Arial"/>
          <w:b w:val="0"/>
          <w:bCs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5EBC19" wp14:editId="12F027CE">
            <wp:simplePos x="0" y="0"/>
            <wp:positionH relativeFrom="column">
              <wp:posOffset>31060</wp:posOffset>
            </wp:positionH>
            <wp:positionV relativeFrom="paragraph">
              <wp:posOffset>100137</wp:posOffset>
            </wp:positionV>
            <wp:extent cx="1522867" cy="1900361"/>
            <wp:effectExtent l="0" t="0" r="1270" b="5080"/>
            <wp:wrapNone/>
            <wp:docPr id="4" name="Grafik 4" descr="Ein Bild, das 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Kart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67" cy="190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33333" w14:textId="2B5BE1E5" w:rsidR="00E43EC2" w:rsidRDefault="00A26FDA" w:rsidP="006024BB">
      <w:pPr>
        <w:rPr>
          <w:rFonts w:ascii="Arial" w:eastAsia="Calibri" w:hAnsi="Arial" w:cs="Arial"/>
          <w:color w:val="FF0000"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 w:rsidRPr="00A26FDA">
        <w:rPr>
          <w:rFonts w:ascii="Arial" w:eastAsia="Calibri" w:hAnsi="Arial" w:cs="Arial"/>
          <w:szCs w:val="20"/>
        </w:rPr>
        <w:t>Dieses Buch erfindet sich neu</w:t>
      </w:r>
      <w:r w:rsidR="00EB4A46">
        <w:rPr>
          <w:rFonts w:ascii="Arial" w:eastAsia="Calibri" w:hAnsi="Arial" w:cs="Arial"/>
          <w:szCs w:val="20"/>
        </w:rPr>
        <w:t xml:space="preserve">   </w:t>
      </w:r>
      <w:proofErr w:type="spellStart"/>
      <w:r w:rsidR="00EB4A46" w:rsidRPr="00EB4A46">
        <w:rPr>
          <w:rFonts w:ascii="Arial" w:eastAsia="Calibri" w:hAnsi="Arial" w:cs="Arial"/>
          <w:color w:val="FF0000"/>
          <w:szCs w:val="20"/>
        </w:rPr>
        <w:t>NEU</w:t>
      </w:r>
      <w:proofErr w:type="spellEnd"/>
    </w:p>
    <w:p w14:paraId="7EF5DA04" w14:textId="7994FA43" w:rsidR="00EB4A46" w:rsidRDefault="00EB4A46" w:rsidP="006024BB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color w:val="FF0000"/>
          <w:szCs w:val="20"/>
        </w:rPr>
        <w:tab/>
      </w:r>
      <w:r>
        <w:rPr>
          <w:rFonts w:ascii="Arial" w:eastAsia="Calibri" w:hAnsi="Arial" w:cs="Arial"/>
          <w:color w:val="FF0000"/>
          <w:szCs w:val="20"/>
        </w:rPr>
        <w:tab/>
      </w:r>
      <w:r>
        <w:rPr>
          <w:rFonts w:ascii="Arial" w:eastAsia="Calibri" w:hAnsi="Arial" w:cs="Arial"/>
          <w:color w:val="FF0000"/>
          <w:szCs w:val="20"/>
        </w:rPr>
        <w:tab/>
      </w:r>
      <w:r>
        <w:rPr>
          <w:rFonts w:ascii="Arial" w:eastAsia="Calibri" w:hAnsi="Arial" w:cs="Arial"/>
          <w:color w:val="FF0000"/>
          <w:szCs w:val="20"/>
        </w:rPr>
        <w:tab/>
      </w:r>
      <w:r w:rsidRPr="00EB4A46">
        <w:rPr>
          <w:rFonts w:ascii="Arial" w:eastAsia="Calibri" w:hAnsi="Arial" w:cs="Arial"/>
          <w:b w:val="0"/>
          <w:bCs/>
          <w:szCs w:val="20"/>
        </w:rPr>
        <w:t xml:space="preserve">Dr. Alison </w:t>
      </w:r>
      <w:proofErr w:type="spellStart"/>
      <w:r w:rsidRPr="00EB4A46">
        <w:rPr>
          <w:rFonts w:ascii="Arial" w:eastAsia="Calibri" w:hAnsi="Arial" w:cs="Arial"/>
          <w:b w:val="0"/>
          <w:bCs/>
          <w:szCs w:val="20"/>
        </w:rPr>
        <w:t>Buxton</w:t>
      </w:r>
      <w:proofErr w:type="spellEnd"/>
      <w:r w:rsidRPr="00EB4A46">
        <w:rPr>
          <w:rFonts w:ascii="Arial" w:eastAsia="Calibri" w:hAnsi="Arial" w:cs="Arial"/>
          <w:b w:val="0"/>
          <w:bCs/>
          <w:szCs w:val="20"/>
        </w:rPr>
        <w:t xml:space="preserve"> und Helen Bell</w:t>
      </w:r>
    </w:p>
    <w:p w14:paraId="6351D08D" w14:textId="65B11A8A" w:rsidR="00EB4A46" w:rsidRDefault="00EB4A46" w:rsidP="006024BB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 xml:space="preserve">Broschur mit Leinenbindung </w:t>
      </w:r>
    </w:p>
    <w:p w14:paraId="565406EF" w14:textId="6DF2AD45" w:rsidR="00EB4A46" w:rsidRDefault="00EB4A46" w:rsidP="006024BB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>64 Seiten</w:t>
      </w:r>
    </w:p>
    <w:p w14:paraId="11EE1AC4" w14:textId="47C19410" w:rsidR="00D52939" w:rsidRDefault="00D52939" w:rsidP="006024BB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>ab 8 Jahren</w:t>
      </w:r>
    </w:p>
    <w:p w14:paraId="51FD7301" w14:textId="747B0512" w:rsidR="00EB4A46" w:rsidRDefault="00EB4A46" w:rsidP="006024BB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 xml:space="preserve">20,7 cm x 27,1 cm </w:t>
      </w:r>
    </w:p>
    <w:p w14:paraId="39E0CCBE" w14:textId="368770D2" w:rsidR="003E357C" w:rsidRDefault="00EB4A46" w:rsidP="003E357C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 w:rsidR="00D52939">
        <w:rPr>
          <w:rFonts w:ascii="Arial" w:eastAsia="Calibri" w:hAnsi="Arial" w:cs="Arial"/>
          <w:b w:val="0"/>
          <w:bCs/>
          <w:szCs w:val="20"/>
        </w:rPr>
        <w:t xml:space="preserve">ISBN </w:t>
      </w:r>
      <w:r>
        <w:rPr>
          <w:rFonts w:ascii="Arial" w:eastAsia="Calibri" w:hAnsi="Arial" w:cs="Arial"/>
          <w:b w:val="0"/>
          <w:bCs/>
          <w:szCs w:val="20"/>
        </w:rPr>
        <w:t>978-3-96455-265-5 | € 14,95</w:t>
      </w:r>
      <w:r w:rsidR="003E357C">
        <w:rPr>
          <w:rFonts w:ascii="Arial" w:eastAsia="Calibri" w:hAnsi="Arial" w:cs="Arial"/>
          <w:b w:val="0"/>
          <w:bCs/>
          <w:szCs w:val="20"/>
        </w:rPr>
        <w:t xml:space="preserve"> (D)</w:t>
      </w:r>
      <w:r w:rsidR="00D52939">
        <w:rPr>
          <w:rFonts w:ascii="Arial" w:eastAsia="Calibri" w:hAnsi="Arial" w:cs="Arial"/>
          <w:b w:val="0"/>
          <w:bCs/>
          <w:szCs w:val="20"/>
        </w:rPr>
        <w:t xml:space="preserve">, € 15,40 </w:t>
      </w:r>
      <w:r w:rsidR="003E357C">
        <w:rPr>
          <w:rFonts w:ascii="Arial" w:eastAsia="Calibri" w:hAnsi="Arial" w:cs="Arial"/>
          <w:b w:val="0"/>
          <w:bCs/>
          <w:szCs w:val="20"/>
        </w:rPr>
        <w:t xml:space="preserve"> </w:t>
      </w:r>
    </w:p>
    <w:p w14:paraId="692E666A" w14:textId="4AA86969" w:rsidR="00EB4A46" w:rsidRDefault="00D52939" w:rsidP="003E357C">
      <w:pPr>
        <w:ind w:left="2832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(A)</w:t>
      </w:r>
      <w:r w:rsidR="00EB4A46">
        <w:rPr>
          <w:rFonts w:ascii="Arial" w:eastAsia="Calibri" w:hAnsi="Arial" w:cs="Arial"/>
          <w:b w:val="0"/>
          <w:bCs/>
          <w:szCs w:val="20"/>
        </w:rPr>
        <w:t xml:space="preserve"> </w:t>
      </w:r>
    </w:p>
    <w:p w14:paraId="49C3A4C3" w14:textId="74804688" w:rsidR="00EB4A46" w:rsidRDefault="00EB4A46" w:rsidP="006024BB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</w:r>
      <w:r>
        <w:rPr>
          <w:rFonts w:ascii="Arial" w:eastAsia="Calibri" w:hAnsi="Arial" w:cs="Arial"/>
          <w:b w:val="0"/>
          <w:bCs/>
          <w:szCs w:val="20"/>
        </w:rPr>
        <w:tab/>
        <w:t>moses. Verlag, Kempen 2023</w:t>
      </w:r>
    </w:p>
    <w:p w14:paraId="5BB8E169" w14:textId="5EAC5BAC" w:rsidR="00EB4A46" w:rsidRDefault="00EB4A46" w:rsidP="006024BB">
      <w:pPr>
        <w:rPr>
          <w:rFonts w:ascii="Arial" w:eastAsia="Calibri" w:hAnsi="Arial" w:cs="Arial"/>
          <w:b w:val="0"/>
          <w:bCs/>
          <w:szCs w:val="20"/>
        </w:rPr>
      </w:pPr>
    </w:p>
    <w:p w14:paraId="1545D038" w14:textId="5F0BDDB2" w:rsidR="00EB4A46" w:rsidRPr="00EB4A46" w:rsidRDefault="00EB4A46" w:rsidP="006024BB">
      <w:pPr>
        <w:rPr>
          <w:rFonts w:ascii="Arial" w:eastAsia="Calibri" w:hAnsi="Arial" w:cs="Arial"/>
          <w:b w:val="0"/>
          <w:bCs/>
          <w:color w:val="FF0000"/>
          <w:szCs w:val="20"/>
        </w:rPr>
      </w:pPr>
      <w:r w:rsidRPr="00EB4A46">
        <w:rPr>
          <w:rFonts w:ascii="Arial" w:eastAsia="Calibri" w:hAnsi="Arial" w:cs="Arial"/>
          <w:b w:val="0"/>
          <w:bCs/>
          <w:color w:val="FF0000"/>
          <w:szCs w:val="20"/>
        </w:rPr>
        <w:tab/>
      </w:r>
      <w:r w:rsidRPr="00EB4A46">
        <w:rPr>
          <w:rFonts w:ascii="Arial" w:eastAsia="Calibri" w:hAnsi="Arial" w:cs="Arial"/>
          <w:b w:val="0"/>
          <w:bCs/>
          <w:color w:val="FF0000"/>
          <w:szCs w:val="20"/>
        </w:rPr>
        <w:tab/>
      </w:r>
      <w:r w:rsidRPr="00EB4A46">
        <w:rPr>
          <w:rFonts w:ascii="Arial" w:eastAsia="Calibri" w:hAnsi="Arial" w:cs="Arial"/>
          <w:b w:val="0"/>
          <w:bCs/>
          <w:color w:val="FF0000"/>
          <w:szCs w:val="20"/>
        </w:rPr>
        <w:tab/>
      </w:r>
      <w:r w:rsidRPr="00EB4A46">
        <w:rPr>
          <w:rFonts w:ascii="Arial" w:eastAsia="Calibri" w:hAnsi="Arial" w:cs="Arial"/>
          <w:b w:val="0"/>
          <w:bCs/>
          <w:color w:val="FF0000"/>
          <w:szCs w:val="20"/>
        </w:rPr>
        <w:tab/>
      </w:r>
      <w:r w:rsidR="00D52939">
        <w:rPr>
          <w:rFonts w:ascii="Arial" w:eastAsia="Calibri" w:hAnsi="Arial" w:cs="Arial"/>
          <w:b w:val="0"/>
          <w:bCs/>
          <w:color w:val="FF0000"/>
          <w:szCs w:val="20"/>
        </w:rPr>
        <w:t>l</w:t>
      </w:r>
      <w:r w:rsidRPr="00EB4A46">
        <w:rPr>
          <w:rFonts w:ascii="Arial" w:eastAsia="Calibri" w:hAnsi="Arial" w:cs="Arial"/>
          <w:b w:val="0"/>
          <w:bCs/>
          <w:color w:val="FF0000"/>
          <w:szCs w:val="20"/>
        </w:rPr>
        <w:t>ieferbar ab Februar 2023</w:t>
      </w:r>
    </w:p>
    <w:p w14:paraId="0B136C80" w14:textId="6544CC21" w:rsidR="00E43EC2" w:rsidRPr="00D52939" w:rsidRDefault="00A26FDA" w:rsidP="00E43EC2">
      <w:pPr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szCs w:val="20"/>
        </w:rPr>
        <w:tab/>
      </w:r>
      <w:r>
        <w:rPr>
          <w:rFonts w:ascii="Arial" w:eastAsia="Calibri" w:hAnsi="Arial" w:cs="Arial"/>
          <w:szCs w:val="20"/>
        </w:rPr>
        <w:tab/>
      </w:r>
      <w:r>
        <w:rPr>
          <w:rFonts w:ascii="Arial" w:eastAsia="Calibri" w:hAnsi="Arial" w:cs="Arial"/>
          <w:szCs w:val="20"/>
        </w:rPr>
        <w:tab/>
      </w:r>
      <w:r>
        <w:rPr>
          <w:rFonts w:ascii="Arial" w:eastAsia="Calibri" w:hAnsi="Arial" w:cs="Arial"/>
          <w:szCs w:val="20"/>
        </w:rPr>
        <w:tab/>
      </w:r>
    </w:p>
    <w:p w14:paraId="4D14DDE8" w14:textId="5E150D5F" w:rsidR="00E43EC2" w:rsidRPr="00E43EC2" w:rsidRDefault="00D52939" w:rsidP="00E43EC2">
      <w:pPr>
        <w:rPr>
          <w:rFonts w:ascii="Arial" w:eastAsia="Calibri" w:hAnsi="Arial" w:cs="Arial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0CDA44B" wp14:editId="31CB51D2">
            <wp:simplePos x="0" y="0"/>
            <wp:positionH relativeFrom="column">
              <wp:posOffset>128270</wp:posOffset>
            </wp:positionH>
            <wp:positionV relativeFrom="paragraph">
              <wp:posOffset>63553</wp:posOffset>
            </wp:positionV>
            <wp:extent cx="1431235" cy="853733"/>
            <wp:effectExtent l="0" t="0" r="0" b="3810"/>
            <wp:wrapNone/>
            <wp:docPr id="7" name="Grafik 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35" cy="85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D32DE" w14:textId="42BE003A" w:rsidR="00E43EC2" w:rsidRPr="00E43EC2" w:rsidRDefault="00E43EC2" w:rsidP="00E43EC2">
      <w:pPr>
        <w:rPr>
          <w:rFonts w:ascii="Arial" w:eastAsia="Calibri" w:hAnsi="Arial" w:cs="Arial"/>
          <w:szCs w:val="20"/>
        </w:rPr>
      </w:pPr>
    </w:p>
    <w:p w14:paraId="24A23694" w14:textId="5BB2312A" w:rsidR="00E43EC2" w:rsidRPr="00E43EC2" w:rsidRDefault="00E43EC2" w:rsidP="00E43EC2">
      <w:pPr>
        <w:rPr>
          <w:rFonts w:ascii="Arial" w:eastAsia="Calibri" w:hAnsi="Arial" w:cs="Arial"/>
          <w:szCs w:val="20"/>
        </w:rPr>
      </w:pPr>
    </w:p>
    <w:p w14:paraId="780B2986" w14:textId="18B90A6C" w:rsidR="00E43EC2" w:rsidRPr="00E43EC2" w:rsidRDefault="00E43EC2" w:rsidP="00E43EC2">
      <w:pPr>
        <w:rPr>
          <w:rFonts w:ascii="Arial" w:eastAsia="Calibri" w:hAnsi="Arial" w:cs="Arial"/>
          <w:szCs w:val="20"/>
        </w:rPr>
      </w:pPr>
    </w:p>
    <w:p w14:paraId="2D4479AC" w14:textId="68AECBAD" w:rsidR="00E43EC2" w:rsidRPr="00D52939" w:rsidRDefault="00E43EC2" w:rsidP="00D52939">
      <w:pPr>
        <w:rPr>
          <w:rFonts w:ascii="Arial" w:eastAsia="Calibri" w:hAnsi="Arial" w:cs="Arial"/>
          <w:b w:val="0"/>
          <w:bCs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4C2C53" wp14:editId="5F6AF61B">
            <wp:simplePos x="0" y="0"/>
            <wp:positionH relativeFrom="column">
              <wp:posOffset>2478488</wp:posOffset>
            </wp:positionH>
            <wp:positionV relativeFrom="paragraph">
              <wp:posOffset>28078</wp:posOffset>
            </wp:positionV>
            <wp:extent cx="2334746" cy="1542553"/>
            <wp:effectExtent l="0" t="0" r="8890" b="63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46" cy="154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1A97E" w14:textId="1D837A4A" w:rsidR="00E43EC2" w:rsidRPr="00E43EC2" w:rsidRDefault="00E43EC2" w:rsidP="00E43EC2">
      <w:pPr>
        <w:rPr>
          <w:rFonts w:ascii="Arial" w:eastAsia="Calibri" w:hAnsi="Arial" w:cs="Arial"/>
          <w:szCs w:val="20"/>
        </w:rPr>
      </w:pPr>
    </w:p>
    <w:p w14:paraId="1ABBDDDE" w14:textId="586C22F3" w:rsidR="00E43EC2" w:rsidRPr="00E43EC2" w:rsidRDefault="00E43EC2" w:rsidP="00E43EC2">
      <w:pPr>
        <w:rPr>
          <w:rFonts w:ascii="Arial" w:eastAsia="Calibri" w:hAnsi="Arial" w:cs="Arial"/>
          <w:szCs w:val="20"/>
        </w:rPr>
      </w:pPr>
    </w:p>
    <w:p w14:paraId="60E212EC" w14:textId="4BAA3AC7" w:rsidR="00E43EC2" w:rsidRPr="00E43EC2" w:rsidRDefault="00E43EC2" w:rsidP="00E43EC2">
      <w:pPr>
        <w:rPr>
          <w:rFonts w:ascii="Arial" w:eastAsia="Calibri" w:hAnsi="Arial" w:cs="Arial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58C45E" wp14:editId="16DC9D51">
            <wp:simplePos x="0" y="0"/>
            <wp:positionH relativeFrom="column">
              <wp:posOffset>499663</wp:posOffset>
            </wp:positionH>
            <wp:positionV relativeFrom="paragraph">
              <wp:posOffset>151268</wp:posOffset>
            </wp:positionV>
            <wp:extent cx="2250219" cy="1486708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219" cy="148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45CC9" w14:textId="5F5C38AA" w:rsidR="00E43EC2" w:rsidRPr="00E43EC2" w:rsidRDefault="00E43EC2" w:rsidP="00E43EC2">
      <w:pPr>
        <w:rPr>
          <w:rFonts w:ascii="Arial" w:eastAsia="Calibri" w:hAnsi="Arial" w:cs="Arial"/>
          <w:szCs w:val="20"/>
        </w:rPr>
      </w:pPr>
    </w:p>
    <w:p w14:paraId="3E8FA54C" w14:textId="3A031C73" w:rsidR="00E43EC2" w:rsidRPr="00E43EC2" w:rsidRDefault="00E43EC2" w:rsidP="00E43EC2">
      <w:pPr>
        <w:rPr>
          <w:rFonts w:ascii="Arial" w:eastAsia="Calibri" w:hAnsi="Arial" w:cs="Arial"/>
          <w:szCs w:val="20"/>
        </w:rPr>
      </w:pPr>
    </w:p>
    <w:p w14:paraId="5262E5A6" w14:textId="64E0318B" w:rsidR="00E43EC2" w:rsidRPr="00E43EC2" w:rsidRDefault="00E43EC2" w:rsidP="00E43EC2">
      <w:pPr>
        <w:rPr>
          <w:rFonts w:ascii="Arial" w:eastAsia="Calibri" w:hAnsi="Arial" w:cs="Arial"/>
          <w:szCs w:val="20"/>
        </w:rPr>
      </w:pPr>
    </w:p>
    <w:p w14:paraId="1E08A867" w14:textId="3EBBF4C7" w:rsidR="00E43EC2" w:rsidRPr="00E43EC2" w:rsidRDefault="00E43EC2" w:rsidP="00E43EC2">
      <w:pPr>
        <w:rPr>
          <w:rFonts w:ascii="Arial" w:eastAsia="Calibri" w:hAnsi="Arial" w:cs="Arial"/>
          <w:szCs w:val="20"/>
        </w:rPr>
      </w:pPr>
    </w:p>
    <w:p w14:paraId="7363F80F" w14:textId="5D303ED9" w:rsidR="00E43EC2" w:rsidRPr="00E43EC2" w:rsidRDefault="00E43EC2" w:rsidP="00E43EC2">
      <w:pPr>
        <w:rPr>
          <w:rFonts w:ascii="Arial" w:eastAsia="Calibri" w:hAnsi="Arial" w:cs="Arial"/>
          <w:szCs w:val="20"/>
        </w:rPr>
      </w:pPr>
    </w:p>
    <w:p w14:paraId="1EE7FE26" w14:textId="12FE5FE9" w:rsidR="00E43EC2" w:rsidRDefault="00E43EC2" w:rsidP="00E43EC2">
      <w:pPr>
        <w:rPr>
          <w:rFonts w:ascii="Arial" w:eastAsia="Calibri" w:hAnsi="Arial" w:cs="Arial"/>
          <w:szCs w:val="20"/>
        </w:rPr>
      </w:pPr>
    </w:p>
    <w:p w14:paraId="43B23C3F" w14:textId="27BE051F" w:rsidR="00D27BF7" w:rsidRDefault="00D27BF7" w:rsidP="00E43EC2">
      <w:pPr>
        <w:rPr>
          <w:rFonts w:ascii="Arial" w:eastAsia="Calibri" w:hAnsi="Arial" w:cs="Arial"/>
          <w:szCs w:val="20"/>
        </w:rPr>
      </w:pPr>
    </w:p>
    <w:p w14:paraId="3CFE829C" w14:textId="77777777" w:rsidR="00D27BF7" w:rsidRPr="00BC0F66" w:rsidRDefault="00D27BF7" w:rsidP="00D27BF7">
      <w:pPr>
        <w:rPr>
          <w:rFonts w:ascii="Arial" w:eastAsia="Calibri" w:hAnsi="Arial" w:cs="Arial"/>
          <w:szCs w:val="20"/>
        </w:rPr>
      </w:pPr>
      <w:proofErr w:type="spellStart"/>
      <w:r w:rsidRPr="00BC0F66">
        <w:rPr>
          <w:rFonts w:ascii="Arial" w:eastAsia="Calibri" w:hAnsi="Arial" w:cs="Arial"/>
          <w:szCs w:val="20"/>
        </w:rPr>
        <w:lastRenderedPageBreak/>
        <w:t>PhänoMINT</w:t>
      </w:r>
      <w:proofErr w:type="spellEnd"/>
      <w:r w:rsidRPr="00BC0F66">
        <w:rPr>
          <w:rFonts w:ascii="Arial" w:eastAsia="Calibri" w:hAnsi="Arial" w:cs="Arial"/>
          <w:szCs w:val="20"/>
        </w:rPr>
        <w:t xml:space="preserve"> - das bedeutet:</w:t>
      </w:r>
    </w:p>
    <w:p w14:paraId="0AE55D96" w14:textId="77777777" w:rsidR="00D27BF7" w:rsidRPr="000346EC" w:rsidRDefault="00D27BF7" w:rsidP="00D27BF7">
      <w:pPr>
        <w:pStyle w:val="Listenabsatz"/>
        <w:numPr>
          <w:ilvl w:val="0"/>
          <w:numId w:val="6"/>
        </w:numPr>
        <w:ind w:left="426"/>
        <w:rPr>
          <w:rFonts w:ascii="Arial" w:eastAsia="Calibri" w:hAnsi="Arial" w:cs="Arial"/>
          <w:b w:val="0"/>
          <w:szCs w:val="20"/>
        </w:rPr>
      </w:pPr>
      <w:r w:rsidRPr="000346EC">
        <w:rPr>
          <w:rFonts w:ascii="Arial" w:eastAsia="Calibri" w:hAnsi="Arial" w:cs="Arial"/>
          <w:b w:val="0"/>
          <w:szCs w:val="20"/>
        </w:rPr>
        <w:t>Phänomenale Experimente für die breite Zielgruppe Schulkinder</w:t>
      </w:r>
    </w:p>
    <w:p w14:paraId="1C43FED7" w14:textId="77777777" w:rsidR="00D27BF7" w:rsidRPr="002133CA" w:rsidRDefault="00D27BF7" w:rsidP="00D27BF7">
      <w:pPr>
        <w:pStyle w:val="Listenabsatz"/>
        <w:numPr>
          <w:ilvl w:val="0"/>
          <w:numId w:val="6"/>
        </w:numPr>
        <w:ind w:left="426"/>
        <w:rPr>
          <w:rFonts w:ascii="Arial" w:eastAsia="Calibri" w:hAnsi="Arial" w:cs="Arial"/>
          <w:b w:val="0"/>
          <w:szCs w:val="20"/>
        </w:rPr>
      </w:pPr>
      <w:r w:rsidRPr="002133CA">
        <w:rPr>
          <w:rFonts w:ascii="Arial" w:eastAsia="Calibri" w:hAnsi="Arial" w:cs="Arial"/>
          <w:b w:val="0"/>
          <w:szCs w:val="20"/>
        </w:rPr>
        <w:t>Mathe, Informatik, Naturwissenschaft &amp; Technik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2133CA">
        <w:rPr>
          <w:rFonts w:ascii="Arial" w:eastAsia="Calibri" w:hAnsi="Arial" w:cs="Arial"/>
          <w:b w:val="0"/>
          <w:szCs w:val="20"/>
        </w:rPr>
        <w:t>spielerisch leicht vermittelt</w:t>
      </w:r>
    </w:p>
    <w:p w14:paraId="77942C2F" w14:textId="77777777" w:rsidR="00D27BF7" w:rsidRDefault="00D27BF7" w:rsidP="00D27BF7">
      <w:pPr>
        <w:pStyle w:val="Listenabsatz"/>
        <w:numPr>
          <w:ilvl w:val="0"/>
          <w:numId w:val="6"/>
        </w:numPr>
        <w:ind w:left="426"/>
        <w:rPr>
          <w:rFonts w:ascii="Arial" w:eastAsia="Calibri" w:hAnsi="Arial" w:cs="Arial"/>
          <w:b w:val="0"/>
          <w:szCs w:val="20"/>
        </w:rPr>
      </w:pPr>
      <w:r w:rsidRPr="000346EC">
        <w:rPr>
          <w:rFonts w:ascii="Arial" w:eastAsia="Calibri" w:hAnsi="Arial" w:cs="Arial"/>
          <w:b w:val="0"/>
          <w:szCs w:val="20"/>
        </w:rPr>
        <w:t>Kleine Experimente – großes AHA!</w:t>
      </w:r>
    </w:p>
    <w:p w14:paraId="0A6FFC1E" w14:textId="77777777" w:rsidR="00D27BF7" w:rsidRPr="000346EC" w:rsidRDefault="00D27BF7" w:rsidP="00D27BF7">
      <w:pPr>
        <w:pStyle w:val="Listenabsatz"/>
        <w:numPr>
          <w:ilvl w:val="0"/>
          <w:numId w:val="6"/>
        </w:numPr>
        <w:ind w:left="426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Kurz: </w:t>
      </w:r>
      <w:r w:rsidRPr="000346EC">
        <w:rPr>
          <w:rFonts w:ascii="Arial" w:eastAsia="Calibri" w:hAnsi="Arial" w:cs="Arial"/>
          <w:b w:val="0"/>
          <w:szCs w:val="20"/>
        </w:rPr>
        <w:t>Wissen. Forschen. Staunen.</w:t>
      </w:r>
    </w:p>
    <w:p w14:paraId="3FD72DA2" w14:textId="77777777" w:rsidR="00D27BF7" w:rsidRDefault="00D27BF7" w:rsidP="00E43EC2">
      <w:pPr>
        <w:rPr>
          <w:rFonts w:ascii="Arial" w:eastAsia="Calibri" w:hAnsi="Arial" w:cs="Arial"/>
          <w:szCs w:val="20"/>
        </w:rPr>
      </w:pPr>
    </w:p>
    <w:p w14:paraId="3B92B6BF" w14:textId="28591ED6" w:rsidR="00E43EC2" w:rsidRPr="00E43EC2" w:rsidRDefault="00E43EC2" w:rsidP="00E43EC2">
      <w:pPr>
        <w:tabs>
          <w:tab w:val="left" w:pos="1202"/>
        </w:tabs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ab/>
      </w:r>
    </w:p>
    <w:sectPr w:rsidR="00E43EC2" w:rsidRPr="00E43EC2" w:rsidSect="003E357C">
      <w:headerReference w:type="default" r:id="rId13"/>
      <w:footerReference w:type="default" r:id="rId14"/>
      <w:pgSz w:w="11906" w:h="16838"/>
      <w:pgMar w:top="1134" w:right="328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4BF8" w14:textId="77777777" w:rsidR="005D6C38" w:rsidRDefault="005D6C38" w:rsidP="003C6BF2">
      <w:r>
        <w:separator/>
      </w:r>
    </w:p>
  </w:endnote>
  <w:endnote w:type="continuationSeparator" w:id="0">
    <w:p w14:paraId="44BDBFC9" w14:textId="77777777" w:rsidR="005D6C38" w:rsidRDefault="005D6C38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7593" w14:textId="0D281E05" w:rsidR="00E25EF9" w:rsidRPr="000C11D2" w:rsidRDefault="00725CB1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E6557E6" wp14:editId="6619F710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3A903" w14:textId="77777777" w:rsidR="00083056" w:rsidRDefault="00083056" w:rsidP="00083056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557E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2433A903" w14:textId="77777777" w:rsidR="00083056" w:rsidRDefault="00083056" w:rsidP="00083056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0E9CB94" wp14:editId="68F59913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B9444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5F13B0B8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116F6FA5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7B1AB686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4AD92B9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86B0679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0CE3FAA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1143A21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2006CCD2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3FEC5D0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9BA5725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2CAE12B7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E9CB94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0A1B9444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5F13B0B8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116F6FA5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7B1AB686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4AD92B9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86B0679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0CE3FAA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1143A21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2006CCD2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3FEC5D0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9BA5725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2CAE12B7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3723F" w14:textId="77777777" w:rsidR="005D6C38" w:rsidRDefault="005D6C38" w:rsidP="003C6BF2">
      <w:r>
        <w:separator/>
      </w:r>
    </w:p>
  </w:footnote>
  <w:footnote w:type="continuationSeparator" w:id="0">
    <w:p w14:paraId="2B3AC577" w14:textId="77777777" w:rsidR="005D6C38" w:rsidRDefault="005D6C38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CF48" w14:textId="77777777" w:rsidR="00E25EF9" w:rsidRDefault="00AE7143">
    <w:pPr>
      <w:pStyle w:val="Kopfzeile"/>
    </w:pPr>
    <w:r w:rsidRPr="00AE7143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2A281C21" wp14:editId="5FCBF43B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86D"/>
    <w:multiLevelType w:val="hybridMultilevel"/>
    <w:tmpl w:val="8D22B990"/>
    <w:lvl w:ilvl="0" w:tplc="A1F6C4F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D33662"/>
    <w:multiLevelType w:val="hybridMultilevel"/>
    <w:tmpl w:val="1A2EA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0C1814"/>
    <w:multiLevelType w:val="hybridMultilevel"/>
    <w:tmpl w:val="C6AE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374715">
    <w:abstractNumId w:val="1"/>
  </w:num>
  <w:num w:numId="2" w16cid:durableId="1843200830">
    <w:abstractNumId w:val="4"/>
  </w:num>
  <w:num w:numId="3" w16cid:durableId="495151621">
    <w:abstractNumId w:val="3"/>
  </w:num>
  <w:num w:numId="4" w16cid:durableId="1863663157">
    <w:abstractNumId w:val="2"/>
  </w:num>
  <w:num w:numId="5" w16cid:durableId="1534148088">
    <w:abstractNumId w:val="5"/>
  </w:num>
  <w:num w:numId="6" w16cid:durableId="19878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0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F2"/>
    <w:rsid w:val="00007083"/>
    <w:rsid w:val="00010E41"/>
    <w:rsid w:val="00052C65"/>
    <w:rsid w:val="00074B95"/>
    <w:rsid w:val="00083056"/>
    <w:rsid w:val="0009418B"/>
    <w:rsid w:val="000C11D2"/>
    <w:rsid w:val="000E3755"/>
    <w:rsid w:val="00111CCB"/>
    <w:rsid w:val="00143A91"/>
    <w:rsid w:val="00144751"/>
    <w:rsid w:val="001A4EB6"/>
    <w:rsid w:val="001C0934"/>
    <w:rsid w:val="0024745D"/>
    <w:rsid w:val="00250760"/>
    <w:rsid w:val="00251FB9"/>
    <w:rsid w:val="00281909"/>
    <w:rsid w:val="00286097"/>
    <w:rsid w:val="002A06C8"/>
    <w:rsid w:val="002A39A5"/>
    <w:rsid w:val="00312B32"/>
    <w:rsid w:val="00321FC3"/>
    <w:rsid w:val="00323C56"/>
    <w:rsid w:val="00362EF2"/>
    <w:rsid w:val="0036317B"/>
    <w:rsid w:val="003718C3"/>
    <w:rsid w:val="00383BDA"/>
    <w:rsid w:val="003C6BF2"/>
    <w:rsid w:val="003D7A2A"/>
    <w:rsid w:val="003E357C"/>
    <w:rsid w:val="0042700C"/>
    <w:rsid w:val="004406AF"/>
    <w:rsid w:val="00447FAC"/>
    <w:rsid w:val="00467839"/>
    <w:rsid w:val="00477D5A"/>
    <w:rsid w:val="004A7ACC"/>
    <w:rsid w:val="004B168F"/>
    <w:rsid w:val="004C3953"/>
    <w:rsid w:val="004D7E19"/>
    <w:rsid w:val="004F172E"/>
    <w:rsid w:val="005009A1"/>
    <w:rsid w:val="00516A10"/>
    <w:rsid w:val="0053280E"/>
    <w:rsid w:val="00582D42"/>
    <w:rsid w:val="005A67D8"/>
    <w:rsid w:val="005B4FD2"/>
    <w:rsid w:val="005C4432"/>
    <w:rsid w:val="005D6C38"/>
    <w:rsid w:val="005E15CF"/>
    <w:rsid w:val="006024BB"/>
    <w:rsid w:val="00613502"/>
    <w:rsid w:val="00613FE9"/>
    <w:rsid w:val="00635E9E"/>
    <w:rsid w:val="006601CC"/>
    <w:rsid w:val="006817B9"/>
    <w:rsid w:val="006915FC"/>
    <w:rsid w:val="00692FEF"/>
    <w:rsid w:val="006B3BA4"/>
    <w:rsid w:val="006B6775"/>
    <w:rsid w:val="006C5A95"/>
    <w:rsid w:val="006F0D7C"/>
    <w:rsid w:val="00701156"/>
    <w:rsid w:val="00725CB1"/>
    <w:rsid w:val="00736ACA"/>
    <w:rsid w:val="007578E3"/>
    <w:rsid w:val="00771F30"/>
    <w:rsid w:val="00773731"/>
    <w:rsid w:val="0077490E"/>
    <w:rsid w:val="00802231"/>
    <w:rsid w:val="00807693"/>
    <w:rsid w:val="00836A86"/>
    <w:rsid w:val="00855540"/>
    <w:rsid w:val="00873259"/>
    <w:rsid w:val="008874B5"/>
    <w:rsid w:val="008A6691"/>
    <w:rsid w:val="008A7F24"/>
    <w:rsid w:val="008C020B"/>
    <w:rsid w:val="009112CD"/>
    <w:rsid w:val="00934FC6"/>
    <w:rsid w:val="00967411"/>
    <w:rsid w:val="009806D2"/>
    <w:rsid w:val="009966DC"/>
    <w:rsid w:val="00997D4B"/>
    <w:rsid w:val="009A6B4B"/>
    <w:rsid w:val="009B6CBB"/>
    <w:rsid w:val="009B759B"/>
    <w:rsid w:val="009F5E8E"/>
    <w:rsid w:val="009F620A"/>
    <w:rsid w:val="00A0025C"/>
    <w:rsid w:val="00A0691D"/>
    <w:rsid w:val="00A1172A"/>
    <w:rsid w:val="00A26FDA"/>
    <w:rsid w:val="00A527DF"/>
    <w:rsid w:val="00A52F35"/>
    <w:rsid w:val="00A77156"/>
    <w:rsid w:val="00A771D6"/>
    <w:rsid w:val="00A96A1C"/>
    <w:rsid w:val="00A96D45"/>
    <w:rsid w:val="00A9780C"/>
    <w:rsid w:val="00AE7143"/>
    <w:rsid w:val="00AF4F2A"/>
    <w:rsid w:val="00B03360"/>
    <w:rsid w:val="00B30457"/>
    <w:rsid w:val="00B531E2"/>
    <w:rsid w:val="00B5603B"/>
    <w:rsid w:val="00B71B3B"/>
    <w:rsid w:val="00BA2EC9"/>
    <w:rsid w:val="00BB7FA6"/>
    <w:rsid w:val="00BD2731"/>
    <w:rsid w:val="00BF0D60"/>
    <w:rsid w:val="00C40F04"/>
    <w:rsid w:val="00C84461"/>
    <w:rsid w:val="00CB7FE1"/>
    <w:rsid w:val="00D00D39"/>
    <w:rsid w:val="00D02F06"/>
    <w:rsid w:val="00D06B09"/>
    <w:rsid w:val="00D27BF7"/>
    <w:rsid w:val="00D313D9"/>
    <w:rsid w:val="00D3767D"/>
    <w:rsid w:val="00D52939"/>
    <w:rsid w:val="00D77F1E"/>
    <w:rsid w:val="00D91143"/>
    <w:rsid w:val="00DA44AC"/>
    <w:rsid w:val="00DB6DC7"/>
    <w:rsid w:val="00DE1C00"/>
    <w:rsid w:val="00E25EF9"/>
    <w:rsid w:val="00E32CAE"/>
    <w:rsid w:val="00E43EC2"/>
    <w:rsid w:val="00E750AA"/>
    <w:rsid w:val="00EA6ADA"/>
    <w:rsid w:val="00EB4A46"/>
    <w:rsid w:val="00ED49D2"/>
    <w:rsid w:val="00ED56BC"/>
    <w:rsid w:val="00EF5178"/>
    <w:rsid w:val="00F07ECC"/>
    <w:rsid w:val="00F22028"/>
    <w:rsid w:val="00F47571"/>
    <w:rsid w:val="00F61E82"/>
    <w:rsid w:val="00F62ACE"/>
    <w:rsid w:val="00F62C22"/>
    <w:rsid w:val="00FA72CD"/>
    <w:rsid w:val="00FB7C66"/>
    <w:rsid w:val="00FD7A30"/>
    <w:rsid w:val="00FE26F8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0E7666"/>
  <w15:docId w15:val="{378B18BB-4E12-4BCE-8AE6-93AB521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3C6BF2"/>
  </w:style>
  <w:style w:type="paragraph" w:styleId="Fuzeile">
    <w:name w:val="footer"/>
    <w:basedOn w:val="Standard"/>
    <w:link w:val="FuzeileZchn"/>
    <w:uiPriority w:val="99"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A8E7D-9B16-4310-800F-DE62B817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Sophie Kasper</cp:lastModifiedBy>
  <cp:revision>14</cp:revision>
  <cp:lastPrinted>2014-04-24T13:10:00Z</cp:lastPrinted>
  <dcterms:created xsi:type="dcterms:W3CDTF">2023-02-01T15:53:00Z</dcterms:created>
  <dcterms:modified xsi:type="dcterms:W3CDTF">2023-02-08T08:56:00Z</dcterms:modified>
</cp:coreProperties>
</file>