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1D23B3" w14:textId="77777777" w:rsidR="00066F10" w:rsidRPr="007A1929" w:rsidRDefault="00F8587A" w:rsidP="00C0402A">
      <w:pPr>
        <w:spacing w:line="360" w:lineRule="auto"/>
        <w:outlineLvl w:val="0"/>
      </w:pPr>
      <w:r w:rsidRPr="007A1929">
        <w:t>Pressemeddelelse</w:t>
      </w:r>
    </w:p>
    <w:p w14:paraId="2FB412C8" w14:textId="2A414485" w:rsidR="007D5370" w:rsidRPr="007A1929" w:rsidRDefault="007D5370" w:rsidP="00C0402A">
      <w:pPr>
        <w:spacing w:line="360" w:lineRule="auto"/>
        <w:outlineLvl w:val="0"/>
      </w:pPr>
      <w:r w:rsidRPr="007A1929">
        <w:t>Dato: xx. januar 2018</w:t>
      </w:r>
    </w:p>
    <w:p w14:paraId="73DED374" w14:textId="786A6B26" w:rsidR="00A14B60" w:rsidRPr="007A1929" w:rsidRDefault="009B7A61" w:rsidP="00C0402A">
      <w:pPr>
        <w:spacing w:line="360" w:lineRule="auto"/>
        <w:outlineLvl w:val="0"/>
        <w:rPr>
          <w:b/>
        </w:rPr>
      </w:pPr>
      <w:r>
        <w:rPr>
          <w:b/>
        </w:rPr>
        <w:t>Nordjyske vinduer får</w:t>
      </w:r>
      <w:r w:rsidR="001E38B7">
        <w:rPr>
          <w:b/>
        </w:rPr>
        <w:t xml:space="preserve"> </w:t>
      </w:r>
      <w:r w:rsidR="00CF1E19" w:rsidRPr="007A1929">
        <w:rPr>
          <w:b/>
        </w:rPr>
        <w:t>ny udsigt i København</w:t>
      </w:r>
    </w:p>
    <w:p w14:paraId="06B0613D" w14:textId="7B5808D8" w:rsidR="002507A3" w:rsidRPr="007A1929" w:rsidRDefault="00CF1E19" w:rsidP="00C0402A">
      <w:pPr>
        <w:spacing w:line="360" w:lineRule="auto"/>
        <w:rPr>
          <w:b/>
        </w:rPr>
      </w:pPr>
      <w:r w:rsidRPr="007A1929">
        <w:rPr>
          <w:b/>
        </w:rPr>
        <w:t>Vindue</w:t>
      </w:r>
      <w:r w:rsidR="000D262F">
        <w:rPr>
          <w:b/>
        </w:rPr>
        <w:t>sglas</w:t>
      </w:r>
      <w:r w:rsidRPr="007A1929">
        <w:rPr>
          <w:b/>
        </w:rPr>
        <w:t xml:space="preserve"> fra almene boliger i </w:t>
      </w:r>
      <w:r w:rsidR="002F0683">
        <w:rPr>
          <w:b/>
        </w:rPr>
        <w:t>Aalborg</w:t>
      </w:r>
      <w:r w:rsidRPr="007A1929">
        <w:rPr>
          <w:b/>
        </w:rPr>
        <w:t xml:space="preserve"> finder nu vej til Upcycle Studios i Ørestad</w:t>
      </w:r>
      <w:r w:rsidR="001E38B7">
        <w:rPr>
          <w:b/>
        </w:rPr>
        <w:t xml:space="preserve"> Syd</w:t>
      </w:r>
      <w:r w:rsidRPr="007A1929">
        <w:rPr>
          <w:b/>
        </w:rPr>
        <w:t xml:space="preserve">, hvor Arkitektgruppen </w:t>
      </w:r>
      <w:r w:rsidR="00CD6A3F" w:rsidRPr="007A1929">
        <w:rPr>
          <w:b/>
        </w:rPr>
        <w:t xml:space="preserve">og NREP i samarbejde med </w:t>
      </w:r>
      <w:proofErr w:type="spellStart"/>
      <w:r w:rsidR="00CD6A3F" w:rsidRPr="007A1929">
        <w:rPr>
          <w:b/>
        </w:rPr>
        <w:t>Lendager</w:t>
      </w:r>
      <w:proofErr w:type="spellEnd"/>
      <w:r w:rsidR="00CD6A3F" w:rsidRPr="007A1929">
        <w:rPr>
          <w:b/>
        </w:rPr>
        <w:t xml:space="preserve"> </w:t>
      </w:r>
      <w:r w:rsidR="00C82D9A" w:rsidRPr="007A1929">
        <w:rPr>
          <w:b/>
        </w:rPr>
        <w:t>Group</w:t>
      </w:r>
      <w:r w:rsidR="00CD6A3F" w:rsidRPr="007A1929">
        <w:rPr>
          <w:b/>
        </w:rPr>
        <w:t xml:space="preserve"> </w:t>
      </w:r>
      <w:r w:rsidRPr="007A1929">
        <w:rPr>
          <w:b/>
        </w:rPr>
        <w:t>opføre</w:t>
      </w:r>
      <w:r w:rsidR="00C82D9A" w:rsidRPr="007A1929">
        <w:rPr>
          <w:b/>
        </w:rPr>
        <w:t>r</w:t>
      </w:r>
      <w:r w:rsidRPr="007A1929">
        <w:rPr>
          <w:b/>
        </w:rPr>
        <w:t xml:space="preserve"> 20 </w:t>
      </w:r>
      <w:r w:rsidR="00C82D9A" w:rsidRPr="007A1929">
        <w:rPr>
          <w:b/>
        </w:rPr>
        <w:t>unikk</w:t>
      </w:r>
      <w:r w:rsidR="00913759" w:rsidRPr="007A1929">
        <w:rPr>
          <w:b/>
        </w:rPr>
        <w:t xml:space="preserve">e </w:t>
      </w:r>
      <w:r w:rsidRPr="007A1929">
        <w:rPr>
          <w:b/>
        </w:rPr>
        <w:t xml:space="preserve">rækkehuse. </w:t>
      </w:r>
      <w:r w:rsidR="00913759" w:rsidRPr="007A1929">
        <w:rPr>
          <w:b/>
        </w:rPr>
        <w:t>F</w:t>
      </w:r>
      <w:r w:rsidRPr="007A1929">
        <w:rPr>
          <w:b/>
        </w:rPr>
        <w:t>okus</w:t>
      </w:r>
      <w:r w:rsidR="001E38B7">
        <w:rPr>
          <w:b/>
        </w:rPr>
        <w:t xml:space="preserve"> i byggeriet </w:t>
      </w:r>
      <w:r w:rsidRPr="007A1929">
        <w:rPr>
          <w:b/>
        </w:rPr>
        <w:t xml:space="preserve">er at genanvende </w:t>
      </w:r>
      <w:r w:rsidR="001E38B7">
        <w:rPr>
          <w:b/>
        </w:rPr>
        <w:t>flest mulige</w:t>
      </w:r>
      <w:r w:rsidRPr="007A1929">
        <w:rPr>
          <w:b/>
        </w:rPr>
        <w:t xml:space="preserve"> </w:t>
      </w:r>
      <w:r w:rsidR="00913759" w:rsidRPr="007A1929">
        <w:rPr>
          <w:b/>
        </w:rPr>
        <w:t>bygge</w:t>
      </w:r>
      <w:r w:rsidRPr="007A1929">
        <w:rPr>
          <w:b/>
        </w:rPr>
        <w:t xml:space="preserve">materialer </w:t>
      </w:r>
      <w:r w:rsidR="00913759" w:rsidRPr="007A1929">
        <w:rPr>
          <w:b/>
        </w:rPr>
        <w:t xml:space="preserve">og </w:t>
      </w:r>
      <w:r w:rsidRPr="007A1929">
        <w:rPr>
          <w:b/>
        </w:rPr>
        <w:t>samtidig</w:t>
      </w:r>
      <w:r w:rsidR="00913759" w:rsidRPr="007A1929">
        <w:rPr>
          <w:b/>
        </w:rPr>
        <w:t xml:space="preserve"> </w:t>
      </w:r>
      <w:r w:rsidRPr="007A1929">
        <w:rPr>
          <w:b/>
        </w:rPr>
        <w:t xml:space="preserve">opretholde en </w:t>
      </w:r>
      <w:r w:rsidR="001E38B7">
        <w:rPr>
          <w:b/>
        </w:rPr>
        <w:t>bygge</w:t>
      </w:r>
      <w:r w:rsidRPr="007A1929">
        <w:rPr>
          <w:b/>
        </w:rPr>
        <w:t xml:space="preserve">standard, </w:t>
      </w:r>
      <w:r w:rsidR="001E38B7">
        <w:rPr>
          <w:b/>
        </w:rPr>
        <w:t>der lever</w:t>
      </w:r>
      <w:r w:rsidRPr="007A1929">
        <w:rPr>
          <w:b/>
        </w:rPr>
        <w:t xml:space="preserve"> op til kravene for bygningsreglementet 2020.</w:t>
      </w:r>
      <w:r w:rsidR="00913759" w:rsidRPr="007A1929">
        <w:rPr>
          <w:b/>
        </w:rPr>
        <w:t xml:space="preserve"> </w:t>
      </w:r>
    </w:p>
    <w:p w14:paraId="1B0D7E52" w14:textId="1172369C" w:rsidR="00913759" w:rsidRPr="007A1929" w:rsidRDefault="00992167" w:rsidP="00C0402A">
      <w:pPr>
        <w:spacing w:line="360" w:lineRule="auto"/>
      </w:pPr>
      <w:r w:rsidRPr="007A1929">
        <w:t>Ord som energioptimering, bæredygtighed, genbrug og nu også upcycling bliver flittigt brugt i forbindelse med</w:t>
      </w:r>
      <w:r w:rsidR="001E38B7">
        <w:t xml:space="preserve"> nye</w:t>
      </w:r>
      <w:r w:rsidRPr="007A1929">
        <w:t xml:space="preserve"> byggerier i Danmark. Men hvordan foregår det egentlig i praksis</w:t>
      </w:r>
      <w:r w:rsidR="00CE58E3" w:rsidRPr="007A1929">
        <w:t>?</w:t>
      </w:r>
      <w:r w:rsidR="001E38B7">
        <w:rPr>
          <w:lang w:eastAsia="da-DK"/>
        </w:rPr>
        <w:t xml:space="preserve">  </w:t>
      </w:r>
      <w:r w:rsidRPr="007A1929">
        <w:rPr>
          <w:lang w:eastAsia="da-DK"/>
        </w:rPr>
        <w:t xml:space="preserve">Upcycle Studios </w:t>
      </w:r>
      <w:r w:rsidR="00E60FA8" w:rsidRPr="007A1929">
        <w:rPr>
          <w:lang w:eastAsia="da-DK"/>
        </w:rPr>
        <w:t xml:space="preserve">i Ørestad Syd på Amager </w:t>
      </w:r>
      <w:r w:rsidR="001E38B7">
        <w:rPr>
          <w:lang w:eastAsia="da-DK"/>
        </w:rPr>
        <w:t xml:space="preserve">er et godt eksempel på et upcycling byggeri. Her </w:t>
      </w:r>
      <w:r w:rsidR="00913759" w:rsidRPr="007A1929">
        <w:rPr>
          <w:lang w:eastAsia="da-DK"/>
        </w:rPr>
        <w:t>b</w:t>
      </w:r>
      <w:r w:rsidR="001E38B7">
        <w:rPr>
          <w:lang w:eastAsia="da-DK"/>
        </w:rPr>
        <w:t>ruge</w:t>
      </w:r>
      <w:r w:rsidR="00913759" w:rsidRPr="007A1929">
        <w:rPr>
          <w:lang w:eastAsia="da-DK"/>
        </w:rPr>
        <w:t>s</w:t>
      </w:r>
      <w:r w:rsidR="001E38B7">
        <w:rPr>
          <w:lang w:eastAsia="da-DK"/>
        </w:rPr>
        <w:t xml:space="preserve"> bl.a.</w:t>
      </w:r>
      <w:r w:rsidR="00913759" w:rsidRPr="007A1929">
        <w:rPr>
          <w:lang w:eastAsia="da-DK"/>
        </w:rPr>
        <w:t xml:space="preserve"> </w:t>
      </w:r>
      <w:r w:rsidRPr="007A1929">
        <w:t xml:space="preserve">frasorteret træ fra </w:t>
      </w:r>
      <w:r w:rsidR="001E38B7">
        <w:t>eksklusive gulvproducenter</w:t>
      </w:r>
      <w:r w:rsidR="00913759" w:rsidRPr="007A1929">
        <w:t xml:space="preserve"> til både</w:t>
      </w:r>
      <w:r w:rsidRPr="007A1929">
        <w:t xml:space="preserve"> facade</w:t>
      </w:r>
      <w:r w:rsidR="001E38B7">
        <w:t>r</w:t>
      </w:r>
      <w:r w:rsidRPr="007A1929">
        <w:t>, vægge, gulv</w:t>
      </w:r>
      <w:r w:rsidR="00913759" w:rsidRPr="007A1929">
        <w:t>e</w:t>
      </w:r>
      <w:r w:rsidR="00E60FA8" w:rsidRPr="007A1929">
        <w:t>, fodpaneler og trappetrin.</w:t>
      </w:r>
      <w:r w:rsidR="00913759" w:rsidRPr="007A1929">
        <w:t xml:space="preserve"> </w:t>
      </w:r>
      <w:r w:rsidR="000D262F">
        <w:t xml:space="preserve">Der støbes med genbrugsbeton. </w:t>
      </w:r>
      <w:r w:rsidR="00913759" w:rsidRPr="007A1929">
        <w:t xml:space="preserve">Og størstedelen af </w:t>
      </w:r>
      <w:r w:rsidR="001E38B7">
        <w:t>projektets vinduer</w:t>
      </w:r>
      <w:r w:rsidRPr="007A1929">
        <w:t xml:space="preserve"> stammer fra almene boliger i </w:t>
      </w:r>
      <w:r w:rsidR="002F0683">
        <w:t>Aalborg</w:t>
      </w:r>
      <w:r w:rsidR="00CD6A3F" w:rsidRPr="007A1929">
        <w:t xml:space="preserve">, hvor </w:t>
      </w:r>
      <w:r w:rsidRPr="007A1929">
        <w:t>Himmerland Boligforening</w:t>
      </w:r>
      <w:r w:rsidR="001E38B7">
        <w:t xml:space="preserve"> netop</w:t>
      </w:r>
      <w:r w:rsidR="00CD6A3F" w:rsidRPr="007A1929">
        <w:t xml:space="preserve"> har gennemført en stor ejendomsrenovering</w:t>
      </w:r>
      <w:r w:rsidR="001E38B7">
        <w:t xml:space="preserve"> </w:t>
      </w:r>
      <w:r w:rsidR="002F0683">
        <w:t>på Henning Smits Vej. D</w:t>
      </w:r>
      <w:r w:rsidR="000D262F">
        <w:t>e brugte vinduesglas</w:t>
      </w:r>
      <w:r w:rsidR="00913759" w:rsidRPr="007A1929">
        <w:t xml:space="preserve"> får </w:t>
      </w:r>
      <w:r w:rsidR="001E38B7">
        <w:t xml:space="preserve">nu </w:t>
      </w:r>
      <w:r w:rsidR="00913759" w:rsidRPr="007A1929">
        <w:t>nyt liv i Upcycle Studios</w:t>
      </w:r>
      <w:r w:rsidR="00CD6A3F" w:rsidRPr="007A1929">
        <w:t>.</w:t>
      </w:r>
      <w:r w:rsidR="00E60FA8" w:rsidRPr="007A1929">
        <w:t xml:space="preserve"> </w:t>
      </w:r>
    </w:p>
    <w:p w14:paraId="0D7651C3" w14:textId="60D7A269" w:rsidR="00C82D9A" w:rsidRPr="00F467AA" w:rsidRDefault="00C82D9A" w:rsidP="00C0402A">
      <w:pPr>
        <w:spacing w:after="0" w:line="360" w:lineRule="auto"/>
        <w:rPr>
          <w:rFonts w:cs="Arial"/>
          <w:i/>
        </w:rPr>
      </w:pPr>
      <w:r w:rsidRPr="007A1929">
        <w:rPr>
          <w:rFonts w:cs="Arial"/>
          <w:i/>
        </w:rPr>
        <w:t>”I øjeblikket repræsenterer affaldsmaterialer en værdi meget tæt på nul. I Upcycle Studios giver vi gamle byggematerialer nyt liv uden at gå på kompromis med hverken kvalitet, pris eller æstetik. Det er ikke kun en økonomisk og konkurrencemæssig fordel for bygherrer, entreprenører og arkitektvirksomheder - det reducerer også CO2-udledningen i konstruktionsfasen væsentligt”</w:t>
      </w:r>
      <w:r w:rsidR="00F467AA">
        <w:rPr>
          <w:rFonts w:cs="Arial"/>
          <w:i/>
        </w:rPr>
        <w:t xml:space="preserve">, siger </w:t>
      </w:r>
      <w:r w:rsidRPr="00F467AA">
        <w:rPr>
          <w:rFonts w:eastAsia="Times New Roman" w:cs="Helvetica"/>
          <w:lang w:eastAsia="da-DK"/>
        </w:rPr>
        <w:t xml:space="preserve">Anders </w:t>
      </w:r>
      <w:proofErr w:type="spellStart"/>
      <w:r w:rsidRPr="00F467AA">
        <w:rPr>
          <w:rFonts w:eastAsia="Times New Roman" w:cs="Helvetica"/>
          <w:lang w:eastAsia="da-DK"/>
        </w:rPr>
        <w:t>Lendager</w:t>
      </w:r>
      <w:proofErr w:type="spellEnd"/>
      <w:r w:rsidRPr="00F467AA">
        <w:rPr>
          <w:rFonts w:eastAsia="Times New Roman" w:cs="Helvetica"/>
          <w:lang w:eastAsia="da-DK"/>
        </w:rPr>
        <w:t xml:space="preserve"> - CEO og grundlægger af </w:t>
      </w:r>
      <w:proofErr w:type="spellStart"/>
      <w:r w:rsidRPr="00F467AA">
        <w:rPr>
          <w:rFonts w:eastAsia="Times New Roman" w:cs="Helvetica"/>
          <w:lang w:eastAsia="da-DK"/>
        </w:rPr>
        <w:t>Lendager</w:t>
      </w:r>
      <w:proofErr w:type="spellEnd"/>
      <w:r w:rsidRPr="00F467AA">
        <w:rPr>
          <w:rFonts w:eastAsia="Times New Roman" w:cs="Helvetica"/>
          <w:lang w:eastAsia="da-DK"/>
        </w:rPr>
        <w:t xml:space="preserve"> Group</w:t>
      </w:r>
    </w:p>
    <w:p w14:paraId="4B2AB053" w14:textId="77777777" w:rsidR="001E38B7" w:rsidRDefault="001E38B7" w:rsidP="00C0402A">
      <w:pPr>
        <w:spacing w:line="360" w:lineRule="auto"/>
      </w:pPr>
    </w:p>
    <w:p w14:paraId="40B040C4" w14:textId="7FFA952F" w:rsidR="00A935DE" w:rsidRDefault="00913759" w:rsidP="00C0402A">
      <w:pPr>
        <w:spacing w:line="360" w:lineRule="auto"/>
      </w:pPr>
      <w:r w:rsidRPr="007A1929">
        <w:t>Up</w:t>
      </w:r>
      <w:r w:rsidR="00A935DE" w:rsidRPr="007A1929">
        <w:t xml:space="preserve">cycling af </w:t>
      </w:r>
      <w:r w:rsidRPr="007A1929">
        <w:t xml:space="preserve">byggematerialer foregår </w:t>
      </w:r>
      <w:r w:rsidR="001E38B7">
        <w:t xml:space="preserve">dog </w:t>
      </w:r>
      <w:r w:rsidRPr="007A1929">
        <w:t xml:space="preserve">ikke helt uden problemer. </w:t>
      </w:r>
      <w:r w:rsidR="008962B0">
        <w:t>D</w:t>
      </w:r>
      <w:r w:rsidRPr="007A1929">
        <w:t xml:space="preserve">et </w:t>
      </w:r>
      <w:r w:rsidR="008962B0">
        <w:t xml:space="preserve">har bl.a. </w:t>
      </w:r>
      <w:r w:rsidRPr="007A1929">
        <w:t>være en udfordring at finde</w:t>
      </w:r>
      <w:r w:rsidR="00A935DE" w:rsidRPr="007A1929">
        <w:t xml:space="preserve"> </w:t>
      </w:r>
      <w:r w:rsidR="00204BA1">
        <w:t xml:space="preserve">materialer i </w:t>
      </w:r>
      <w:r w:rsidR="00A935DE" w:rsidRPr="007A1929">
        <w:t xml:space="preserve">store nok partier </w:t>
      </w:r>
      <w:r w:rsidR="00A00FBC" w:rsidRPr="007A1929">
        <w:t xml:space="preserve">og af </w:t>
      </w:r>
      <w:r w:rsidR="00A935DE" w:rsidRPr="007A1929">
        <w:t>en standard</w:t>
      </w:r>
      <w:r w:rsidR="008962B0">
        <w:t xml:space="preserve">, </w:t>
      </w:r>
      <w:r w:rsidR="00A00FBC" w:rsidRPr="007A1929">
        <w:t>der er høj nok</w:t>
      </w:r>
      <w:r w:rsidR="00A935DE" w:rsidRPr="007A1929">
        <w:t xml:space="preserve"> til, at det ikke går ud over kvaliteten på byggeriet. </w:t>
      </w:r>
      <w:r w:rsidR="008962B0">
        <w:t>Og der er</w:t>
      </w:r>
      <w:r w:rsidR="00A00FBC" w:rsidRPr="007A1929">
        <w:t xml:space="preserve"> </w:t>
      </w:r>
      <w:r w:rsidR="00A935DE" w:rsidRPr="007A1929">
        <w:t xml:space="preserve">en grænse for, </w:t>
      </w:r>
      <w:r w:rsidR="008962B0">
        <w:t>f.eks.</w:t>
      </w:r>
      <w:r w:rsidR="00204BA1">
        <w:t xml:space="preserve"> </w:t>
      </w:r>
      <w:r w:rsidR="00A935DE" w:rsidRPr="007A1929">
        <w:t>hvor gamle vindue</w:t>
      </w:r>
      <w:r w:rsidR="000D262F">
        <w:t>sglas</w:t>
      </w:r>
      <w:r w:rsidR="00A935DE" w:rsidRPr="007A1929">
        <w:t xml:space="preserve"> må være, for at </w:t>
      </w:r>
      <w:r w:rsidR="00A00FBC" w:rsidRPr="007A1929">
        <w:t>de</w:t>
      </w:r>
      <w:r w:rsidR="00A935DE" w:rsidRPr="007A1929">
        <w:t xml:space="preserve"> kan leve op til nutidens og i dette tilfælde fremtidens krav. </w:t>
      </w:r>
      <w:r w:rsidR="00B539BD">
        <w:t>Kravet</w:t>
      </w:r>
      <w:r w:rsidR="00A935DE" w:rsidRPr="007A1929">
        <w:t xml:space="preserve"> for Upcycle Studios er nemlig at leve op til de standarder, der </w:t>
      </w:r>
      <w:r w:rsidR="00A00FBC" w:rsidRPr="007A1929">
        <w:t>er i</w:t>
      </w:r>
      <w:r w:rsidR="00A935DE" w:rsidRPr="007A1929">
        <w:t xml:space="preserve"> bygningsreglementet </w:t>
      </w:r>
      <w:r w:rsidR="00A00FBC" w:rsidRPr="007A1929">
        <w:t xml:space="preserve">for </w:t>
      </w:r>
      <w:r w:rsidR="00A935DE" w:rsidRPr="007A1929">
        <w:t xml:space="preserve">2020. Vinduerne fra Himmerland Boligforening er fra 1999, og de bliver sammenkoblet </w:t>
      </w:r>
      <w:r w:rsidR="000F71E0">
        <w:t xml:space="preserve">med nye rammer </w:t>
      </w:r>
      <w:r w:rsidR="00A935DE" w:rsidRPr="007A1929">
        <w:t>i en tolags-løsning af Krone Vinduer i Vendsyssel, hvorefter de leveres til byggepladsen</w:t>
      </w:r>
      <w:r w:rsidR="00204BA1">
        <w:t>.</w:t>
      </w:r>
    </w:p>
    <w:p w14:paraId="30F75F92" w14:textId="528710C8" w:rsidR="00204BA1" w:rsidRPr="007A1929" w:rsidRDefault="008962B0" w:rsidP="00C0402A">
      <w:pPr>
        <w:spacing w:line="360" w:lineRule="auto"/>
      </w:pPr>
      <w:r>
        <w:lastRenderedPageBreak/>
        <w:t xml:space="preserve">Ud over Upcycle Studios er </w:t>
      </w:r>
      <w:r w:rsidR="00B539BD">
        <w:t xml:space="preserve">NREP og </w:t>
      </w:r>
      <w:r w:rsidR="00F467AA">
        <w:t>Arkitek</w:t>
      </w:r>
      <w:r w:rsidR="00204BA1">
        <w:t>tgrupp</w:t>
      </w:r>
      <w:r>
        <w:t xml:space="preserve">en </w:t>
      </w:r>
      <w:r w:rsidR="00F467AA">
        <w:t>netop gået i jorden med</w:t>
      </w:r>
      <w:r w:rsidR="00204BA1">
        <w:t xml:space="preserve"> endnu et upcycling projekt i Ørestad Syd, nemlig Ressourcerækkerne med</w:t>
      </w:r>
      <w:r w:rsidR="00B539BD">
        <w:t xml:space="preserve"> 92 nye boliger. P</w:t>
      </w:r>
      <w:r w:rsidR="00204BA1">
        <w:t xml:space="preserve">å trods af </w:t>
      </w:r>
      <w:r w:rsidR="00F467AA">
        <w:t xml:space="preserve">de </w:t>
      </w:r>
      <w:r w:rsidR="00204BA1">
        <w:t>udfordringer</w:t>
      </w:r>
      <w:r>
        <w:t>, der har</w:t>
      </w:r>
      <w:r w:rsidR="00F467AA">
        <w:t xml:space="preserve"> være</w:t>
      </w:r>
      <w:r>
        <w:t>t</w:t>
      </w:r>
      <w:r w:rsidR="00F467AA">
        <w:t>, synes</w:t>
      </w:r>
      <w:r w:rsidR="00204BA1">
        <w:t xml:space="preserve"> Arkitektgruppen, som har bygget boliger i hele Danmark i over 30 år, at upcycling byggerierne er en spændende rejse at være med på. </w:t>
      </w:r>
    </w:p>
    <w:p w14:paraId="071B84E6" w14:textId="77B1A27E" w:rsidR="00A935DE" w:rsidRPr="00F467AA" w:rsidRDefault="00A935DE" w:rsidP="00C0402A">
      <w:pPr>
        <w:spacing w:after="0" w:line="360" w:lineRule="auto"/>
        <w:rPr>
          <w:b/>
        </w:rPr>
      </w:pPr>
      <w:r w:rsidRPr="00F467AA">
        <w:rPr>
          <w:i/>
        </w:rPr>
        <w:t>”</w:t>
      </w:r>
      <w:r w:rsidR="00204BA1" w:rsidRPr="00F467AA">
        <w:rPr>
          <w:i/>
        </w:rPr>
        <w:t xml:space="preserve">Ud over at </w:t>
      </w:r>
      <w:r w:rsidR="00EC5440" w:rsidRPr="00F467AA">
        <w:rPr>
          <w:i/>
        </w:rPr>
        <w:t>Upcycle Studios</w:t>
      </w:r>
      <w:r w:rsidR="00204BA1" w:rsidRPr="00F467AA">
        <w:rPr>
          <w:i/>
        </w:rPr>
        <w:t>,</w:t>
      </w:r>
      <w:r w:rsidR="00EC5440" w:rsidRPr="00F467AA">
        <w:rPr>
          <w:i/>
        </w:rPr>
        <w:t xml:space="preserve"> </w:t>
      </w:r>
      <w:r w:rsidR="00204BA1" w:rsidRPr="00F467AA">
        <w:rPr>
          <w:i/>
        </w:rPr>
        <w:t xml:space="preserve">i kraft af de upcyclede materialer og en fantastisk, spændende arkitektur, bliver </w:t>
      </w:r>
      <w:r w:rsidR="00EC5440" w:rsidRPr="00F467AA">
        <w:rPr>
          <w:i/>
        </w:rPr>
        <w:t xml:space="preserve">et helt unikt byggeri, </w:t>
      </w:r>
      <w:r w:rsidR="00204BA1" w:rsidRPr="00F467AA">
        <w:rPr>
          <w:i/>
        </w:rPr>
        <w:t xml:space="preserve">som vi er stolte af at bygge, er vi også glade for de nye erfaringer, vi gør os i forbindelse med byggeriet. </w:t>
      </w:r>
      <w:r w:rsidR="00EC5440" w:rsidRPr="00F467AA">
        <w:rPr>
          <w:i/>
        </w:rPr>
        <w:t>Vi tror på, at upcycling bliver</w:t>
      </w:r>
      <w:r w:rsidR="00F467AA">
        <w:rPr>
          <w:i/>
        </w:rPr>
        <w:t xml:space="preserve"> en stor og</w:t>
      </w:r>
      <w:r w:rsidR="00EC5440" w:rsidRPr="00F467AA">
        <w:rPr>
          <w:i/>
        </w:rPr>
        <w:t xml:space="preserve"> </w:t>
      </w:r>
      <w:r w:rsidR="00204BA1" w:rsidRPr="00F467AA">
        <w:rPr>
          <w:i/>
        </w:rPr>
        <w:t>vigtig</w:t>
      </w:r>
      <w:r w:rsidR="00F467AA">
        <w:rPr>
          <w:i/>
        </w:rPr>
        <w:t xml:space="preserve"> del af</w:t>
      </w:r>
      <w:r w:rsidR="00A00FBC" w:rsidRPr="00F467AA">
        <w:rPr>
          <w:i/>
        </w:rPr>
        <w:t xml:space="preserve"> byggeriet</w:t>
      </w:r>
      <w:r w:rsidR="00E60FA8" w:rsidRPr="00F467AA">
        <w:rPr>
          <w:i/>
        </w:rPr>
        <w:t xml:space="preserve"> i fremtiden</w:t>
      </w:r>
      <w:r w:rsidR="00A00FBC" w:rsidRPr="00F467AA">
        <w:rPr>
          <w:i/>
        </w:rPr>
        <w:t xml:space="preserve">. Derfor </w:t>
      </w:r>
      <w:r w:rsidR="008962B0">
        <w:rPr>
          <w:i/>
        </w:rPr>
        <w:t>bliv</w:t>
      </w:r>
      <w:r w:rsidR="00A00FBC" w:rsidRPr="00F467AA">
        <w:rPr>
          <w:i/>
        </w:rPr>
        <w:t>er</w:t>
      </w:r>
      <w:r w:rsidR="00EC5440" w:rsidRPr="00F467AA">
        <w:rPr>
          <w:i/>
        </w:rPr>
        <w:t xml:space="preserve"> erfaringer</w:t>
      </w:r>
      <w:r w:rsidR="008962B0">
        <w:rPr>
          <w:i/>
        </w:rPr>
        <w:t>ne fra</w:t>
      </w:r>
      <w:r w:rsidR="00EC5440" w:rsidRPr="00F467AA">
        <w:rPr>
          <w:i/>
        </w:rPr>
        <w:t xml:space="preserve"> </w:t>
      </w:r>
      <w:r w:rsidR="00A00FBC" w:rsidRPr="00F467AA">
        <w:rPr>
          <w:i/>
        </w:rPr>
        <w:t>Upcycling Studios</w:t>
      </w:r>
      <w:r w:rsidR="00EC5440" w:rsidRPr="00F467AA">
        <w:rPr>
          <w:i/>
        </w:rPr>
        <w:t xml:space="preserve"> og søsterbyggeriet Ressourcerækkerne meget værdifulde</w:t>
      </w:r>
      <w:r w:rsidR="008962B0">
        <w:rPr>
          <w:i/>
        </w:rPr>
        <w:t xml:space="preserve"> for os</w:t>
      </w:r>
      <w:r w:rsidRPr="00F467AA">
        <w:rPr>
          <w:i/>
        </w:rPr>
        <w:t>”</w:t>
      </w:r>
      <w:r w:rsidR="00F467AA">
        <w:rPr>
          <w:i/>
        </w:rPr>
        <w:t xml:space="preserve">, siger </w:t>
      </w:r>
      <w:r w:rsidRPr="00F467AA">
        <w:t>Robin Feddern, adm. direktør i Arkitektgruppen</w:t>
      </w:r>
      <w:r w:rsidR="008962B0">
        <w:t>.</w:t>
      </w:r>
    </w:p>
    <w:p w14:paraId="3B4A57B2" w14:textId="77777777" w:rsidR="00C3180C" w:rsidRDefault="00C3180C" w:rsidP="00C0402A">
      <w:pPr>
        <w:spacing w:line="360" w:lineRule="auto"/>
        <w:outlineLvl w:val="0"/>
        <w:rPr>
          <w:b/>
        </w:rPr>
      </w:pPr>
    </w:p>
    <w:p w14:paraId="3D263C9B" w14:textId="5DCDCD50" w:rsidR="00A14B60" w:rsidRPr="007A1929" w:rsidRDefault="00A14B60" w:rsidP="00C0402A">
      <w:pPr>
        <w:spacing w:line="360" w:lineRule="auto"/>
        <w:outlineLvl w:val="0"/>
        <w:rPr>
          <w:b/>
        </w:rPr>
      </w:pPr>
      <w:r w:rsidRPr="007A1929">
        <w:rPr>
          <w:b/>
        </w:rPr>
        <w:t>For yderligere information</w:t>
      </w:r>
    </w:p>
    <w:p w14:paraId="7EEFE35E" w14:textId="52C0A913" w:rsidR="0096079E" w:rsidRPr="007A1929" w:rsidRDefault="0096079E" w:rsidP="00C0402A">
      <w:pPr>
        <w:pStyle w:val="Listeafsnit"/>
        <w:numPr>
          <w:ilvl w:val="0"/>
          <w:numId w:val="1"/>
        </w:numPr>
        <w:spacing w:line="360" w:lineRule="auto"/>
      </w:pPr>
      <w:r w:rsidRPr="007A1929">
        <w:t>Kontakt: Robin Feddern, adm. direktør i Arkitektgruppen, på 21 64 54 22</w:t>
      </w:r>
    </w:p>
    <w:p w14:paraId="53F27DEA" w14:textId="0201C5C1" w:rsidR="00981A38" w:rsidRPr="007A1929" w:rsidRDefault="00981A38" w:rsidP="00C0402A">
      <w:pPr>
        <w:pStyle w:val="Listeafsnit"/>
        <w:numPr>
          <w:ilvl w:val="0"/>
          <w:numId w:val="1"/>
        </w:numPr>
        <w:spacing w:line="360" w:lineRule="auto"/>
      </w:pPr>
      <w:r w:rsidRPr="007A1929">
        <w:t>Kontakt: Rune Højby Kock, partner i NREP, på 51 90 33 30</w:t>
      </w:r>
      <w:r w:rsidR="00E22CA8" w:rsidRPr="007A1929">
        <w:t xml:space="preserve">/ Jakob Flymer, </w:t>
      </w:r>
      <w:proofErr w:type="spellStart"/>
      <w:r w:rsidR="00E22CA8" w:rsidRPr="007A1929">
        <w:t>Nrep</w:t>
      </w:r>
      <w:proofErr w:type="spellEnd"/>
      <w:r w:rsidR="00E22CA8" w:rsidRPr="007A1929">
        <w:t xml:space="preserve"> på: </w:t>
      </w:r>
      <w:r w:rsidR="00E22CA8" w:rsidRPr="007A1929">
        <w:rPr>
          <w:lang w:eastAsia="en-GB"/>
        </w:rPr>
        <w:t>4140 0346</w:t>
      </w:r>
    </w:p>
    <w:p w14:paraId="105DE65D" w14:textId="77777777" w:rsidR="007A1929" w:rsidRPr="002D0FC1" w:rsidRDefault="007A1929" w:rsidP="00C0402A">
      <w:pPr>
        <w:pStyle w:val="Listeafsnit"/>
        <w:numPr>
          <w:ilvl w:val="0"/>
          <w:numId w:val="1"/>
        </w:numPr>
        <w:spacing w:line="360" w:lineRule="auto"/>
      </w:pPr>
      <w:r>
        <w:t xml:space="preserve">Kontakt: Morten Nielsen, kommunikationsansvarlig i </w:t>
      </w:r>
      <w:proofErr w:type="spellStart"/>
      <w:r>
        <w:t>Lendager</w:t>
      </w:r>
      <w:proofErr w:type="spellEnd"/>
      <w:r>
        <w:t xml:space="preserve"> Group, på 28906690.</w:t>
      </w:r>
    </w:p>
    <w:p w14:paraId="7D5B43FD" w14:textId="77777777" w:rsidR="007A1929" w:rsidRPr="002D0FC1" w:rsidRDefault="007A1929" w:rsidP="00C0402A">
      <w:pPr>
        <w:pStyle w:val="Listeafsnit"/>
        <w:numPr>
          <w:ilvl w:val="0"/>
          <w:numId w:val="1"/>
        </w:numPr>
        <w:spacing w:line="360" w:lineRule="auto"/>
      </w:pPr>
      <w:r w:rsidRPr="002D0FC1">
        <w:t xml:space="preserve">Besøg: </w:t>
      </w:r>
      <w:hyperlink r:id="rId8" w:history="1">
        <w:r w:rsidRPr="002D0FC1">
          <w:rPr>
            <w:rStyle w:val="Hyperlink"/>
          </w:rPr>
          <w:t>www.nrep.com</w:t>
        </w:r>
      </w:hyperlink>
      <w:r w:rsidRPr="002D0FC1">
        <w:t xml:space="preserve"> </w:t>
      </w:r>
    </w:p>
    <w:p w14:paraId="314C48AE" w14:textId="77777777" w:rsidR="007A1929" w:rsidRDefault="007A1929" w:rsidP="00C0402A">
      <w:pPr>
        <w:pStyle w:val="Listeafsnit"/>
        <w:numPr>
          <w:ilvl w:val="0"/>
          <w:numId w:val="1"/>
        </w:numPr>
        <w:spacing w:line="360" w:lineRule="auto"/>
      </w:pPr>
      <w:r w:rsidRPr="002D0FC1">
        <w:t xml:space="preserve">Besøg: </w:t>
      </w:r>
      <w:hyperlink r:id="rId9" w:history="1">
        <w:r w:rsidRPr="002D0FC1">
          <w:rPr>
            <w:rStyle w:val="Hyperlink"/>
          </w:rPr>
          <w:t>www.arkitektgruppen.dk</w:t>
        </w:r>
      </w:hyperlink>
      <w:r w:rsidRPr="002D0FC1">
        <w:t xml:space="preserve"> </w:t>
      </w:r>
    </w:p>
    <w:p w14:paraId="568D1A25" w14:textId="77777777" w:rsidR="007A1929" w:rsidRDefault="007A1929" w:rsidP="00C0402A">
      <w:pPr>
        <w:pStyle w:val="Listeafsnit"/>
        <w:numPr>
          <w:ilvl w:val="0"/>
          <w:numId w:val="1"/>
        </w:numPr>
        <w:spacing w:line="360" w:lineRule="auto"/>
      </w:pPr>
      <w:r>
        <w:t xml:space="preserve">Besøg: </w:t>
      </w:r>
      <w:hyperlink r:id="rId10" w:history="1">
        <w:r w:rsidRPr="009C3901">
          <w:rPr>
            <w:rStyle w:val="Hyperlink"/>
          </w:rPr>
          <w:t>www.lendager.com</w:t>
        </w:r>
      </w:hyperlink>
    </w:p>
    <w:p w14:paraId="72B4F3FB" w14:textId="77777777" w:rsidR="00C0402A" w:rsidRDefault="00C0402A" w:rsidP="00C0402A">
      <w:pPr>
        <w:spacing w:line="360" w:lineRule="auto"/>
        <w:rPr>
          <w:rStyle w:val="Strk"/>
          <w:u w:val="single"/>
        </w:rPr>
      </w:pPr>
    </w:p>
    <w:p w14:paraId="124C2026" w14:textId="2E131524" w:rsidR="00C0402A" w:rsidRDefault="00981A38" w:rsidP="00C0402A">
      <w:pPr>
        <w:spacing w:line="360" w:lineRule="auto"/>
        <w:rPr>
          <w:rStyle w:val="Strk"/>
          <w:u w:val="single"/>
        </w:rPr>
      </w:pPr>
      <w:r w:rsidRPr="007A1929">
        <w:rPr>
          <w:rStyle w:val="Strk"/>
          <w:u w:val="single"/>
        </w:rPr>
        <w:t xml:space="preserve">Fakta </w:t>
      </w:r>
    </w:p>
    <w:p w14:paraId="1372D834" w14:textId="3AC2DDA9" w:rsidR="00C3180C" w:rsidRPr="007A1929" w:rsidRDefault="00C3180C" w:rsidP="00C3180C">
      <w:pPr>
        <w:spacing w:line="360" w:lineRule="auto"/>
        <w:rPr>
          <w:b/>
        </w:rPr>
      </w:pPr>
      <w:r w:rsidRPr="007A1929">
        <w:rPr>
          <w:b/>
        </w:rPr>
        <w:t>Upcycle Studios</w:t>
      </w:r>
    </w:p>
    <w:p w14:paraId="37DCF9AA" w14:textId="05EA74BF" w:rsidR="00C3180C" w:rsidRPr="007A1929" w:rsidRDefault="00C3180C" w:rsidP="00C3180C">
      <w:pPr>
        <w:spacing w:line="360" w:lineRule="auto"/>
      </w:pPr>
      <w:r w:rsidRPr="007A1929">
        <w:t>Upcycling Studios er 20 rækkehuse i tre plan. Grundtanken bag projektet er at bygge nyt med genanvendte og upcyclede bygningsmaterialer og skabe huse, der bidrager aktivt til boligens energiforbrug. Der er blevet prioriteret bæredygtighed og innovation i udviklingen</w:t>
      </w:r>
      <w:r w:rsidRPr="007A1929">
        <w:rPr>
          <w:lang w:eastAsia="da-DK"/>
        </w:rPr>
        <w:t xml:space="preserve"> af projektet; b</w:t>
      </w:r>
      <w:r w:rsidRPr="007A1929">
        <w:t xml:space="preserve">åde i forhold til valg af materialer og løsninger. Bygherre er NREP og Arkitektgruppen. </w:t>
      </w:r>
      <w:proofErr w:type="spellStart"/>
      <w:r w:rsidRPr="007A1929">
        <w:t>Lendager</w:t>
      </w:r>
      <w:proofErr w:type="spellEnd"/>
      <w:r w:rsidRPr="007A1929">
        <w:t xml:space="preserve"> Arkitekter har tegnet byggeriet og </w:t>
      </w:r>
      <w:proofErr w:type="spellStart"/>
      <w:r w:rsidRPr="007A1929">
        <w:t>Lendager</w:t>
      </w:r>
      <w:proofErr w:type="spellEnd"/>
      <w:r w:rsidRPr="007A1929">
        <w:t xml:space="preserve"> Up har i tæt samarbejde med </w:t>
      </w:r>
      <w:proofErr w:type="spellStart"/>
      <w:r w:rsidRPr="007A1929">
        <w:t>Norrecco</w:t>
      </w:r>
      <w:proofErr w:type="spellEnd"/>
      <w:r w:rsidRPr="007A1929">
        <w:t xml:space="preserve"> udviklet og produceret de upcyclede byggematerialer. MOE er rådgivende ingeniør. De 20 bæredygtige rækkehuse står færdige i tredje kvartal 2018.</w:t>
      </w:r>
    </w:p>
    <w:p w14:paraId="113E47AE" w14:textId="77777777" w:rsidR="00C3180C" w:rsidRDefault="00C3180C" w:rsidP="00C3180C">
      <w:pPr>
        <w:spacing w:line="360" w:lineRule="auto"/>
        <w:rPr>
          <w:b/>
        </w:rPr>
      </w:pPr>
    </w:p>
    <w:p w14:paraId="3362C022" w14:textId="30CDA5BE" w:rsidR="00C3180C" w:rsidRPr="007A1929" w:rsidRDefault="00C3180C" w:rsidP="00C3180C">
      <w:pPr>
        <w:spacing w:line="360" w:lineRule="auto"/>
        <w:rPr>
          <w:b/>
        </w:rPr>
      </w:pPr>
      <w:r>
        <w:rPr>
          <w:b/>
        </w:rPr>
        <w:lastRenderedPageBreak/>
        <w:t>U</w:t>
      </w:r>
      <w:r w:rsidRPr="007A1929">
        <w:rPr>
          <w:b/>
        </w:rPr>
        <w:t>pcycling generelt</w:t>
      </w:r>
    </w:p>
    <w:p w14:paraId="6E7195DD" w14:textId="77777777" w:rsidR="00C3180C" w:rsidRPr="007A1929" w:rsidRDefault="00C3180C" w:rsidP="00C3180C">
      <w:pPr>
        <w:spacing w:line="360" w:lineRule="auto"/>
      </w:pPr>
      <w:r w:rsidRPr="007A1929">
        <w:t>Upcycling af materialer reducerer byggeriets CO</w:t>
      </w:r>
      <w:r w:rsidRPr="007A1929">
        <w:rPr>
          <w:vertAlign w:val="subscript"/>
        </w:rPr>
        <w:t>2</w:t>
      </w:r>
      <w:r w:rsidRPr="007A1929">
        <w:t xml:space="preserve">-aftryk markant. Upcycling går kort fortalt ud på at genanvende byggematerialer, men i modsætning til traditionel genbrug, omdannes det eksisterende materiale og tilføres yderligere værdi, som ideelt set resulterer i en længere levetid for produktet. </w:t>
      </w:r>
    </w:p>
    <w:p w14:paraId="57658C55" w14:textId="77777777" w:rsidR="00C3180C" w:rsidRDefault="00C3180C" w:rsidP="00C0402A">
      <w:pPr>
        <w:spacing w:after="0" w:line="360" w:lineRule="auto"/>
        <w:rPr>
          <w:rStyle w:val="Strk"/>
          <w:u w:val="single"/>
        </w:rPr>
      </w:pPr>
    </w:p>
    <w:p w14:paraId="3657ED5D" w14:textId="4AFFAC51" w:rsidR="00981A38" w:rsidRPr="00C3180C" w:rsidRDefault="00C3180C" w:rsidP="00C0402A">
      <w:pPr>
        <w:spacing w:after="0" w:line="360" w:lineRule="auto"/>
        <w:rPr>
          <w:rStyle w:val="Strk"/>
        </w:rPr>
      </w:pPr>
      <w:r w:rsidRPr="00C3180C">
        <w:rPr>
          <w:rStyle w:val="Strk"/>
        </w:rPr>
        <w:t>NREP</w:t>
      </w:r>
    </w:p>
    <w:p w14:paraId="6639EA1D" w14:textId="77777777" w:rsidR="00981A38" w:rsidRPr="007A1929" w:rsidRDefault="00981A38" w:rsidP="00C0402A">
      <w:pPr>
        <w:spacing w:after="0" w:line="360" w:lineRule="auto"/>
      </w:pPr>
      <w:r w:rsidRPr="007A1929">
        <w:t xml:space="preserve">NREP blev stiftet i 2005 og er i dag en ledende kapitalforvalter inden for fast ejendom i Norden. Selskabet har siden starten gennemført mere end </w:t>
      </w:r>
      <w:r w:rsidR="00423791" w:rsidRPr="007A1929">
        <w:t xml:space="preserve">200 </w:t>
      </w:r>
      <w:r w:rsidRPr="007A1929">
        <w:t>ejendomsopkøb samt udviklingsprojekter i Norden og forvalter i dag aktiver for cirka DKK 25 milliarder. Selskabet har kontorer i Danmark, Norge, Sverige og Finland.</w:t>
      </w:r>
    </w:p>
    <w:p w14:paraId="7451559B" w14:textId="77777777" w:rsidR="00C0402A" w:rsidRDefault="00C0402A" w:rsidP="00C0402A">
      <w:pPr>
        <w:spacing w:line="360" w:lineRule="auto"/>
        <w:rPr>
          <w:rStyle w:val="Strk"/>
          <w:u w:val="single"/>
        </w:rPr>
      </w:pPr>
    </w:p>
    <w:p w14:paraId="1E78F991" w14:textId="30765AD1" w:rsidR="00A14B60" w:rsidRPr="007A1929" w:rsidRDefault="00C3180C" w:rsidP="00C0402A">
      <w:pPr>
        <w:spacing w:after="0" w:line="360" w:lineRule="auto"/>
      </w:pPr>
      <w:r w:rsidRPr="00C3180C">
        <w:rPr>
          <w:rStyle w:val="Strk"/>
        </w:rPr>
        <w:t>Arkitektgruppen</w:t>
      </w:r>
      <w:r>
        <w:br/>
      </w:r>
      <w:proofErr w:type="spellStart"/>
      <w:r w:rsidR="00D526CD" w:rsidRPr="007A1929">
        <w:t>Arkitektgruppen</w:t>
      </w:r>
      <w:proofErr w:type="spellEnd"/>
      <w:r w:rsidR="00D526CD" w:rsidRPr="007A1929">
        <w:t xml:space="preserve"> blev etableret i 1986, og siden er der sket en del. </w:t>
      </w:r>
      <w:r w:rsidR="000D40AD" w:rsidRPr="007A1929">
        <w:t>U</w:t>
      </w:r>
      <w:r w:rsidR="00D526CD" w:rsidRPr="007A1929">
        <w:t xml:space="preserve">dgangspunktet er </w:t>
      </w:r>
      <w:r w:rsidR="000D40AD" w:rsidRPr="007A1929">
        <w:t xml:space="preserve">dog </w:t>
      </w:r>
      <w:r w:rsidR="00D526CD" w:rsidRPr="007A1929">
        <w:t>det samme: at s</w:t>
      </w:r>
      <w:r w:rsidR="009B1897" w:rsidRPr="007A1929">
        <w:t>kabe attraktive bolig- og erhvervs</w:t>
      </w:r>
      <w:r w:rsidR="00D526CD" w:rsidRPr="007A1929">
        <w:t>byggerier, som afleveres til den aftalte tid</w:t>
      </w:r>
      <w:r w:rsidR="000D40AD" w:rsidRPr="007A1929">
        <w:t xml:space="preserve">, </w:t>
      </w:r>
      <w:r w:rsidR="00D526CD" w:rsidRPr="007A1929">
        <w:t>pris</w:t>
      </w:r>
      <w:r w:rsidR="000D40AD" w:rsidRPr="007A1929">
        <w:t xml:space="preserve"> og kvalitet</w:t>
      </w:r>
      <w:r w:rsidR="00D526CD" w:rsidRPr="007A1929">
        <w:t>. Og altid med omtanke for investorerne, nærmiljøet og de</w:t>
      </w:r>
      <w:r w:rsidR="000D40AD" w:rsidRPr="007A1929">
        <w:t xml:space="preserve"> mennesker der skal </w:t>
      </w:r>
      <w:r w:rsidR="00D526CD" w:rsidRPr="007A1929">
        <w:t>bo og arbejde i bygningerne. I dag er Arkitektgruppen en af de vigtigste aktører i branchen med over 6.000 boliger bag sig. Og CVR-nummeret er i øvrigt stadig det samme som før finanskrisen. Soliditet og kontinuitet er nemlig nøgleord. Det handler om, at vi ikke bare er en boligfabrik, men en virksomhed, der skaber plads. Hj</w:t>
      </w:r>
      <w:r w:rsidR="000D40AD" w:rsidRPr="007A1929">
        <w:t>em, der er bygget til mennesker og s</w:t>
      </w:r>
      <w:r w:rsidR="00D526CD" w:rsidRPr="007A1929">
        <w:t>kabt med omtanke. Og af en kvalitet, der kan tåle livet.</w:t>
      </w:r>
    </w:p>
    <w:p w14:paraId="7CF87FB7" w14:textId="77777777" w:rsidR="00C3180C" w:rsidRDefault="00C3180C" w:rsidP="00C0402A">
      <w:pPr>
        <w:spacing w:line="360" w:lineRule="auto"/>
        <w:rPr>
          <w:b/>
        </w:rPr>
      </w:pPr>
    </w:p>
    <w:p w14:paraId="2DC5931E" w14:textId="266BF803" w:rsidR="007A1929" w:rsidRPr="007A1929" w:rsidRDefault="007A1929" w:rsidP="00C3180C">
      <w:pPr>
        <w:spacing w:after="0" w:line="360" w:lineRule="auto"/>
        <w:rPr>
          <w:b/>
        </w:rPr>
      </w:pPr>
      <w:proofErr w:type="spellStart"/>
      <w:r w:rsidRPr="007A1929">
        <w:rPr>
          <w:b/>
        </w:rPr>
        <w:t>Lendager</w:t>
      </w:r>
      <w:proofErr w:type="spellEnd"/>
      <w:r w:rsidRPr="007A1929">
        <w:rPr>
          <w:b/>
        </w:rPr>
        <w:t xml:space="preserve"> Group</w:t>
      </w:r>
    </w:p>
    <w:p w14:paraId="0FA9AEF5" w14:textId="77777777" w:rsidR="007A1929" w:rsidRPr="007A1929" w:rsidRDefault="007A1929" w:rsidP="00C3180C">
      <w:pPr>
        <w:spacing w:after="0" w:line="360" w:lineRule="auto"/>
        <w:rPr>
          <w:b/>
        </w:rPr>
      </w:pPr>
      <w:proofErr w:type="spellStart"/>
      <w:r w:rsidRPr="007A1929">
        <w:rPr>
          <w:rStyle w:val="A7"/>
          <w:rFonts w:asciiTheme="minorHAnsi" w:hAnsiTheme="minorHAnsi"/>
          <w:iCs/>
          <w:sz w:val="22"/>
          <w:szCs w:val="22"/>
        </w:rPr>
        <w:t>Lendager</w:t>
      </w:r>
      <w:proofErr w:type="spellEnd"/>
      <w:r w:rsidRPr="007A1929">
        <w:rPr>
          <w:rStyle w:val="A7"/>
          <w:rFonts w:asciiTheme="minorHAnsi" w:hAnsiTheme="minorHAnsi"/>
          <w:iCs/>
          <w:sz w:val="22"/>
          <w:szCs w:val="22"/>
        </w:rPr>
        <w:t xml:space="preserve"> Group er førende indenfor bæredygtige løsninger i arkitekturen og organisationer. Virksomheden beskæftiger i dag over 40 medarbejdere på tværs af </w:t>
      </w:r>
      <w:proofErr w:type="spellStart"/>
      <w:r w:rsidRPr="007A1929">
        <w:rPr>
          <w:rStyle w:val="A7"/>
          <w:rFonts w:asciiTheme="minorHAnsi" w:hAnsiTheme="minorHAnsi"/>
          <w:iCs/>
          <w:sz w:val="22"/>
          <w:szCs w:val="22"/>
        </w:rPr>
        <w:t>Lendager</w:t>
      </w:r>
      <w:proofErr w:type="spellEnd"/>
      <w:r w:rsidRPr="007A1929">
        <w:rPr>
          <w:rStyle w:val="A7"/>
          <w:rFonts w:asciiTheme="minorHAnsi" w:hAnsiTheme="minorHAnsi"/>
          <w:iCs/>
          <w:sz w:val="22"/>
          <w:szCs w:val="22"/>
        </w:rPr>
        <w:t xml:space="preserve"> Groups tre virksomheder: </w:t>
      </w:r>
      <w:proofErr w:type="spellStart"/>
      <w:r w:rsidRPr="007A1929">
        <w:rPr>
          <w:rStyle w:val="A7"/>
          <w:rFonts w:asciiTheme="minorHAnsi" w:hAnsiTheme="minorHAnsi"/>
          <w:iCs/>
          <w:sz w:val="22"/>
          <w:szCs w:val="22"/>
        </w:rPr>
        <w:t>Lendager</w:t>
      </w:r>
      <w:proofErr w:type="spellEnd"/>
      <w:r w:rsidRPr="007A1929">
        <w:rPr>
          <w:rStyle w:val="A7"/>
          <w:rFonts w:asciiTheme="minorHAnsi" w:hAnsiTheme="minorHAnsi"/>
          <w:iCs/>
          <w:sz w:val="22"/>
          <w:szCs w:val="22"/>
        </w:rPr>
        <w:t xml:space="preserve"> Arkitektur, </w:t>
      </w:r>
      <w:proofErr w:type="spellStart"/>
      <w:r w:rsidRPr="007A1929">
        <w:rPr>
          <w:rStyle w:val="A7"/>
          <w:rFonts w:asciiTheme="minorHAnsi" w:hAnsiTheme="minorHAnsi"/>
          <w:iCs/>
          <w:sz w:val="22"/>
          <w:szCs w:val="22"/>
        </w:rPr>
        <w:t>Lendager</w:t>
      </w:r>
      <w:proofErr w:type="spellEnd"/>
      <w:r w:rsidRPr="007A1929">
        <w:rPr>
          <w:rStyle w:val="A7"/>
          <w:rFonts w:asciiTheme="minorHAnsi" w:hAnsiTheme="minorHAnsi"/>
          <w:iCs/>
          <w:sz w:val="22"/>
          <w:szCs w:val="22"/>
        </w:rPr>
        <w:t xml:space="preserve"> Upcycling og The </w:t>
      </w:r>
      <w:proofErr w:type="spellStart"/>
      <w:r w:rsidRPr="007A1929">
        <w:rPr>
          <w:rStyle w:val="A7"/>
          <w:rFonts w:asciiTheme="minorHAnsi" w:hAnsiTheme="minorHAnsi"/>
          <w:iCs/>
          <w:sz w:val="22"/>
          <w:szCs w:val="22"/>
        </w:rPr>
        <w:t>Circular</w:t>
      </w:r>
      <w:proofErr w:type="spellEnd"/>
      <w:r w:rsidRPr="007A1929">
        <w:rPr>
          <w:rStyle w:val="A7"/>
          <w:rFonts w:asciiTheme="minorHAnsi" w:hAnsiTheme="minorHAnsi"/>
          <w:iCs/>
          <w:sz w:val="22"/>
          <w:szCs w:val="22"/>
        </w:rPr>
        <w:t xml:space="preserve"> </w:t>
      </w:r>
      <w:proofErr w:type="spellStart"/>
      <w:r w:rsidRPr="007A1929">
        <w:rPr>
          <w:rStyle w:val="A7"/>
          <w:rFonts w:asciiTheme="minorHAnsi" w:hAnsiTheme="minorHAnsi"/>
          <w:iCs/>
          <w:sz w:val="22"/>
          <w:szCs w:val="22"/>
        </w:rPr>
        <w:t>Way</w:t>
      </w:r>
      <w:proofErr w:type="spellEnd"/>
      <w:r w:rsidRPr="007A1929">
        <w:rPr>
          <w:rStyle w:val="A7"/>
          <w:rFonts w:asciiTheme="minorHAnsi" w:hAnsiTheme="minorHAnsi"/>
          <w:iCs/>
          <w:sz w:val="22"/>
          <w:szCs w:val="22"/>
        </w:rPr>
        <w:t xml:space="preserve"> by </w:t>
      </w:r>
      <w:proofErr w:type="spellStart"/>
      <w:r w:rsidRPr="007A1929">
        <w:rPr>
          <w:rStyle w:val="A7"/>
          <w:rFonts w:asciiTheme="minorHAnsi" w:hAnsiTheme="minorHAnsi"/>
          <w:iCs/>
          <w:sz w:val="22"/>
          <w:szCs w:val="22"/>
        </w:rPr>
        <w:t>Lendager</w:t>
      </w:r>
      <w:proofErr w:type="spellEnd"/>
      <w:r w:rsidRPr="007A1929">
        <w:rPr>
          <w:rStyle w:val="A7"/>
          <w:rFonts w:asciiTheme="minorHAnsi" w:hAnsiTheme="minorHAnsi"/>
          <w:iCs/>
          <w:sz w:val="22"/>
          <w:szCs w:val="22"/>
        </w:rPr>
        <w:t xml:space="preserve"> Group. </w:t>
      </w:r>
      <w:proofErr w:type="spellStart"/>
      <w:r w:rsidRPr="007A1929">
        <w:rPr>
          <w:rStyle w:val="A7"/>
          <w:rFonts w:asciiTheme="minorHAnsi" w:hAnsiTheme="minorHAnsi"/>
          <w:iCs/>
          <w:sz w:val="22"/>
          <w:szCs w:val="22"/>
        </w:rPr>
        <w:t>Lendager</w:t>
      </w:r>
      <w:proofErr w:type="spellEnd"/>
      <w:r w:rsidRPr="007A1929">
        <w:rPr>
          <w:rStyle w:val="A7"/>
          <w:rFonts w:asciiTheme="minorHAnsi" w:hAnsiTheme="minorHAnsi"/>
          <w:iCs/>
          <w:sz w:val="22"/>
          <w:szCs w:val="22"/>
        </w:rPr>
        <w:t xml:space="preserve"> Group rykker konstant grænserne for bæredygtighed på tværs af brancher - og det er virksomhedens målsætning at være med til at reduce</w:t>
      </w:r>
      <w:r w:rsidRPr="007A1929">
        <w:rPr>
          <w:rStyle w:val="A7"/>
          <w:rFonts w:asciiTheme="minorHAnsi" w:hAnsiTheme="minorHAnsi"/>
          <w:iCs/>
          <w:sz w:val="22"/>
          <w:szCs w:val="22"/>
        </w:rPr>
        <w:softHyphen/>
        <w:t>re den globale CO2-udledning samt minimere menneskeskabte klimaforandringer mest muligt. På den måde sikres et bæredygtigt, oplevelsesfyldt, sundt, socialt og økonomisk rumligt samfund for kommende generationer - med ren luft, vand, jord, vedvarende energi og ressourcebevidsthed.</w:t>
      </w:r>
    </w:p>
    <w:p w14:paraId="4DA9F87B" w14:textId="77777777" w:rsidR="00C3180C" w:rsidRDefault="00C3180C" w:rsidP="00C0402A">
      <w:pPr>
        <w:spacing w:after="0" w:line="360" w:lineRule="auto"/>
        <w:rPr>
          <w:rFonts w:eastAsia="Times New Roman" w:cs="Helvetica"/>
          <w:b/>
          <w:lang w:eastAsia="da-DK"/>
        </w:rPr>
      </w:pPr>
    </w:p>
    <w:p w14:paraId="2492C0BB" w14:textId="77777777" w:rsidR="000D262F" w:rsidRDefault="000D262F">
      <w:pPr>
        <w:rPr>
          <w:rFonts w:eastAsia="Times New Roman" w:cs="Helvetica"/>
          <w:b/>
          <w:lang w:eastAsia="da-DK"/>
        </w:rPr>
      </w:pPr>
      <w:r>
        <w:rPr>
          <w:rFonts w:eastAsia="Times New Roman" w:cs="Helvetica"/>
          <w:b/>
          <w:lang w:eastAsia="da-DK"/>
        </w:rPr>
        <w:br w:type="page"/>
      </w:r>
    </w:p>
    <w:p w14:paraId="3610F9C3" w14:textId="65A5CC12" w:rsidR="007A1929" w:rsidRPr="007A1929" w:rsidRDefault="007A1929" w:rsidP="00C0402A">
      <w:pPr>
        <w:spacing w:after="0" w:line="360" w:lineRule="auto"/>
        <w:rPr>
          <w:rFonts w:cs="Arial"/>
        </w:rPr>
      </w:pPr>
      <w:bookmarkStart w:id="0" w:name="_GoBack"/>
      <w:bookmarkEnd w:id="0"/>
      <w:proofErr w:type="spellStart"/>
      <w:r w:rsidRPr="007A1929">
        <w:rPr>
          <w:rFonts w:eastAsia="Times New Roman" w:cs="Helvetica"/>
          <w:b/>
          <w:lang w:eastAsia="da-DK"/>
        </w:rPr>
        <w:lastRenderedPageBreak/>
        <w:t>Faktaboks</w:t>
      </w:r>
      <w:proofErr w:type="spellEnd"/>
      <w:r w:rsidRPr="007A1929">
        <w:rPr>
          <w:rFonts w:eastAsia="Times New Roman" w:cs="Helvetica"/>
          <w:b/>
          <w:lang w:eastAsia="da-DK"/>
        </w:rPr>
        <w:t>:</w:t>
      </w:r>
    </w:p>
    <w:p w14:paraId="77755036" w14:textId="77777777" w:rsidR="007A1929" w:rsidRPr="007A1929" w:rsidRDefault="007A1929" w:rsidP="00C0402A">
      <w:pPr>
        <w:spacing w:after="0" w:line="360" w:lineRule="auto"/>
        <w:rPr>
          <w:rFonts w:eastAsia="Times New Roman" w:cs="Helvetica"/>
          <w:lang w:eastAsia="da-DK"/>
        </w:rPr>
      </w:pPr>
      <w:r w:rsidRPr="007A1929">
        <w:rPr>
          <w:rFonts w:eastAsia="Times New Roman" w:cs="Helvetica"/>
          <w:b/>
          <w:lang w:eastAsia="da-DK"/>
        </w:rPr>
        <w:t>Areal:</w:t>
      </w:r>
      <w:r w:rsidRPr="007A1929">
        <w:rPr>
          <w:rFonts w:eastAsia="Times New Roman" w:cs="Helvetica"/>
          <w:lang w:eastAsia="da-DK"/>
        </w:rPr>
        <w:t xml:space="preserve"> 3000 kvadratmeter</w:t>
      </w:r>
    </w:p>
    <w:p w14:paraId="6A9321D3" w14:textId="77777777" w:rsidR="007A1929" w:rsidRPr="007A1929" w:rsidRDefault="007A1929" w:rsidP="00C0402A">
      <w:pPr>
        <w:spacing w:after="0" w:line="360" w:lineRule="auto"/>
        <w:rPr>
          <w:rFonts w:eastAsia="Times New Roman" w:cs="Helvetica"/>
          <w:lang w:eastAsia="da-DK"/>
        </w:rPr>
      </w:pPr>
      <w:r w:rsidRPr="007A1929">
        <w:rPr>
          <w:rFonts w:eastAsia="Times New Roman" w:cs="Helvetica"/>
          <w:b/>
          <w:lang w:eastAsia="da-DK"/>
        </w:rPr>
        <w:t>Site:</w:t>
      </w:r>
      <w:r w:rsidRPr="007A1929">
        <w:rPr>
          <w:rFonts w:eastAsia="Times New Roman" w:cs="Helvetica"/>
          <w:lang w:eastAsia="da-DK"/>
        </w:rPr>
        <w:t xml:space="preserve"> Ørestad, Danmark</w:t>
      </w:r>
    </w:p>
    <w:p w14:paraId="29857F62" w14:textId="6AEF2082" w:rsidR="007A1929" w:rsidRPr="007A1929" w:rsidRDefault="007A1929" w:rsidP="00C0402A">
      <w:pPr>
        <w:spacing w:after="0" w:line="360" w:lineRule="auto"/>
        <w:rPr>
          <w:rFonts w:eastAsia="Times New Roman" w:cs="Helvetica"/>
          <w:lang w:eastAsia="da-DK"/>
        </w:rPr>
      </w:pPr>
      <w:r w:rsidRPr="007A1929">
        <w:rPr>
          <w:rFonts w:eastAsia="Times New Roman" w:cs="Helvetica"/>
          <w:b/>
          <w:lang w:eastAsia="da-DK"/>
        </w:rPr>
        <w:t>Bygherre:</w:t>
      </w:r>
      <w:r w:rsidRPr="007A1929">
        <w:rPr>
          <w:rFonts w:eastAsia="Times New Roman" w:cs="Helvetica"/>
          <w:lang w:eastAsia="da-DK"/>
        </w:rPr>
        <w:t xml:space="preserve"> </w:t>
      </w:r>
      <w:r w:rsidR="007A7B09">
        <w:rPr>
          <w:rFonts w:eastAsia="Times New Roman" w:cs="Helvetica"/>
          <w:lang w:eastAsia="da-DK"/>
        </w:rPr>
        <w:t xml:space="preserve">NREP og </w:t>
      </w:r>
      <w:r w:rsidRPr="007A1929">
        <w:rPr>
          <w:rFonts w:eastAsia="Times New Roman" w:cs="Helvetica"/>
          <w:lang w:eastAsia="da-DK"/>
        </w:rPr>
        <w:t xml:space="preserve">Arkitektgruppen </w:t>
      </w:r>
    </w:p>
    <w:p w14:paraId="0174A361" w14:textId="4F04C871" w:rsidR="007A1929" w:rsidRPr="007A1929" w:rsidRDefault="007A1929" w:rsidP="00C0402A">
      <w:pPr>
        <w:spacing w:after="0" w:line="360" w:lineRule="auto"/>
        <w:rPr>
          <w:rFonts w:eastAsia="Times New Roman" w:cs="Helvetica"/>
          <w:lang w:eastAsia="da-DK"/>
        </w:rPr>
      </w:pPr>
      <w:r w:rsidRPr="007A1929">
        <w:rPr>
          <w:rFonts w:eastAsia="Times New Roman" w:cs="Helvetica"/>
          <w:b/>
          <w:lang w:eastAsia="da-DK"/>
        </w:rPr>
        <w:t>Hovedentreprenør:</w:t>
      </w:r>
      <w:r w:rsidR="00C3180C">
        <w:rPr>
          <w:rFonts w:eastAsia="Times New Roman" w:cs="Helvetica"/>
          <w:lang w:eastAsia="da-DK"/>
        </w:rPr>
        <w:t xml:space="preserve"> Arkitektgruppen</w:t>
      </w:r>
    </w:p>
    <w:p w14:paraId="72AC6C5E" w14:textId="77777777" w:rsidR="007A1929" w:rsidRPr="007A1929" w:rsidRDefault="007A1929" w:rsidP="00C0402A">
      <w:pPr>
        <w:spacing w:after="0" w:line="360" w:lineRule="auto"/>
        <w:rPr>
          <w:rFonts w:eastAsia="Times New Roman" w:cs="Helvetica"/>
          <w:lang w:eastAsia="da-DK"/>
        </w:rPr>
      </w:pPr>
      <w:r w:rsidRPr="007A1929">
        <w:rPr>
          <w:rFonts w:eastAsia="Times New Roman" w:cs="Helvetica"/>
          <w:b/>
          <w:lang w:eastAsia="da-DK"/>
        </w:rPr>
        <w:t xml:space="preserve">Arkitekt: </w:t>
      </w:r>
      <w:proofErr w:type="spellStart"/>
      <w:r w:rsidRPr="007A1929">
        <w:rPr>
          <w:rFonts w:eastAsia="Times New Roman" w:cs="Helvetica"/>
          <w:lang w:eastAsia="da-DK"/>
        </w:rPr>
        <w:t>Lendager</w:t>
      </w:r>
      <w:proofErr w:type="spellEnd"/>
      <w:r w:rsidRPr="007A1929">
        <w:rPr>
          <w:rFonts w:eastAsia="Times New Roman" w:cs="Helvetica"/>
          <w:lang w:eastAsia="da-DK"/>
        </w:rPr>
        <w:t xml:space="preserve"> Arkitekter</w:t>
      </w:r>
    </w:p>
    <w:p w14:paraId="5BC651D3" w14:textId="77777777" w:rsidR="007A1929" w:rsidRPr="007A1929" w:rsidRDefault="007A1929" w:rsidP="00C0402A">
      <w:pPr>
        <w:spacing w:after="0" w:line="360" w:lineRule="auto"/>
        <w:rPr>
          <w:rFonts w:eastAsia="Times New Roman" w:cs="Helvetica"/>
          <w:lang w:eastAsia="da-DK"/>
        </w:rPr>
      </w:pPr>
      <w:r w:rsidRPr="007A1929">
        <w:rPr>
          <w:rFonts w:eastAsia="Times New Roman" w:cs="Helvetica"/>
          <w:b/>
          <w:lang w:eastAsia="da-DK"/>
        </w:rPr>
        <w:t>Ingeniør:</w:t>
      </w:r>
      <w:r w:rsidRPr="007A1929">
        <w:rPr>
          <w:rFonts w:eastAsia="Times New Roman" w:cs="Helvetica"/>
          <w:lang w:eastAsia="da-DK"/>
        </w:rPr>
        <w:t xml:space="preserve"> MOE A/S</w:t>
      </w:r>
    </w:p>
    <w:p w14:paraId="623E04CF" w14:textId="0C2479BE" w:rsidR="007A1929" w:rsidRPr="007A1929" w:rsidRDefault="007A1929" w:rsidP="00C0402A">
      <w:pPr>
        <w:spacing w:after="0" w:line="360" w:lineRule="auto"/>
        <w:rPr>
          <w:rFonts w:eastAsia="Times New Roman" w:cs="Helvetica"/>
          <w:lang w:eastAsia="da-DK"/>
        </w:rPr>
      </w:pPr>
      <w:r w:rsidRPr="007A1929">
        <w:rPr>
          <w:rFonts w:eastAsia="Times New Roman" w:cs="Helvetica"/>
          <w:b/>
          <w:lang w:eastAsia="da-DK"/>
        </w:rPr>
        <w:t>Materialeleverandør</w:t>
      </w:r>
      <w:r w:rsidR="007A7B09">
        <w:rPr>
          <w:rFonts w:eastAsia="Times New Roman" w:cs="Helvetica"/>
          <w:b/>
          <w:lang w:eastAsia="da-DK"/>
        </w:rPr>
        <w:t>, upcyclede produkter</w:t>
      </w:r>
      <w:r w:rsidRPr="007A1929">
        <w:rPr>
          <w:rFonts w:eastAsia="Times New Roman" w:cs="Helvetica"/>
          <w:b/>
          <w:lang w:eastAsia="da-DK"/>
        </w:rPr>
        <w:t>:</w:t>
      </w:r>
      <w:r w:rsidRPr="007A1929">
        <w:rPr>
          <w:rFonts w:eastAsia="Times New Roman" w:cs="Helvetica"/>
          <w:lang w:eastAsia="da-DK"/>
        </w:rPr>
        <w:t xml:space="preserve"> </w:t>
      </w:r>
      <w:proofErr w:type="spellStart"/>
      <w:r w:rsidRPr="007A1929">
        <w:rPr>
          <w:rFonts w:eastAsia="Times New Roman" w:cs="Helvetica"/>
          <w:lang w:eastAsia="da-DK"/>
        </w:rPr>
        <w:t>Lendager</w:t>
      </w:r>
      <w:proofErr w:type="spellEnd"/>
      <w:r w:rsidRPr="007A1929">
        <w:rPr>
          <w:rFonts w:eastAsia="Times New Roman" w:cs="Helvetica"/>
          <w:lang w:eastAsia="da-DK"/>
        </w:rPr>
        <w:t xml:space="preserve"> Up og </w:t>
      </w:r>
      <w:proofErr w:type="spellStart"/>
      <w:r w:rsidRPr="007A1929">
        <w:rPr>
          <w:rFonts w:eastAsia="Times New Roman" w:cs="Helvetica"/>
          <w:lang w:eastAsia="da-DK"/>
        </w:rPr>
        <w:t>Norrecco</w:t>
      </w:r>
      <w:proofErr w:type="spellEnd"/>
      <w:r w:rsidRPr="007A1929">
        <w:rPr>
          <w:rFonts w:eastAsia="Times New Roman" w:cs="Helvetica"/>
          <w:lang w:eastAsia="da-DK"/>
        </w:rPr>
        <w:t xml:space="preserve"> A/S</w:t>
      </w:r>
    </w:p>
    <w:p w14:paraId="004B6E64" w14:textId="77777777" w:rsidR="007A1929" w:rsidRPr="007A1929" w:rsidRDefault="007A1929" w:rsidP="00C0402A">
      <w:pPr>
        <w:spacing w:after="0" w:line="360" w:lineRule="auto"/>
        <w:rPr>
          <w:rFonts w:eastAsia="Times New Roman" w:cs="Helvetica"/>
          <w:lang w:eastAsia="da-DK"/>
        </w:rPr>
      </w:pPr>
      <w:r w:rsidRPr="007A1929">
        <w:rPr>
          <w:rFonts w:eastAsia="Times New Roman" w:cs="Helvetica"/>
          <w:b/>
          <w:lang w:eastAsia="da-DK"/>
        </w:rPr>
        <w:t>Status:</w:t>
      </w:r>
      <w:r w:rsidRPr="007A1929">
        <w:rPr>
          <w:rFonts w:eastAsia="Times New Roman" w:cs="Helvetica"/>
          <w:lang w:eastAsia="da-DK"/>
        </w:rPr>
        <w:t xml:space="preserve"> Igangværende</w:t>
      </w:r>
    </w:p>
    <w:p w14:paraId="68D6A919" w14:textId="578E4AC9" w:rsidR="007A1929" w:rsidRPr="007A1929" w:rsidRDefault="007A1929" w:rsidP="00C0402A">
      <w:pPr>
        <w:spacing w:after="0" w:line="360" w:lineRule="auto"/>
        <w:rPr>
          <w:rFonts w:eastAsia="Times New Roman" w:cs="Helvetica"/>
          <w:lang w:val="nb-NO" w:eastAsia="da-DK"/>
        </w:rPr>
      </w:pPr>
      <w:r w:rsidRPr="007A1929">
        <w:rPr>
          <w:rFonts w:eastAsia="Times New Roman" w:cs="Helvetica"/>
          <w:b/>
          <w:lang w:eastAsia="da-DK"/>
        </w:rPr>
        <w:t>År:</w:t>
      </w:r>
      <w:r w:rsidRPr="007A1929">
        <w:rPr>
          <w:rFonts w:eastAsia="Times New Roman" w:cs="Helvetica"/>
          <w:lang w:eastAsia="da-DK"/>
        </w:rPr>
        <w:t xml:space="preserve"> Byggeri startet i 2017. Forventes færdigbygget </w:t>
      </w:r>
      <w:r w:rsidR="00C3180C">
        <w:rPr>
          <w:rFonts w:eastAsia="Times New Roman" w:cs="Helvetica"/>
          <w:lang w:eastAsia="da-DK"/>
        </w:rPr>
        <w:t>medio</w:t>
      </w:r>
      <w:r w:rsidRPr="007A1929">
        <w:rPr>
          <w:rFonts w:eastAsia="Times New Roman" w:cs="Helvetica"/>
          <w:lang w:eastAsia="da-DK"/>
        </w:rPr>
        <w:t xml:space="preserve"> 2018. </w:t>
      </w:r>
    </w:p>
    <w:p w14:paraId="734B6098" w14:textId="77777777" w:rsidR="007A1929" w:rsidRPr="007A1929" w:rsidRDefault="007A1929" w:rsidP="00C0402A">
      <w:pPr>
        <w:spacing w:line="360" w:lineRule="auto"/>
        <w:rPr>
          <w:lang w:val="nb-NO"/>
        </w:rPr>
      </w:pPr>
    </w:p>
    <w:sectPr w:rsidR="007A1929" w:rsidRPr="007A1929">
      <w:headerReference w:type="default" r:id="rId1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6D9588" w14:textId="77777777" w:rsidR="00B539BD" w:rsidRDefault="00B539BD" w:rsidP="008A7C0E">
      <w:pPr>
        <w:spacing w:after="0" w:line="240" w:lineRule="auto"/>
      </w:pPr>
      <w:r>
        <w:separator/>
      </w:r>
    </w:p>
  </w:endnote>
  <w:endnote w:type="continuationSeparator" w:id="0">
    <w:p w14:paraId="31727992" w14:textId="77777777" w:rsidR="00B539BD" w:rsidRDefault="00B539BD" w:rsidP="008A7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en Sans Light">
    <w:altName w:val="Open Sans Light"/>
    <w:panose1 w:val="020B0306030504020204"/>
    <w:charset w:val="00"/>
    <w:family w:val="swiss"/>
    <w:pitch w:val="variable"/>
    <w:sig w:usb0="E00002EF" w:usb1="4000205B" w:usb2="00000028"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76E4A1" w14:textId="77777777" w:rsidR="00B539BD" w:rsidRDefault="00B539BD" w:rsidP="008A7C0E">
      <w:pPr>
        <w:spacing w:after="0" w:line="240" w:lineRule="auto"/>
      </w:pPr>
      <w:r>
        <w:separator/>
      </w:r>
    </w:p>
  </w:footnote>
  <w:footnote w:type="continuationSeparator" w:id="0">
    <w:p w14:paraId="2D1A1E1E" w14:textId="77777777" w:rsidR="00B539BD" w:rsidRDefault="00B539BD" w:rsidP="008A7C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7AB9D" w14:textId="6F948F1A" w:rsidR="00B539BD" w:rsidRDefault="007A7B09" w:rsidP="00DC79A1">
    <w:pPr>
      <w:pStyle w:val="Sidehoved"/>
      <w:jc w:val="right"/>
    </w:pPr>
    <w:r>
      <w:rPr>
        <w:noProof/>
        <w:lang w:eastAsia="da-DK"/>
      </w:rPr>
      <w:drawing>
        <wp:anchor distT="0" distB="0" distL="114300" distR="114300" simplePos="0" relativeHeight="251658240" behindDoc="0" locked="0" layoutInCell="1" allowOverlap="1" wp14:anchorId="26C275DA" wp14:editId="1B44F375">
          <wp:simplePos x="0" y="0"/>
          <wp:positionH relativeFrom="column">
            <wp:posOffset>4137660</wp:posOffset>
          </wp:positionH>
          <wp:positionV relativeFrom="paragraph">
            <wp:posOffset>-1905</wp:posOffset>
          </wp:positionV>
          <wp:extent cx="677766" cy="874800"/>
          <wp:effectExtent l="0" t="0" r="8255" b="1905"/>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REP_colour_pos_logo_PMS7546.png"/>
                  <pic:cNvPicPr/>
                </pic:nvPicPr>
                <pic:blipFill>
                  <a:blip r:embed="rId1"/>
                  <a:stretch>
                    <a:fillRect/>
                  </a:stretch>
                </pic:blipFill>
                <pic:spPr>
                  <a:xfrm>
                    <a:off x="0" y="0"/>
                    <a:ext cx="677766" cy="874800"/>
                  </a:xfrm>
                  <a:prstGeom prst="rect">
                    <a:avLst/>
                  </a:prstGeom>
                </pic:spPr>
              </pic:pic>
            </a:graphicData>
          </a:graphic>
          <wp14:sizeRelH relativeFrom="page">
            <wp14:pctWidth>0</wp14:pctWidth>
          </wp14:sizeRelH>
          <wp14:sizeRelV relativeFrom="page">
            <wp14:pctHeight>0</wp14:pctHeight>
          </wp14:sizeRelV>
        </wp:anchor>
      </w:drawing>
    </w:r>
    <w:r w:rsidR="00B539BD">
      <w:rPr>
        <w:noProof/>
        <w:lang w:eastAsia="da-DK"/>
      </w:rPr>
      <w:drawing>
        <wp:inline distT="0" distB="0" distL="0" distR="0" wp14:anchorId="6D7D4FA9" wp14:editId="39F80453">
          <wp:extent cx="1052974" cy="87630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kitektgruppen logo rgb_outlinet.png"/>
                  <pic:cNvPicPr/>
                </pic:nvPicPr>
                <pic:blipFill>
                  <a:blip r:embed="rId2">
                    <a:extLst>
                      <a:ext uri="{28A0092B-C50C-407E-A947-70E740481C1C}">
                        <a14:useLocalDpi xmlns:a14="http://schemas.microsoft.com/office/drawing/2010/main" val="0"/>
                      </a:ext>
                    </a:extLst>
                  </a:blip>
                  <a:stretch>
                    <a:fillRect/>
                  </a:stretch>
                </pic:blipFill>
                <pic:spPr>
                  <a:xfrm>
                    <a:off x="0" y="0"/>
                    <a:ext cx="1051344" cy="874943"/>
                  </a:xfrm>
                  <a:prstGeom prst="rect">
                    <a:avLst/>
                  </a:prstGeom>
                </pic:spPr>
              </pic:pic>
            </a:graphicData>
          </a:graphic>
        </wp:inline>
      </w:drawing>
    </w:r>
  </w:p>
  <w:p w14:paraId="753F8125" w14:textId="77777777" w:rsidR="00B539BD" w:rsidRDefault="00B539BD" w:rsidP="008A7C0E">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06CF2"/>
    <w:multiLevelType w:val="hybridMultilevel"/>
    <w:tmpl w:val="81FC21C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6B12E70"/>
    <w:multiLevelType w:val="hybridMultilevel"/>
    <w:tmpl w:val="92F0746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7AC0776D"/>
    <w:multiLevelType w:val="hybridMultilevel"/>
    <w:tmpl w:val="092C44C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B60"/>
    <w:rsid w:val="0000148F"/>
    <w:rsid w:val="00001A7A"/>
    <w:rsid w:val="00004D7D"/>
    <w:rsid w:val="00010E9F"/>
    <w:rsid w:val="00041608"/>
    <w:rsid w:val="00043E66"/>
    <w:rsid w:val="00044093"/>
    <w:rsid w:val="00054ED2"/>
    <w:rsid w:val="00060818"/>
    <w:rsid w:val="00066F10"/>
    <w:rsid w:val="00073074"/>
    <w:rsid w:val="000A05DF"/>
    <w:rsid w:val="000A78CA"/>
    <w:rsid w:val="000C1FAE"/>
    <w:rsid w:val="000C30B7"/>
    <w:rsid w:val="000D262F"/>
    <w:rsid w:val="000D340F"/>
    <w:rsid w:val="000D40AD"/>
    <w:rsid w:val="000D4D34"/>
    <w:rsid w:val="000D59A2"/>
    <w:rsid w:val="000E108E"/>
    <w:rsid w:val="000F0F22"/>
    <w:rsid w:val="000F3C00"/>
    <w:rsid w:val="000F45FC"/>
    <w:rsid w:val="000F48E1"/>
    <w:rsid w:val="000F4AF1"/>
    <w:rsid w:val="000F71E0"/>
    <w:rsid w:val="000F77F3"/>
    <w:rsid w:val="001161E8"/>
    <w:rsid w:val="0011799B"/>
    <w:rsid w:val="001234ED"/>
    <w:rsid w:val="00132201"/>
    <w:rsid w:val="00134079"/>
    <w:rsid w:val="00143BF6"/>
    <w:rsid w:val="00161F2E"/>
    <w:rsid w:val="00163960"/>
    <w:rsid w:val="0016767F"/>
    <w:rsid w:val="00174554"/>
    <w:rsid w:val="00177FF5"/>
    <w:rsid w:val="001907A0"/>
    <w:rsid w:val="001934A2"/>
    <w:rsid w:val="00195B5B"/>
    <w:rsid w:val="001A1428"/>
    <w:rsid w:val="001A238D"/>
    <w:rsid w:val="001A31F2"/>
    <w:rsid w:val="001C03AD"/>
    <w:rsid w:val="001C12EF"/>
    <w:rsid w:val="001D7AFB"/>
    <w:rsid w:val="001E38B7"/>
    <w:rsid w:val="001E4325"/>
    <w:rsid w:val="001F0D87"/>
    <w:rsid w:val="00204BA1"/>
    <w:rsid w:val="00215200"/>
    <w:rsid w:val="00227E4D"/>
    <w:rsid w:val="00230368"/>
    <w:rsid w:val="002332A4"/>
    <w:rsid w:val="00233586"/>
    <w:rsid w:val="002461ED"/>
    <w:rsid w:val="002507A3"/>
    <w:rsid w:val="0025355A"/>
    <w:rsid w:val="00283199"/>
    <w:rsid w:val="002866CF"/>
    <w:rsid w:val="002A4E93"/>
    <w:rsid w:val="002B4098"/>
    <w:rsid w:val="002B54A4"/>
    <w:rsid w:val="002C1E67"/>
    <w:rsid w:val="002D0FC1"/>
    <w:rsid w:val="002E3924"/>
    <w:rsid w:val="002E66F2"/>
    <w:rsid w:val="002F0683"/>
    <w:rsid w:val="002F2709"/>
    <w:rsid w:val="0030247E"/>
    <w:rsid w:val="00303DE2"/>
    <w:rsid w:val="0030534D"/>
    <w:rsid w:val="00330FEF"/>
    <w:rsid w:val="00331C00"/>
    <w:rsid w:val="00333D27"/>
    <w:rsid w:val="00347F59"/>
    <w:rsid w:val="00350523"/>
    <w:rsid w:val="0035548A"/>
    <w:rsid w:val="00363714"/>
    <w:rsid w:val="00364DC0"/>
    <w:rsid w:val="003715F8"/>
    <w:rsid w:val="00377B39"/>
    <w:rsid w:val="00383F5E"/>
    <w:rsid w:val="003859E9"/>
    <w:rsid w:val="00395A13"/>
    <w:rsid w:val="003973A4"/>
    <w:rsid w:val="003B5E6A"/>
    <w:rsid w:val="003C014C"/>
    <w:rsid w:val="003C0D81"/>
    <w:rsid w:val="003C6621"/>
    <w:rsid w:val="003D0440"/>
    <w:rsid w:val="003D239E"/>
    <w:rsid w:val="003D5E83"/>
    <w:rsid w:val="003E1DF0"/>
    <w:rsid w:val="003F19A3"/>
    <w:rsid w:val="003F7798"/>
    <w:rsid w:val="004019BA"/>
    <w:rsid w:val="004065DA"/>
    <w:rsid w:val="004121EB"/>
    <w:rsid w:val="00423791"/>
    <w:rsid w:val="00434385"/>
    <w:rsid w:val="00445D77"/>
    <w:rsid w:val="00455A49"/>
    <w:rsid w:val="004704B9"/>
    <w:rsid w:val="00482795"/>
    <w:rsid w:val="0048280D"/>
    <w:rsid w:val="0048779A"/>
    <w:rsid w:val="00493B77"/>
    <w:rsid w:val="004D183B"/>
    <w:rsid w:val="004D24F1"/>
    <w:rsid w:val="004D7DE2"/>
    <w:rsid w:val="004E0A92"/>
    <w:rsid w:val="004E249B"/>
    <w:rsid w:val="004E40D4"/>
    <w:rsid w:val="004F02E3"/>
    <w:rsid w:val="005042DD"/>
    <w:rsid w:val="0051259A"/>
    <w:rsid w:val="00516CCD"/>
    <w:rsid w:val="00523F64"/>
    <w:rsid w:val="005304C2"/>
    <w:rsid w:val="0054039C"/>
    <w:rsid w:val="00541903"/>
    <w:rsid w:val="005669D8"/>
    <w:rsid w:val="00591340"/>
    <w:rsid w:val="005C7453"/>
    <w:rsid w:val="005D2472"/>
    <w:rsid w:val="005D3186"/>
    <w:rsid w:val="005D39F7"/>
    <w:rsid w:val="005F0211"/>
    <w:rsid w:val="005F5FD3"/>
    <w:rsid w:val="00612CBB"/>
    <w:rsid w:val="006245DA"/>
    <w:rsid w:val="0063148A"/>
    <w:rsid w:val="0064053F"/>
    <w:rsid w:val="00640E34"/>
    <w:rsid w:val="006477A8"/>
    <w:rsid w:val="0066415F"/>
    <w:rsid w:val="00665706"/>
    <w:rsid w:val="006755F5"/>
    <w:rsid w:val="0068271E"/>
    <w:rsid w:val="00692FC3"/>
    <w:rsid w:val="006B7D04"/>
    <w:rsid w:val="006E5BBD"/>
    <w:rsid w:val="006E6417"/>
    <w:rsid w:val="00702B67"/>
    <w:rsid w:val="00705003"/>
    <w:rsid w:val="00711711"/>
    <w:rsid w:val="00720ECB"/>
    <w:rsid w:val="00723120"/>
    <w:rsid w:val="00745BCA"/>
    <w:rsid w:val="0076083F"/>
    <w:rsid w:val="00780AD9"/>
    <w:rsid w:val="0078725A"/>
    <w:rsid w:val="007A1929"/>
    <w:rsid w:val="007A7B09"/>
    <w:rsid w:val="007C105B"/>
    <w:rsid w:val="007D503E"/>
    <w:rsid w:val="007D5370"/>
    <w:rsid w:val="007E684C"/>
    <w:rsid w:val="007E7BB6"/>
    <w:rsid w:val="007F073E"/>
    <w:rsid w:val="007F2E70"/>
    <w:rsid w:val="007F55FA"/>
    <w:rsid w:val="007F5B91"/>
    <w:rsid w:val="0080501C"/>
    <w:rsid w:val="00822FA1"/>
    <w:rsid w:val="008352EC"/>
    <w:rsid w:val="00856E89"/>
    <w:rsid w:val="00877684"/>
    <w:rsid w:val="00883202"/>
    <w:rsid w:val="0089003F"/>
    <w:rsid w:val="008962B0"/>
    <w:rsid w:val="0089726B"/>
    <w:rsid w:val="008A5091"/>
    <w:rsid w:val="008A760C"/>
    <w:rsid w:val="008A7C0E"/>
    <w:rsid w:val="008C44ED"/>
    <w:rsid w:val="008D0CE3"/>
    <w:rsid w:val="008D1CC0"/>
    <w:rsid w:val="008D2243"/>
    <w:rsid w:val="008E4ABC"/>
    <w:rsid w:val="008F5CE7"/>
    <w:rsid w:val="00903695"/>
    <w:rsid w:val="00907070"/>
    <w:rsid w:val="00907DBA"/>
    <w:rsid w:val="00913759"/>
    <w:rsid w:val="00940D60"/>
    <w:rsid w:val="0094726E"/>
    <w:rsid w:val="0094784B"/>
    <w:rsid w:val="0095034D"/>
    <w:rsid w:val="00954A74"/>
    <w:rsid w:val="00956F0C"/>
    <w:rsid w:val="00956F87"/>
    <w:rsid w:val="0096079E"/>
    <w:rsid w:val="009734A9"/>
    <w:rsid w:val="00981A38"/>
    <w:rsid w:val="00992167"/>
    <w:rsid w:val="009A0C6F"/>
    <w:rsid w:val="009A3792"/>
    <w:rsid w:val="009B1897"/>
    <w:rsid w:val="009B36D4"/>
    <w:rsid w:val="009B7A61"/>
    <w:rsid w:val="009C0026"/>
    <w:rsid w:val="009C2403"/>
    <w:rsid w:val="009C4D54"/>
    <w:rsid w:val="00A00FBC"/>
    <w:rsid w:val="00A021DB"/>
    <w:rsid w:val="00A04E38"/>
    <w:rsid w:val="00A14B60"/>
    <w:rsid w:val="00A16AE2"/>
    <w:rsid w:val="00A25C36"/>
    <w:rsid w:val="00A45A08"/>
    <w:rsid w:val="00A63C0D"/>
    <w:rsid w:val="00A642B3"/>
    <w:rsid w:val="00A70798"/>
    <w:rsid w:val="00A853E6"/>
    <w:rsid w:val="00A935DE"/>
    <w:rsid w:val="00A96CAE"/>
    <w:rsid w:val="00AA2260"/>
    <w:rsid w:val="00AA6CCB"/>
    <w:rsid w:val="00AB148C"/>
    <w:rsid w:val="00AC380C"/>
    <w:rsid w:val="00AD3F68"/>
    <w:rsid w:val="00AE2806"/>
    <w:rsid w:val="00AF0B2E"/>
    <w:rsid w:val="00AF36C2"/>
    <w:rsid w:val="00AF5062"/>
    <w:rsid w:val="00B16B23"/>
    <w:rsid w:val="00B3062F"/>
    <w:rsid w:val="00B3075B"/>
    <w:rsid w:val="00B46541"/>
    <w:rsid w:val="00B539BD"/>
    <w:rsid w:val="00B61240"/>
    <w:rsid w:val="00B70445"/>
    <w:rsid w:val="00B706E9"/>
    <w:rsid w:val="00B7415A"/>
    <w:rsid w:val="00B74B32"/>
    <w:rsid w:val="00B77D3A"/>
    <w:rsid w:val="00B93F99"/>
    <w:rsid w:val="00B97DAA"/>
    <w:rsid w:val="00BA32B5"/>
    <w:rsid w:val="00BA4CA0"/>
    <w:rsid w:val="00BC1A7A"/>
    <w:rsid w:val="00BD6362"/>
    <w:rsid w:val="00BD76A4"/>
    <w:rsid w:val="00BF297E"/>
    <w:rsid w:val="00C01781"/>
    <w:rsid w:val="00C0402A"/>
    <w:rsid w:val="00C10F2A"/>
    <w:rsid w:val="00C17149"/>
    <w:rsid w:val="00C3180C"/>
    <w:rsid w:val="00C32F25"/>
    <w:rsid w:val="00C3419A"/>
    <w:rsid w:val="00C349AC"/>
    <w:rsid w:val="00C37CB8"/>
    <w:rsid w:val="00C46A39"/>
    <w:rsid w:val="00C537A4"/>
    <w:rsid w:val="00C61782"/>
    <w:rsid w:val="00C624D8"/>
    <w:rsid w:val="00C82D9A"/>
    <w:rsid w:val="00CA684B"/>
    <w:rsid w:val="00CD6A3F"/>
    <w:rsid w:val="00CE58E3"/>
    <w:rsid w:val="00CE66BB"/>
    <w:rsid w:val="00CF1E19"/>
    <w:rsid w:val="00D050A5"/>
    <w:rsid w:val="00D0686C"/>
    <w:rsid w:val="00D105E1"/>
    <w:rsid w:val="00D14F80"/>
    <w:rsid w:val="00D15527"/>
    <w:rsid w:val="00D212B3"/>
    <w:rsid w:val="00D42F54"/>
    <w:rsid w:val="00D526CD"/>
    <w:rsid w:val="00D5701D"/>
    <w:rsid w:val="00D65485"/>
    <w:rsid w:val="00D73691"/>
    <w:rsid w:val="00D85960"/>
    <w:rsid w:val="00D87C02"/>
    <w:rsid w:val="00D93804"/>
    <w:rsid w:val="00D963FE"/>
    <w:rsid w:val="00DC06FB"/>
    <w:rsid w:val="00DC79A1"/>
    <w:rsid w:val="00DE1224"/>
    <w:rsid w:val="00E0459A"/>
    <w:rsid w:val="00E0542A"/>
    <w:rsid w:val="00E126EE"/>
    <w:rsid w:val="00E1309B"/>
    <w:rsid w:val="00E13B0C"/>
    <w:rsid w:val="00E144D9"/>
    <w:rsid w:val="00E14C12"/>
    <w:rsid w:val="00E22CA8"/>
    <w:rsid w:val="00E314BC"/>
    <w:rsid w:val="00E459AD"/>
    <w:rsid w:val="00E54863"/>
    <w:rsid w:val="00E55188"/>
    <w:rsid w:val="00E556E4"/>
    <w:rsid w:val="00E60FA8"/>
    <w:rsid w:val="00E6209A"/>
    <w:rsid w:val="00E71072"/>
    <w:rsid w:val="00E72EBB"/>
    <w:rsid w:val="00E846DA"/>
    <w:rsid w:val="00E933FD"/>
    <w:rsid w:val="00E93E6C"/>
    <w:rsid w:val="00E94FB0"/>
    <w:rsid w:val="00E95C12"/>
    <w:rsid w:val="00EC5440"/>
    <w:rsid w:val="00ED329C"/>
    <w:rsid w:val="00ED7E8C"/>
    <w:rsid w:val="00EF5A19"/>
    <w:rsid w:val="00EF7C18"/>
    <w:rsid w:val="00F20953"/>
    <w:rsid w:val="00F25D09"/>
    <w:rsid w:val="00F33B69"/>
    <w:rsid w:val="00F3521C"/>
    <w:rsid w:val="00F35D19"/>
    <w:rsid w:val="00F3725B"/>
    <w:rsid w:val="00F467AA"/>
    <w:rsid w:val="00F53C13"/>
    <w:rsid w:val="00F6028D"/>
    <w:rsid w:val="00F60337"/>
    <w:rsid w:val="00F62819"/>
    <w:rsid w:val="00F71B47"/>
    <w:rsid w:val="00F76D7F"/>
    <w:rsid w:val="00F82809"/>
    <w:rsid w:val="00F8587A"/>
    <w:rsid w:val="00F928BC"/>
    <w:rsid w:val="00F9295A"/>
    <w:rsid w:val="00FB65A6"/>
    <w:rsid w:val="00FC0A1A"/>
    <w:rsid w:val="00FC373A"/>
    <w:rsid w:val="00FC5143"/>
    <w:rsid w:val="00FC782C"/>
    <w:rsid w:val="00FD1475"/>
    <w:rsid w:val="00FE4266"/>
    <w:rsid w:val="00FF0F9D"/>
    <w:rsid w:val="00FF60FF"/>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6E116A27"/>
  <w15:docId w15:val="{72E3AEDD-4923-4533-94D0-B57355F15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Strk">
    <w:name w:val="Strong"/>
    <w:basedOn w:val="Standardskrifttypeiafsnit"/>
    <w:uiPriority w:val="22"/>
    <w:qFormat/>
    <w:rsid w:val="00A14B60"/>
    <w:rPr>
      <w:b/>
      <w:bCs/>
    </w:rPr>
  </w:style>
  <w:style w:type="paragraph" w:styleId="NormalWeb">
    <w:name w:val="Normal (Web)"/>
    <w:basedOn w:val="Normal"/>
    <w:uiPriority w:val="99"/>
    <w:semiHidden/>
    <w:unhideWhenUsed/>
    <w:rsid w:val="00A14B60"/>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Listeafsnit">
    <w:name w:val="List Paragraph"/>
    <w:basedOn w:val="Normal"/>
    <w:uiPriority w:val="34"/>
    <w:qFormat/>
    <w:rsid w:val="00A14B60"/>
    <w:pPr>
      <w:ind w:left="720"/>
      <w:contextualSpacing/>
    </w:pPr>
  </w:style>
  <w:style w:type="character" w:styleId="Hyperlink">
    <w:name w:val="Hyperlink"/>
    <w:basedOn w:val="Standardskrifttypeiafsnit"/>
    <w:uiPriority w:val="99"/>
    <w:unhideWhenUsed/>
    <w:rsid w:val="00A14B60"/>
    <w:rPr>
      <w:color w:val="0000FF" w:themeColor="hyperlink"/>
      <w:u w:val="single"/>
    </w:rPr>
  </w:style>
  <w:style w:type="paragraph" w:styleId="Sidehoved">
    <w:name w:val="header"/>
    <w:basedOn w:val="Normal"/>
    <w:link w:val="SidehovedTegn"/>
    <w:uiPriority w:val="99"/>
    <w:unhideWhenUsed/>
    <w:rsid w:val="008A7C0E"/>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A7C0E"/>
  </w:style>
  <w:style w:type="paragraph" w:styleId="Sidefod">
    <w:name w:val="footer"/>
    <w:basedOn w:val="Normal"/>
    <w:link w:val="SidefodTegn"/>
    <w:uiPriority w:val="99"/>
    <w:unhideWhenUsed/>
    <w:rsid w:val="008A7C0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A7C0E"/>
  </w:style>
  <w:style w:type="paragraph" w:styleId="Markeringsbobletekst">
    <w:name w:val="Balloon Text"/>
    <w:basedOn w:val="Normal"/>
    <w:link w:val="MarkeringsbobletekstTegn"/>
    <w:uiPriority w:val="99"/>
    <w:semiHidden/>
    <w:unhideWhenUsed/>
    <w:rsid w:val="008A7C0E"/>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A7C0E"/>
    <w:rPr>
      <w:rFonts w:ascii="Tahoma" w:hAnsi="Tahoma" w:cs="Tahoma"/>
      <w:sz w:val="16"/>
      <w:szCs w:val="16"/>
    </w:rPr>
  </w:style>
  <w:style w:type="paragraph" w:customStyle="1" w:styleId="onecomwebmail-msonormal">
    <w:name w:val="onecomwebmail-msonormal"/>
    <w:basedOn w:val="Normal"/>
    <w:rsid w:val="00E95C12"/>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Default">
    <w:name w:val="Default"/>
    <w:rsid w:val="00E95C12"/>
    <w:pPr>
      <w:autoSpaceDE w:val="0"/>
      <w:autoSpaceDN w:val="0"/>
      <w:adjustRightInd w:val="0"/>
      <w:spacing w:after="0" w:line="240" w:lineRule="auto"/>
    </w:pPr>
    <w:rPr>
      <w:rFonts w:ascii="Open Sans Light" w:hAnsi="Open Sans Light" w:cs="Open Sans Light"/>
      <w:color w:val="000000"/>
      <w:sz w:val="24"/>
      <w:szCs w:val="24"/>
    </w:rPr>
  </w:style>
  <w:style w:type="paragraph" w:customStyle="1" w:styleId="Pa1">
    <w:name w:val="Pa1"/>
    <w:basedOn w:val="Default"/>
    <w:next w:val="Default"/>
    <w:uiPriority w:val="99"/>
    <w:rsid w:val="00E95C12"/>
    <w:pPr>
      <w:spacing w:line="241" w:lineRule="atLeast"/>
    </w:pPr>
    <w:rPr>
      <w:rFonts w:cstheme="minorBidi"/>
      <w:color w:val="auto"/>
    </w:rPr>
  </w:style>
  <w:style w:type="character" w:customStyle="1" w:styleId="A2">
    <w:name w:val="A2"/>
    <w:uiPriority w:val="99"/>
    <w:rsid w:val="00E95C12"/>
    <w:rPr>
      <w:rFonts w:cs="Open Sans Light"/>
      <w:color w:val="000000"/>
      <w:sz w:val="18"/>
      <w:szCs w:val="18"/>
    </w:rPr>
  </w:style>
  <w:style w:type="character" w:styleId="Kommentarhenvisning">
    <w:name w:val="annotation reference"/>
    <w:basedOn w:val="Standardskrifttypeiafsnit"/>
    <w:uiPriority w:val="99"/>
    <w:semiHidden/>
    <w:unhideWhenUsed/>
    <w:rsid w:val="0068271E"/>
    <w:rPr>
      <w:sz w:val="16"/>
      <w:szCs w:val="16"/>
    </w:rPr>
  </w:style>
  <w:style w:type="paragraph" w:styleId="Kommentartekst">
    <w:name w:val="annotation text"/>
    <w:basedOn w:val="Normal"/>
    <w:link w:val="KommentartekstTegn"/>
    <w:uiPriority w:val="99"/>
    <w:semiHidden/>
    <w:unhideWhenUsed/>
    <w:rsid w:val="0068271E"/>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68271E"/>
    <w:rPr>
      <w:sz w:val="20"/>
      <w:szCs w:val="20"/>
    </w:rPr>
  </w:style>
  <w:style w:type="paragraph" w:styleId="Kommentaremne">
    <w:name w:val="annotation subject"/>
    <w:basedOn w:val="Kommentartekst"/>
    <w:next w:val="Kommentartekst"/>
    <w:link w:val="KommentaremneTegn"/>
    <w:uiPriority w:val="99"/>
    <w:semiHidden/>
    <w:unhideWhenUsed/>
    <w:rsid w:val="0068271E"/>
    <w:rPr>
      <w:b/>
      <w:bCs/>
    </w:rPr>
  </w:style>
  <w:style w:type="character" w:customStyle="1" w:styleId="KommentaremneTegn">
    <w:name w:val="Kommentaremne Tegn"/>
    <w:basedOn w:val="KommentartekstTegn"/>
    <w:link w:val="Kommentaremne"/>
    <w:uiPriority w:val="99"/>
    <w:semiHidden/>
    <w:rsid w:val="0068271E"/>
    <w:rPr>
      <w:b/>
      <w:bCs/>
      <w:sz w:val="20"/>
      <w:szCs w:val="20"/>
    </w:rPr>
  </w:style>
  <w:style w:type="paragraph" w:customStyle="1" w:styleId="font8">
    <w:name w:val="font_8"/>
    <w:basedOn w:val="Normal"/>
    <w:rsid w:val="00BD6362"/>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onecomwebmail-msolistparagraph">
    <w:name w:val="onecomwebmail-msolistparagraph"/>
    <w:basedOn w:val="Normal"/>
    <w:rsid w:val="000A78CA"/>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A7">
    <w:name w:val="A7"/>
    <w:uiPriority w:val="99"/>
    <w:rsid w:val="007A1929"/>
    <w:rPr>
      <w:rFonts w:ascii="Century Gothic" w:hAnsi="Century Gothic" w:cs="Century Gothic" w:hint="default"/>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198390">
      <w:bodyDiv w:val="1"/>
      <w:marLeft w:val="0"/>
      <w:marRight w:val="0"/>
      <w:marTop w:val="0"/>
      <w:marBottom w:val="0"/>
      <w:divBdr>
        <w:top w:val="none" w:sz="0" w:space="0" w:color="auto"/>
        <w:left w:val="none" w:sz="0" w:space="0" w:color="auto"/>
        <w:bottom w:val="none" w:sz="0" w:space="0" w:color="auto"/>
        <w:right w:val="none" w:sz="0" w:space="0" w:color="auto"/>
      </w:divBdr>
    </w:div>
    <w:div w:id="462386758">
      <w:bodyDiv w:val="1"/>
      <w:marLeft w:val="0"/>
      <w:marRight w:val="0"/>
      <w:marTop w:val="0"/>
      <w:marBottom w:val="0"/>
      <w:divBdr>
        <w:top w:val="none" w:sz="0" w:space="0" w:color="auto"/>
        <w:left w:val="none" w:sz="0" w:space="0" w:color="auto"/>
        <w:bottom w:val="none" w:sz="0" w:space="0" w:color="auto"/>
        <w:right w:val="none" w:sz="0" w:space="0" w:color="auto"/>
      </w:divBdr>
    </w:div>
    <w:div w:id="603733600">
      <w:bodyDiv w:val="1"/>
      <w:marLeft w:val="0"/>
      <w:marRight w:val="0"/>
      <w:marTop w:val="0"/>
      <w:marBottom w:val="0"/>
      <w:divBdr>
        <w:top w:val="none" w:sz="0" w:space="0" w:color="auto"/>
        <w:left w:val="none" w:sz="0" w:space="0" w:color="auto"/>
        <w:bottom w:val="none" w:sz="0" w:space="0" w:color="auto"/>
        <w:right w:val="none" w:sz="0" w:space="0" w:color="auto"/>
      </w:divBdr>
    </w:div>
    <w:div w:id="654066607">
      <w:bodyDiv w:val="1"/>
      <w:marLeft w:val="0"/>
      <w:marRight w:val="0"/>
      <w:marTop w:val="0"/>
      <w:marBottom w:val="0"/>
      <w:divBdr>
        <w:top w:val="none" w:sz="0" w:space="0" w:color="auto"/>
        <w:left w:val="none" w:sz="0" w:space="0" w:color="auto"/>
        <w:bottom w:val="none" w:sz="0" w:space="0" w:color="auto"/>
        <w:right w:val="none" w:sz="0" w:space="0" w:color="auto"/>
      </w:divBdr>
    </w:div>
    <w:div w:id="1064522496">
      <w:bodyDiv w:val="1"/>
      <w:marLeft w:val="0"/>
      <w:marRight w:val="0"/>
      <w:marTop w:val="0"/>
      <w:marBottom w:val="0"/>
      <w:divBdr>
        <w:top w:val="none" w:sz="0" w:space="0" w:color="auto"/>
        <w:left w:val="none" w:sz="0" w:space="0" w:color="auto"/>
        <w:bottom w:val="none" w:sz="0" w:space="0" w:color="auto"/>
        <w:right w:val="none" w:sz="0" w:space="0" w:color="auto"/>
      </w:divBdr>
    </w:div>
    <w:div w:id="163374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rep.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lendager.com" TargetMode="External"/><Relationship Id="rId4" Type="http://schemas.openxmlformats.org/officeDocument/2006/relationships/settings" Target="settings.xml"/><Relationship Id="rId9" Type="http://schemas.openxmlformats.org/officeDocument/2006/relationships/hyperlink" Target="http://www.arkitektgruppen.d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24A99-0509-43C0-94CC-129676B1E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4</Pages>
  <Words>914</Words>
  <Characters>5582</Characters>
  <Application>Microsoft Office Word</Application>
  <DocSecurity>0</DocSecurity>
  <Lines>46</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Klaus</dc:creator>
  <cp:lastModifiedBy>Trine Haulund</cp:lastModifiedBy>
  <cp:revision>15</cp:revision>
  <cp:lastPrinted>2018-01-04T12:28:00Z</cp:lastPrinted>
  <dcterms:created xsi:type="dcterms:W3CDTF">2018-01-03T13:52:00Z</dcterms:created>
  <dcterms:modified xsi:type="dcterms:W3CDTF">2018-01-29T08:52:00Z</dcterms:modified>
</cp:coreProperties>
</file>