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DD179" w14:textId="77777777" w:rsidR="00121464" w:rsidRDefault="002A4301" w:rsidP="002A4301">
      <w:pPr>
        <w:spacing w:line="276" w:lineRule="auto"/>
        <w:rPr>
          <w:rFonts w:ascii="Cambria" w:hAnsi="Cambria"/>
        </w:rPr>
      </w:pPr>
      <w:r>
        <w:rPr>
          <w:rFonts w:ascii="Cambria" w:hAnsi="Cambria"/>
        </w:rPr>
        <w:t>Pressrelease</w:t>
      </w:r>
    </w:p>
    <w:p w14:paraId="49633553" w14:textId="77777777" w:rsidR="000170B3" w:rsidRDefault="000170B3" w:rsidP="002A4301">
      <w:pPr>
        <w:spacing w:line="276" w:lineRule="auto"/>
        <w:rPr>
          <w:rFonts w:ascii="Cambria" w:hAnsi="Cambria"/>
        </w:rPr>
      </w:pPr>
    </w:p>
    <w:p w14:paraId="7E0184B2" w14:textId="1630171B" w:rsidR="000170B3" w:rsidRDefault="000170B3" w:rsidP="002A4301">
      <w:pPr>
        <w:spacing w:line="276" w:lineRule="auto"/>
        <w:rPr>
          <w:rFonts w:ascii="Cambria" w:hAnsi="Cambria"/>
        </w:rPr>
      </w:pPr>
      <w:r>
        <w:rPr>
          <w:rFonts w:ascii="Cambria" w:hAnsi="Cambria"/>
        </w:rPr>
        <w:t xml:space="preserve">Stockholm </w:t>
      </w:r>
      <w:r w:rsidR="00A42DDE">
        <w:rPr>
          <w:rFonts w:ascii="Cambria" w:hAnsi="Cambria"/>
        </w:rPr>
        <w:t>15</w:t>
      </w:r>
      <w:r>
        <w:rPr>
          <w:rFonts w:ascii="Cambria" w:hAnsi="Cambria"/>
        </w:rPr>
        <w:t xml:space="preserve"> mars, 2019</w:t>
      </w:r>
    </w:p>
    <w:p w14:paraId="7D0922D9" w14:textId="77777777" w:rsidR="000170B3" w:rsidRDefault="000170B3" w:rsidP="002A4301">
      <w:pPr>
        <w:spacing w:line="276" w:lineRule="auto"/>
        <w:rPr>
          <w:rFonts w:ascii="Cambria" w:hAnsi="Cambria"/>
        </w:rPr>
      </w:pPr>
    </w:p>
    <w:p w14:paraId="628AD66A" w14:textId="1EDCD234" w:rsidR="000170B3" w:rsidRDefault="000170B3" w:rsidP="002A4301">
      <w:pPr>
        <w:spacing w:line="276" w:lineRule="auto"/>
        <w:rPr>
          <w:rFonts w:ascii="Cambria" w:hAnsi="Cambria"/>
          <w:b/>
        </w:rPr>
      </w:pPr>
      <w:r w:rsidRPr="00D936F4">
        <w:rPr>
          <w:rFonts w:ascii="Cambria" w:hAnsi="Cambria"/>
          <w:b/>
        </w:rPr>
        <w:t xml:space="preserve">Gunnel Sahlin — en av Sveriges stora </w:t>
      </w:r>
      <w:r w:rsidRPr="00223C0C">
        <w:rPr>
          <w:rFonts w:ascii="Cambria" w:hAnsi="Cambria"/>
          <w:b/>
          <w:color w:val="000000" w:themeColor="text1"/>
        </w:rPr>
        <w:t xml:space="preserve">glaskonstnärer och modernister </w:t>
      </w:r>
      <w:r w:rsidRPr="00D936F4">
        <w:rPr>
          <w:rFonts w:ascii="Cambria" w:hAnsi="Cambria"/>
          <w:b/>
        </w:rPr>
        <w:t xml:space="preserve">visar </w:t>
      </w:r>
      <w:r w:rsidR="00D936F4" w:rsidRPr="00D936F4">
        <w:rPr>
          <w:rFonts w:ascii="Cambria" w:hAnsi="Cambria"/>
          <w:b/>
        </w:rPr>
        <w:t>soloutställning</w:t>
      </w:r>
      <w:r w:rsidR="00D936F4">
        <w:rPr>
          <w:rFonts w:ascii="Cambria" w:hAnsi="Cambria"/>
          <w:b/>
        </w:rPr>
        <w:t>en Memo Color med</w:t>
      </w:r>
      <w:r w:rsidR="00D936F4" w:rsidRPr="00D936F4">
        <w:rPr>
          <w:rFonts w:ascii="Cambria" w:hAnsi="Cambria"/>
          <w:b/>
        </w:rPr>
        <w:t xml:space="preserve"> </w:t>
      </w:r>
      <w:r w:rsidR="00843C67">
        <w:rPr>
          <w:rFonts w:ascii="Cambria" w:hAnsi="Cambria"/>
          <w:b/>
        </w:rPr>
        <w:t>nya verk på Galleri Glas</w:t>
      </w:r>
    </w:p>
    <w:p w14:paraId="6D47D3B6" w14:textId="77777777" w:rsidR="009100E8" w:rsidRDefault="009100E8" w:rsidP="002A4301">
      <w:pPr>
        <w:spacing w:line="276" w:lineRule="auto"/>
        <w:rPr>
          <w:rFonts w:ascii="Cambria" w:hAnsi="Cambria"/>
          <w:b/>
        </w:rPr>
      </w:pPr>
    </w:p>
    <w:p w14:paraId="7791D9D6" w14:textId="4E8D2924" w:rsidR="009100E8" w:rsidRPr="00D936F4" w:rsidRDefault="009100E8" w:rsidP="002A4301">
      <w:pPr>
        <w:spacing w:line="276" w:lineRule="auto"/>
        <w:rPr>
          <w:rFonts w:ascii="Cambria" w:hAnsi="Cambria"/>
          <w:b/>
        </w:rPr>
      </w:pPr>
      <w:r>
        <w:rPr>
          <w:rFonts w:ascii="Cambria" w:hAnsi="Cambria"/>
          <w:b/>
        </w:rPr>
        <w:t>4 april</w:t>
      </w:r>
      <w:r w:rsidRPr="00223C0C">
        <w:rPr>
          <w:rFonts w:ascii="Cambria" w:hAnsi="Cambria"/>
          <w:b/>
          <w:color w:val="000000" w:themeColor="text1"/>
        </w:rPr>
        <w:t>-</w:t>
      </w:r>
      <w:r w:rsidR="007D236C">
        <w:rPr>
          <w:rFonts w:ascii="Cambria" w:hAnsi="Cambria"/>
          <w:b/>
          <w:color w:val="000000" w:themeColor="text1"/>
        </w:rPr>
        <w:t>12</w:t>
      </w:r>
      <w:r w:rsidR="00223C0C" w:rsidRPr="00223C0C">
        <w:rPr>
          <w:rFonts w:ascii="Cambria" w:hAnsi="Cambria"/>
          <w:b/>
          <w:color w:val="000000" w:themeColor="text1"/>
        </w:rPr>
        <w:t xml:space="preserve"> maj</w:t>
      </w:r>
      <w:r w:rsidR="00012A28" w:rsidRPr="00223C0C">
        <w:rPr>
          <w:rFonts w:ascii="Cambria" w:hAnsi="Cambria"/>
          <w:b/>
          <w:color w:val="000000" w:themeColor="text1"/>
        </w:rPr>
        <w:t xml:space="preserve"> Galleri </w:t>
      </w:r>
      <w:r w:rsidR="00012A28">
        <w:rPr>
          <w:rFonts w:ascii="Cambria" w:hAnsi="Cambria"/>
          <w:b/>
        </w:rPr>
        <w:t>Glas, Nybrogatan 34</w:t>
      </w:r>
      <w:r>
        <w:rPr>
          <w:rFonts w:ascii="Cambria" w:hAnsi="Cambria"/>
          <w:b/>
        </w:rPr>
        <w:t>, Stockholm</w:t>
      </w:r>
    </w:p>
    <w:p w14:paraId="2065CACC" w14:textId="77777777" w:rsidR="000170B3" w:rsidRDefault="000170B3" w:rsidP="002A4301">
      <w:pPr>
        <w:spacing w:line="276" w:lineRule="auto"/>
        <w:rPr>
          <w:rFonts w:ascii="Cambria" w:hAnsi="Cambria"/>
        </w:rPr>
      </w:pPr>
    </w:p>
    <w:p w14:paraId="320A759E" w14:textId="503DA75D" w:rsidR="00DF44A1" w:rsidRDefault="00E847FE" w:rsidP="002A4301">
      <w:pPr>
        <w:spacing w:line="276" w:lineRule="auto"/>
        <w:rPr>
          <w:rFonts w:ascii="Cambria" w:hAnsi="Cambria"/>
        </w:rPr>
      </w:pPr>
      <w:r>
        <w:rPr>
          <w:rFonts w:ascii="Cambria" w:hAnsi="Cambria"/>
        </w:rPr>
        <w:t>”</w:t>
      </w:r>
      <w:r w:rsidR="000170B3">
        <w:rPr>
          <w:rFonts w:ascii="Cambria" w:hAnsi="Cambria"/>
        </w:rPr>
        <w:t xml:space="preserve">Vi är </w:t>
      </w:r>
      <w:r w:rsidR="00DF44A1">
        <w:rPr>
          <w:rFonts w:ascii="Cambria" w:hAnsi="Cambria"/>
        </w:rPr>
        <w:t xml:space="preserve">så </w:t>
      </w:r>
      <w:r w:rsidR="000170B3">
        <w:rPr>
          <w:rFonts w:ascii="Cambria" w:hAnsi="Cambria"/>
        </w:rPr>
        <w:t>stolta för att kunna</w:t>
      </w:r>
      <w:r w:rsidR="000C21DD">
        <w:rPr>
          <w:rFonts w:ascii="Cambria" w:hAnsi="Cambria"/>
        </w:rPr>
        <w:t xml:space="preserve"> visa en </w:t>
      </w:r>
      <w:r w:rsidR="00EF1C1E">
        <w:rPr>
          <w:rFonts w:ascii="Cambria" w:hAnsi="Cambria"/>
        </w:rPr>
        <w:t xml:space="preserve">soloutställning med </w:t>
      </w:r>
      <w:r w:rsidR="000C21DD">
        <w:rPr>
          <w:rFonts w:ascii="Cambria" w:hAnsi="Cambria"/>
        </w:rPr>
        <w:t>ny</w:t>
      </w:r>
      <w:r w:rsidR="00EF1C1E">
        <w:rPr>
          <w:rFonts w:ascii="Cambria" w:hAnsi="Cambria"/>
        </w:rPr>
        <w:t xml:space="preserve">a </w:t>
      </w:r>
      <w:r w:rsidR="003A1C3E">
        <w:rPr>
          <w:rFonts w:ascii="Cambria" w:hAnsi="Cambria"/>
        </w:rPr>
        <w:t xml:space="preserve">unika verk </w:t>
      </w:r>
      <w:r w:rsidR="000170B3">
        <w:rPr>
          <w:rFonts w:ascii="Cambria" w:hAnsi="Cambria"/>
        </w:rPr>
        <w:t>av Gunnel Sahlin</w:t>
      </w:r>
      <w:r w:rsidR="009B581B">
        <w:rPr>
          <w:rFonts w:ascii="Cambria" w:hAnsi="Cambria"/>
        </w:rPr>
        <w:t xml:space="preserve">, en av de stora </w:t>
      </w:r>
      <w:r w:rsidR="000170B3">
        <w:rPr>
          <w:rFonts w:ascii="Cambria" w:hAnsi="Cambria"/>
        </w:rPr>
        <w:t>stilbildarna inom svenskt konstglas under de senaste trettio åren</w:t>
      </w:r>
      <w:r w:rsidR="00DF44A1">
        <w:rPr>
          <w:rFonts w:ascii="Cambria" w:hAnsi="Cambria"/>
        </w:rPr>
        <w:t>”, säger Anna Bromberg</w:t>
      </w:r>
      <w:r w:rsidR="009100E8">
        <w:rPr>
          <w:rFonts w:ascii="Cambria" w:hAnsi="Cambria"/>
        </w:rPr>
        <w:t xml:space="preserve"> Sehlberg, </w:t>
      </w:r>
      <w:r w:rsidR="001062DD">
        <w:rPr>
          <w:rFonts w:ascii="Cambria" w:hAnsi="Cambria"/>
          <w:color w:val="000000" w:themeColor="text1"/>
        </w:rPr>
        <w:t xml:space="preserve">gallerist </w:t>
      </w:r>
      <w:r w:rsidR="009100E8" w:rsidRPr="001062DD">
        <w:rPr>
          <w:rFonts w:ascii="Cambria" w:hAnsi="Cambria"/>
          <w:color w:val="000000" w:themeColor="text1"/>
        </w:rPr>
        <w:t>v</w:t>
      </w:r>
      <w:r w:rsidR="009100E8">
        <w:rPr>
          <w:rFonts w:ascii="Cambria" w:hAnsi="Cambria"/>
        </w:rPr>
        <w:t>id Galleri Glas i Stockholm.</w:t>
      </w:r>
    </w:p>
    <w:p w14:paraId="2F77CF4B" w14:textId="77777777" w:rsidR="00DF44A1" w:rsidRDefault="00DF44A1" w:rsidP="002A4301">
      <w:pPr>
        <w:spacing w:line="276" w:lineRule="auto"/>
        <w:rPr>
          <w:rFonts w:ascii="Cambria" w:hAnsi="Cambria"/>
        </w:rPr>
      </w:pPr>
    </w:p>
    <w:p w14:paraId="35DB8C7D" w14:textId="0C39B07B" w:rsidR="000170B3" w:rsidRDefault="00571DC6" w:rsidP="002A4301">
      <w:pPr>
        <w:spacing w:line="276" w:lineRule="auto"/>
        <w:rPr>
          <w:rFonts w:ascii="Cambria" w:hAnsi="Cambria"/>
        </w:rPr>
      </w:pPr>
      <w:r>
        <w:rPr>
          <w:rFonts w:ascii="Cambria" w:hAnsi="Cambria"/>
        </w:rPr>
        <w:t xml:space="preserve">Gunnel Sahlin har inte ställt ut i Stockholm sedan 2014. </w:t>
      </w:r>
    </w:p>
    <w:p w14:paraId="7D1A3F25" w14:textId="77777777" w:rsidR="00D936F4" w:rsidRDefault="00D936F4" w:rsidP="002A4301">
      <w:pPr>
        <w:spacing w:line="276" w:lineRule="auto"/>
        <w:rPr>
          <w:rFonts w:ascii="Cambria" w:hAnsi="Cambria"/>
        </w:rPr>
      </w:pPr>
    </w:p>
    <w:p w14:paraId="72F5570A" w14:textId="108CFE88" w:rsidR="00D936F4" w:rsidRDefault="00D936F4" w:rsidP="002A4301">
      <w:pPr>
        <w:spacing w:line="276" w:lineRule="auto"/>
        <w:rPr>
          <w:rFonts w:ascii="Cambria" w:hAnsi="Cambria"/>
        </w:rPr>
      </w:pPr>
      <w:r>
        <w:rPr>
          <w:rFonts w:ascii="Cambria" w:hAnsi="Cambria"/>
        </w:rPr>
        <w:t>”För mig</w:t>
      </w:r>
      <w:r w:rsidR="000D68F9">
        <w:rPr>
          <w:rFonts w:ascii="Cambria" w:hAnsi="Cambria"/>
        </w:rPr>
        <w:t xml:space="preserve"> är det </w:t>
      </w:r>
      <w:r>
        <w:rPr>
          <w:rFonts w:ascii="Cambria" w:hAnsi="Cambria"/>
        </w:rPr>
        <w:t>spännande och nervöst att möta publiken efter att ha arbetat så länge med detta på</w:t>
      </w:r>
      <w:r w:rsidR="00C74FD4">
        <w:rPr>
          <w:rFonts w:ascii="Cambria" w:hAnsi="Cambria"/>
        </w:rPr>
        <w:t xml:space="preserve"> egen hand”, säger Gunnel</w:t>
      </w:r>
      <w:r>
        <w:rPr>
          <w:rFonts w:ascii="Cambria" w:hAnsi="Cambria"/>
        </w:rPr>
        <w:t>. ”För en oinvigd kanske det inte verkar s</w:t>
      </w:r>
      <w:r w:rsidR="003E1CF6">
        <w:rPr>
          <w:rFonts w:ascii="Cambria" w:hAnsi="Cambria"/>
        </w:rPr>
        <w:t xml:space="preserve">om </w:t>
      </w:r>
      <w:r>
        <w:rPr>
          <w:rFonts w:ascii="Cambria" w:hAnsi="Cambria"/>
        </w:rPr>
        <w:t xml:space="preserve">stora förändringar men i min värld så </w:t>
      </w:r>
      <w:r w:rsidR="00AC0F3E">
        <w:rPr>
          <w:rFonts w:ascii="Cambria" w:hAnsi="Cambria"/>
        </w:rPr>
        <w:t>har det hänt mycket. Utforskandet</w:t>
      </w:r>
      <w:r w:rsidR="00905BFF">
        <w:rPr>
          <w:rFonts w:ascii="Cambria" w:hAnsi="Cambria"/>
        </w:rPr>
        <w:t xml:space="preserve"> av</w:t>
      </w:r>
      <w:r>
        <w:rPr>
          <w:rFonts w:ascii="Cambria" w:hAnsi="Cambria"/>
        </w:rPr>
        <w:t xml:space="preserve"> materialet, f</w:t>
      </w:r>
      <w:r w:rsidR="006D22AA">
        <w:rPr>
          <w:rFonts w:ascii="Cambria" w:hAnsi="Cambria"/>
        </w:rPr>
        <w:t>ä</w:t>
      </w:r>
      <w:r>
        <w:rPr>
          <w:rFonts w:ascii="Cambria" w:hAnsi="Cambria"/>
        </w:rPr>
        <w:t>rgerna, formerna och l</w:t>
      </w:r>
      <w:r w:rsidR="006D22AA">
        <w:rPr>
          <w:rFonts w:ascii="Cambria" w:hAnsi="Cambria"/>
        </w:rPr>
        <w:t>juset är något som aldrig</w:t>
      </w:r>
      <w:bookmarkStart w:id="0" w:name="_GoBack"/>
      <w:bookmarkEnd w:id="0"/>
      <w:r w:rsidR="006D22AA">
        <w:rPr>
          <w:rFonts w:ascii="Cambria" w:hAnsi="Cambria"/>
        </w:rPr>
        <w:t xml:space="preserve"> tar slut</w:t>
      </w:r>
      <w:r>
        <w:rPr>
          <w:rFonts w:ascii="Cambria" w:hAnsi="Cambria"/>
        </w:rPr>
        <w:t>.”</w:t>
      </w:r>
    </w:p>
    <w:p w14:paraId="03509CD1" w14:textId="77777777" w:rsidR="000170B3" w:rsidRDefault="000170B3" w:rsidP="002A4301">
      <w:pPr>
        <w:spacing w:line="276" w:lineRule="auto"/>
        <w:rPr>
          <w:rFonts w:ascii="Cambria" w:hAnsi="Cambria"/>
        </w:rPr>
      </w:pPr>
    </w:p>
    <w:p w14:paraId="67D91F6B" w14:textId="1942C9C9" w:rsidR="006C24AB" w:rsidRDefault="00ED0119" w:rsidP="002A4301">
      <w:pPr>
        <w:spacing w:line="276" w:lineRule="auto"/>
        <w:rPr>
          <w:rFonts w:ascii="Cambria" w:hAnsi="Cambria"/>
        </w:rPr>
      </w:pPr>
      <w:r>
        <w:rPr>
          <w:rFonts w:ascii="Cambria" w:hAnsi="Cambria"/>
        </w:rPr>
        <w:t xml:space="preserve">Gunnel Sahlin, född 1954, växte upp i Umeå med en familj </w:t>
      </w:r>
      <w:r w:rsidR="00D141E3">
        <w:rPr>
          <w:rFonts w:ascii="Cambria" w:hAnsi="Cambria"/>
        </w:rPr>
        <w:t xml:space="preserve">gedigna traditioner inom </w:t>
      </w:r>
      <w:r w:rsidR="00495653">
        <w:rPr>
          <w:rFonts w:ascii="Cambria" w:hAnsi="Cambria"/>
        </w:rPr>
        <w:t xml:space="preserve">konsthantverk. Intresset </w:t>
      </w:r>
      <w:r w:rsidR="009B589C">
        <w:rPr>
          <w:rFonts w:ascii="Cambria" w:hAnsi="Cambria"/>
        </w:rPr>
        <w:t xml:space="preserve">för </w:t>
      </w:r>
      <w:r w:rsidR="0042677B">
        <w:rPr>
          <w:rFonts w:ascii="Cambria" w:hAnsi="Cambria"/>
        </w:rPr>
        <w:t xml:space="preserve">materialen och </w:t>
      </w:r>
      <w:r w:rsidR="009B589C">
        <w:rPr>
          <w:rFonts w:ascii="Cambria" w:hAnsi="Cambria"/>
        </w:rPr>
        <w:t>handens arbete</w:t>
      </w:r>
      <w:r w:rsidR="00035B6C">
        <w:rPr>
          <w:rFonts w:ascii="Cambria" w:hAnsi="Cambria"/>
        </w:rPr>
        <w:t xml:space="preserve"> väcktes hos</w:t>
      </w:r>
      <w:r w:rsidR="009110F8">
        <w:rPr>
          <w:rFonts w:ascii="Cambria" w:hAnsi="Cambria"/>
        </w:rPr>
        <w:t xml:space="preserve"> Gunnel redan i tioårsåldern. </w:t>
      </w:r>
      <w:r w:rsidR="00D47A0D">
        <w:rPr>
          <w:rFonts w:ascii="Cambria" w:hAnsi="Cambria"/>
        </w:rPr>
        <w:t>Även naturen var från så tidigt</w:t>
      </w:r>
      <w:r w:rsidR="00E4476D">
        <w:rPr>
          <w:rFonts w:ascii="Cambria" w:hAnsi="Cambria"/>
        </w:rPr>
        <w:t xml:space="preserve"> som hon kan minnas en ständig</w:t>
      </w:r>
      <w:r w:rsidR="00D47A0D">
        <w:rPr>
          <w:rFonts w:ascii="Cambria" w:hAnsi="Cambria"/>
        </w:rPr>
        <w:t xml:space="preserve"> ins</w:t>
      </w:r>
      <w:r w:rsidR="000D68F9">
        <w:rPr>
          <w:rFonts w:ascii="Cambria" w:hAnsi="Cambria"/>
        </w:rPr>
        <w:t>p</w:t>
      </w:r>
      <w:r w:rsidR="00D47A0D">
        <w:rPr>
          <w:rFonts w:ascii="Cambria" w:hAnsi="Cambria"/>
        </w:rPr>
        <w:t>irationskälla.</w:t>
      </w:r>
    </w:p>
    <w:p w14:paraId="352F818C" w14:textId="77777777" w:rsidR="006C24AB" w:rsidRDefault="006C24AB" w:rsidP="002A4301">
      <w:pPr>
        <w:spacing w:line="276" w:lineRule="auto"/>
        <w:rPr>
          <w:rFonts w:ascii="Cambria" w:hAnsi="Cambria"/>
        </w:rPr>
      </w:pPr>
    </w:p>
    <w:p w14:paraId="409FB655" w14:textId="387D36A2" w:rsidR="002D7D35" w:rsidRDefault="00D47A0D" w:rsidP="002A4301">
      <w:pPr>
        <w:spacing w:line="276" w:lineRule="auto"/>
        <w:rPr>
          <w:rFonts w:ascii="Cambria" w:hAnsi="Cambria"/>
        </w:rPr>
      </w:pPr>
      <w:r>
        <w:rPr>
          <w:rFonts w:ascii="Cambria" w:hAnsi="Cambria"/>
        </w:rPr>
        <w:t>En tredje huvudinfluens blev</w:t>
      </w:r>
      <w:r w:rsidR="00935ECF">
        <w:rPr>
          <w:rFonts w:ascii="Cambria" w:hAnsi="Cambria"/>
        </w:rPr>
        <w:t xml:space="preserve"> pop</w:t>
      </w:r>
      <w:r w:rsidR="002D7D35">
        <w:rPr>
          <w:rFonts w:ascii="Cambria" w:hAnsi="Cambria"/>
        </w:rPr>
        <w:t xml:space="preserve">konsten. </w:t>
      </w:r>
      <w:r w:rsidR="00A133B7">
        <w:rPr>
          <w:rFonts w:ascii="Cambria" w:hAnsi="Cambria"/>
        </w:rPr>
        <w:t xml:space="preserve">Vid besök hos sin faster i Djursholm </w:t>
      </w:r>
      <w:r w:rsidR="00366107">
        <w:rPr>
          <w:rFonts w:ascii="Cambria" w:hAnsi="Cambria"/>
        </w:rPr>
        <w:t xml:space="preserve">utanför Stockholm </w:t>
      </w:r>
      <w:r w:rsidR="00A133B7">
        <w:rPr>
          <w:rFonts w:ascii="Cambria" w:hAnsi="Cambria"/>
        </w:rPr>
        <w:t xml:space="preserve">cyklade Gunnel </w:t>
      </w:r>
      <w:r w:rsidR="006A45A3">
        <w:rPr>
          <w:rFonts w:ascii="Cambria" w:hAnsi="Cambria"/>
        </w:rPr>
        <w:t xml:space="preserve">in </w:t>
      </w:r>
      <w:r w:rsidR="00A133B7">
        <w:rPr>
          <w:rFonts w:ascii="Cambria" w:hAnsi="Cambria"/>
        </w:rPr>
        <w:t>till Moderna Museet på Skeppsholmen</w:t>
      </w:r>
      <w:r w:rsidR="00FF7EA4">
        <w:rPr>
          <w:rFonts w:ascii="Cambria" w:hAnsi="Cambria"/>
        </w:rPr>
        <w:t xml:space="preserve">. </w:t>
      </w:r>
      <w:r w:rsidR="000D66DF">
        <w:rPr>
          <w:rFonts w:ascii="Cambria" w:hAnsi="Cambria"/>
        </w:rPr>
        <w:t>Konstnärinna</w:t>
      </w:r>
      <w:r w:rsidR="00842665">
        <w:rPr>
          <w:rFonts w:ascii="Cambria" w:hAnsi="Cambria"/>
        </w:rPr>
        <w:t>n</w:t>
      </w:r>
      <w:r w:rsidR="000D66DF">
        <w:rPr>
          <w:rFonts w:ascii="Cambria" w:hAnsi="Cambria"/>
        </w:rPr>
        <w:t xml:space="preserve"> Niki de Saint </w:t>
      </w:r>
      <w:proofErr w:type="spellStart"/>
      <w:r w:rsidR="000D66DF">
        <w:rPr>
          <w:rFonts w:ascii="Cambria" w:hAnsi="Cambria"/>
        </w:rPr>
        <w:t>Phalles</w:t>
      </w:r>
      <w:proofErr w:type="spellEnd"/>
      <w:r w:rsidR="000D66DF">
        <w:rPr>
          <w:rFonts w:ascii="Cambria" w:hAnsi="Cambria"/>
        </w:rPr>
        <w:t xml:space="preserve"> jättekvinna i d</w:t>
      </w:r>
      <w:r w:rsidR="00A133B7">
        <w:rPr>
          <w:rFonts w:ascii="Cambria" w:hAnsi="Cambria"/>
        </w:rPr>
        <w:t xml:space="preserve">en </w:t>
      </w:r>
      <w:r w:rsidR="00065C2D">
        <w:rPr>
          <w:rFonts w:ascii="Cambria" w:hAnsi="Cambria"/>
        </w:rPr>
        <w:t>banbrytande</w:t>
      </w:r>
      <w:r w:rsidR="00A133B7">
        <w:rPr>
          <w:rFonts w:ascii="Cambria" w:hAnsi="Cambria"/>
        </w:rPr>
        <w:t xml:space="preserve"> utställningen ”Hon”</w:t>
      </w:r>
      <w:r w:rsidR="00FF7EA4">
        <w:rPr>
          <w:rFonts w:ascii="Cambria" w:hAnsi="Cambria"/>
        </w:rPr>
        <w:t xml:space="preserve"> </w:t>
      </w:r>
      <w:r w:rsidR="00A133B7">
        <w:rPr>
          <w:rFonts w:ascii="Cambria" w:hAnsi="Cambria"/>
        </w:rPr>
        <w:t>1966</w:t>
      </w:r>
      <w:r w:rsidR="000D66DF">
        <w:rPr>
          <w:rFonts w:ascii="Cambria" w:hAnsi="Cambria"/>
        </w:rPr>
        <w:t>,</w:t>
      </w:r>
      <w:r w:rsidR="00A133B7">
        <w:rPr>
          <w:rFonts w:ascii="Cambria" w:hAnsi="Cambria"/>
        </w:rPr>
        <w:t xml:space="preserve"> </w:t>
      </w:r>
      <w:r w:rsidR="007D5862">
        <w:rPr>
          <w:rFonts w:ascii="Cambria" w:hAnsi="Cambria"/>
        </w:rPr>
        <w:t>med dess utmanande färg</w:t>
      </w:r>
      <w:r w:rsidR="003A1C3E">
        <w:rPr>
          <w:rFonts w:ascii="Cambria" w:hAnsi="Cambria"/>
        </w:rPr>
        <w:t>-</w:t>
      </w:r>
      <w:r w:rsidR="007D5862">
        <w:rPr>
          <w:rFonts w:ascii="Cambria" w:hAnsi="Cambria"/>
        </w:rPr>
        <w:t xml:space="preserve"> och formprakt</w:t>
      </w:r>
      <w:r w:rsidR="000D66DF">
        <w:rPr>
          <w:rFonts w:ascii="Cambria" w:hAnsi="Cambria"/>
        </w:rPr>
        <w:t>,</w:t>
      </w:r>
      <w:r w:rsidR="007D5862">
        <w:rPr>
          <w:rFonts w:ascii="Cambria" w:hAnsi="Cambria"/>
        </w:rPr>
        <w:t xml:space="preserve"> </w:t>
      </w:r>
      <w:r w:rsidR="00A133B7">
        <w:rPr>
          <w:rFonts w:ascii="Cambria" w:hAnsi="Cambria"/>
        </w:rPr>
        <w:t xml:space="preserve">blev </w:t>
      </w:r>
      <w:r w:rsidR="007D5862">
        <w:rPr>
          <w:rFonts w:ascii="Cambria" w:hAnsi="Cambria"/>
        </w:rPr>
        <w:t>en uppenbarelse.</w:t>
      </w:r>
      <w:r w:rsidR="00495653">
        <w:rPr>
          <w:rFonts w:ascii="Cambria" w:hAnsi="Cambria"/>
        </w:rPr>
        <w:t xml:space="preserve"> Robert Rauschenberg och Andy Warhol var andra konstnärer som påverkade henne</w:t>
      </w:r>
      <w:r w:rsidR="00086745">
        <w:rPr>
          <w:rFonts w:ascii="Cambria" w:hAnsi="Cambria"/>
        </w:rPr>
        <w:t xml:space="preserve"> under denna tid</w:t>
      </w:r>
      <w:r w:rsidR="00495653">
        <w:rPr>
          <w:rFonts w:ascii="Cambria" w:hAnsi="Cambria"/>
        </w:rPr>
        <w:t>.</w:t>
      </w:r>
    </w:p>
    <w:p w14:paraId="2F55A8C0" w14:textId="77777777" w:rsidR="002D7D35" w:rsidRDefault="002D7D35" w:rsidP="002A4301">
      <w:pPr>
        <w:spacing w:line="276" w:lineRule="auto"/>
        <w:rPr>
          <w:rFonts w:ascii="Cambria" w:hAnsi="Cambria"/>
        </w:rPr>
      </w:pPr>
    </w:p>
    <w:p w14:paraId="32C379A1" w14:textId="6C2C7AA1" w:rsidR="004719FB" w:rsidRDefault="004719FB" w:rsidP="002A4301">
      <w:pPr>
        <w:spacing w:line="276" w:lineRule="auto"/>
        <w:rPr>
          <w:rFonts w:ascii="Cambria" w:hAnsi="Cambria"/>
        </w:rPr>
      </w:pPr>
      <w:r>
        <w:rPr>
          <w:rFonts w:ascii="Cambria" w:hAnsi="Cambria"/>
        </w:rPr>
        <w:t xml:space="preserve">Som stjärnelev </w:t>
      </w:r>
      <w:r w:rsidR="004621F0">
        <w:rPr>
          <w:rFonts w:ascii="Cambria" w:hAnsi="Cambria"/>
        </w:rPr>
        <w:t>vid textillinjen på Konstfack i Stockholm kom Gunnel Sahlin</w:t>
      </w:r>
      <w:r>
        <w:rPr>
          <w:rFonts w:ascii="Cambria" w:hAnsi="Cambria"/>
        </w:rPr>
        <w:t xml:space="preserve"> i mitten av åttiotalet till hetluften i New York där ho</w:t>
      </w:r>
      <w:r w:rsidR="00842665">
        <w:rPr>
          <w:rFonts w:ascii="Cambria" w:hAnsi="Cambria"/>
        </w:rPr>
        <w:t>n arbetade som assistent till</w:t>
      </w:r>
      <w:r>
        <w:rPr>
          <w:rFonts w:ascii="Cambria" w:hAnsi="Cambria"/>
        </w:rPr>
        <w:t xml:space="preserve"> legenden Katja </w:t>
      </w:r>
      <w:proofErr w:type="spellStart"/>
      <w:r>
        <w:rPr>
          <w:rFonts w:ascii="Cambria" w:hAnsi="Cambria"/>
        </w:rPr>
        <w:t>of</w:t>
      </w:r>
      <w:proofErr w:type="spellEnd"/>
      <w:r>
        <w:rPr>
          <w:rFonts w:ascii="Cambria" w:hAnsi="Cambria"/>
        </w:rPr>
        <w:t xml:space="preserve"> Sweden</w:t>
      </w:r>
      <w:r w:rsidR="00E62D87">
        <w:rPr>
          <w:rFonts w:ascii="Cambria" w:hAnsi="Cambria"/>
        </w:rPr>
        <w:t>, en</w:t>
      </w:r>
      <w:r>
        <w:rPr>
          <w:rFonts w:ascii="Cambria" w:hAnsi="Cambria"/>
        </w:rPr>
        <w:t xml:space="preserve"> av Sveriges genom tiderna mest internat</w:t>
      </w:r>
      <w:r w:rsidR="008531D5">
        <w:rPr>
          <w:rFonts w:ascii="Cambria" w:hAnsi="Cambria"/>
        </w:rPr>
        <w:t>ionellt framgångsrika modeskapare</w:t>
      </w:r>
      <w:r w:rsidR="004F70FE">
        <w:rPr>
          <w:rFonts w:ascii="Cambria" w:hAnsi="Cambria"/>
        </w:rPr>
        <w:t>, som då</w:t>
      </w:r>
      <w:r w:rsidR="00455ED4">
        <w:rPr>
          <w:rFonts w:ascii="Cambria" w:hAnsi="Cambria"/>
        </w:rPr>
        <w:t xml:space="preserve"> hade övergått till att skapa</w:t>
      </w:r>
      <w:r w:rsidR="00086745">
        <w:rPr>
          <w:rFonts w:ascii="Cambria" w:hAnsi="Cambria"/>
        </w:rPr>
        <w:t xml:space="preserve"> textilier för hemmet.</w:t>
      </w:r>
    </w:p>
    <w:p w14:paraId="2B7A4373" w14:textId="77777777" w:rsidR="007963A8" w:rsidRPr="003766A4" w:rsidRDefault="007963A8" w:rsidP="002A4301">
      <w:pPr>
        <w:spacing w:line="276" w:lineRule="auto"/>
        <w:rPr>
          <w:rFonts w:ascii="Cambria" w:hAnsi="Cambria"/>
        </w:rPr>
      </w:pPr>
    </w:p>
    <w:p w14:paraId="24FCDAD3" w14:textId="0397A89E" w:rsidR="007963A8" w:rsidRPr="003766A4" w:rsidRDefault="007963A8" w:rsidP="007963A8">
      <w:pPr>
        <w:rPr>
          <w:rFonts w:ascii="Cambria" w:hAnsi="Cambria"/>
        </w:rPr>
      </w:pPr>
      <w:r w:rsidRPr="003766A4">
        <w:rPr>
          <w:rFonts w:ascii="Cambria" w:hAnsi="Cambria"/>
        </w:rPr>
        <w:t xml:space="preserve">Både Gunnel och kollegan från Katja </w:t>
      </w:r>
      <w:proofErr w:type="spellStart"/>
      <w:r w:rsidRPr="003766A4">
        <w:rPr>
          <w:rFonts w:ascii="Cambria" w:hAnsi="Cambria"/>
        </w:rPr>
        <w:t>of</w:t>
      </w:r>
      <w:proofErr w:type="spellEnd"/>
      <w:r w:rsidRPr="003766A4">
        <w:rPr>
          <w:rFonts w:ascii="Cambria" w:hAnsi="Cambria"/>
        </w:rPr>
        <w:t xml:space="preserve"> Sweden Ann Wåhlström, rekryterades till Kosta Boda av glasbrukets ägare Robert Weil i slutet av 80 talet och blev del av Kosta Bodas formgivningsgrupp.</w:t>
      </w:r>
    </w:p>
    <w:p w14:paraId="4D895362" w14:textId="77777777" w:rsidR="007963A8" w:rsidRDefault="007963A8" w:rsidP="002A4301">
      <w:pPr>
        <w:spacing w:line="276" w:lineRule="auto"/>
        <w:rPr>
          <w:rFonts w:ascii="Cambria" w:hAnsi="Cambria"/>
        </w:rPr>
      </w:pPr>
    </w:p>
    <w:p w14:paraId="06459777" w14:textId="0C7A5E89" w:rsidR="000170B3" w:rsidRDefault="00D55462" w:rsidP="002A4301">
      <w:pPr>
        <w:spacing w:line="276" w:lineRule="auto"/>
        <w:rPr>
          <w:rFonts w:ascii="Cambria" w:hAnsi="Cambria"/>
        </w:rPr>
      </w:pPr>
      <w:r>
        <w:rPr>
          <w:rFonts w:ascii="Cambria" w:hAnsi="Cambria"/>
        </w:rPr>
        <w:t xml:space="preserve">Här kom </w:t>
      </w:r>
      <w:r w:rsidR="00D1056F">
        <w:rPr>
          <w:rFonts w:ascii="Cambria" w:hAnsi="Cambria"/>
        </w:rPr>
        <w:t>hon</w:t>
      </w:r>
      <w:r w:rsidR="004719FB">
        <w:rPr>
          <w:rFonts w:ascii="Cambria" w:hAnsi="Cambria"/>
        </w:rPr>
        <w:t xml:space="preserve"> att förnya svenskt konstglas med ett modernare, mer avskalat, färg- och formstarkt konst</w:t>
      </w:r>
      <w:r w:rsidR="00D40294">
        <w:rPr>
          <w:rFonts w:ascii="Cambria" w:hAnsi="Cambria"/>
        </w:rPr>
        <w:t>närligt uttryck</w:t>
      </w:r>
      <w:r w:rsidR="004719FB">
        <w:rPr>
          <w:rFonts w:ascii="Cambria" w:hAnsi="Cambria"/>
        </w:rPr>
        <w:t>. I nästan tjugo år blev hon kvar vid det traditions</w:t>
      </w:r>
      <w:r w:rsidR="004E1A50">
        <w:rPr>
          <w:rFonts w:ascii="Cambria" w:hAnsi="Cambria"/>
        </w:rPr>
        <w:t xml:space="preserve">tyngda </w:t>
      </w:r>
      <w:r w:rsidR="00D40294" w:rsidRPr="00701AAE">
        <w:rPr>
          <w:rFonts w:ascii="Cambria" w:hAnsi="Cambria"/>
          <w:color w:val="000000" w:themeColor="text1"/>
        </w:rPr>
        <w:lastRenderedPageBreak/>
        <w:t>glasbruket</w:t>
      </w:r>
      <w:r w:rsidRPr="00701AAE">
        <w:rPr>
          <w:rFonts w:ascii="Cambria" w:hAnsi="Cambria"/>
          <w:color w:val="000000" w:themeColor="text1"/>
        </w:rPr>
        <w:t xml:space="preserve">. </w:t>
      </w:r>
      <w:r w:rsidR="00FE7A54">
        <w:rPr>
          <w:rFonts w:ascii="Cambria" w:hAnsi="Cambria"/>
        </w:rPr>
        <w:t xml:space="preserve">Efter </w:t>
      </w:r>
      <w:r w:rsidR="00F47E5E">
        <w:rPr>
          <w:rFonts w:ascii="Cambria" w:hAnsi="Cambria"/>
        </w:rPr>
        <w:t xml:space="preserve">uppbrottet </w:t>
      </w:r>
      <w:r w:rsidR="00FE7A54">
        <w:rPr>
          <w:rFonts w:ascii="Cambria" w:hAnsi="Cambria"/>
        </w:rPr>
        <w:t>200</w:t>
      </w:r>
      <w:r w:rsidR="00E26FF9">
        <w:rPr>
          <w:rFonts w:ascii="Cambria" w:hAnsi="Cambria"/>
        </w:rPr>
        <w:t xml:space="preserve">5 </w:t>
      </w:r>
      <w:r w:rsidR="00FE7A54">
        <w:rPr>
          <w:rFonts w:ascii="Cambria" w:hAnsi="Cambria"/>
        </w:rPr>
        <w:t>kom Gunnel att lämna glaskonsten under åtta års tid då hon istäl</w:t>
      </w:r>
      <w:r w:rsidR="002A1AE6">
        <w:rPr>
          <w:rFonts w:ascii="Cambria" w:hAnsi="Cambria"/>
        </w:rPr>
        <w:t>let ägnade sig åt designuppdrag</w:t>
      </w:r>
      <w:r w:rsidR="00FE7A54">
        <w:rPr>
          <w:rFonts w:ascii="Cambria" w:hAnsi="Cambria"/>
        </w:rPr>
        <w:t xml:space="preserve">. </w:t>
      </w:r>
    </w:p>
    <w:p w14:paraId="4DFE5534" w14:textId="77777777" w:rsidR="00FE7A54" w:rsidRDefault="00FE7A54" w:rsidP="002A4301">
      <w:pPr>
        <w:spacing w:line="276" w:lineRule="auto"/>
        <w:rPr>
          <w:rFonts w:ascii="Cambria" w:hAnsi="Cambria"/>
        </w:rPr>
      </w:pPr>
    </w:p>
    <w:p w14:paraId="04869B2B" w14:textId="09D4F83E" w:rsidR="00107AEF" w:rsidRDefault="00FE7A54" w:rsidP="002A4301">
      <w:pPr>
        <w:spacing w:line="276" w:lineRule="auto"/>
        <w:rPr>
          <w:rFonts w:ascii="Cambria" w:hAnsi="Cambria"/>
        </w:rPr>
      </w:pPr>
      <w:r>
        <w:rPr>
          <w:rFonts w:ascii="Cambria" w:hAnsi="Cambria"/>
        </w:rPr>
        <w:t>”</w:t>
      </w:r>
      <w:r w:rsidR="00103449">
        <w:rPr>
          <w:rFonts w:ascii="Cambria" w:hAnsi="Cambria"/>
        </w:rPr>
        <w:t xml:space="preserve">Det var när jag gjorde glas för IKEA som jag träffade blåsaren Micke </w:t>
      </w:r>
      <w:r w:rsidR="00592F1E">
        <w:rPr>
          <w:rFonts w:ascii="Cambria" w:hAnsi="Cambria"/>
        </w:rPr>
        <w:t>Johansson</w:t>
      </w:r>
      <w:r w:rsidR="00103449">
        <w:rPr>
          <w:rFonts w:ascii="Cambria" w:hAnsi="Cambria"/>
        </w:rPr>
        <w:t>. Han sade att han skulle starta sin egen studiohytta om jag v</w:t>
      </w:r>
      <w:r w:rsidR="00337133">
        <w:rPr>
          <w:rFonts w:ascii="Cambria" w:hAnsi="Cambria"/>
        </w:rPr>
        <w:t>ar intresserad i framtiden. J</w:t>
      </w:r>
      <w:r w:rsidR="009B2BEA">
        <w:rPr>
          <w:rFonts w:ascii="Cambria" w:hAnsi="Cambria"/>
        </w:rPr>
        <w:t>ag svarade</w:t>
      </w:r>
      <w:r w:rsidR="00103449">
        <w:rPr>
          <w:rFonts w:ascii="Cambria" w:hAnsi="Cambria"/>
        </w:rPr>
        <w:t xml:space="preserve"> att det inte var aktuellt. `Man vet aldrig´ sade Micke och se hur det blev…”.</w:t>
      </w:r>
    </w:p>
    <w:p w14:paraId="5C1A6F52" w14:textId="77777777" w:rsidR="00107AEF" w:rsidRDefault="00107AEF" w:rsidP="002A4301">
      <w:pPr>
        <w:spacing w:line="276" w:lineRule="auto"/>
        <w:rPr>
          <w:rFonts w:ascii="Cambria" w:hAnsi="Cambria"/>
        </w:rPr>
      </w:pPr>
    </w:p>
    <w:p w14:paraId="71577BC1" w14:textId="100DED86" w:rsidR="00107AEF" w:rsidRDefault="00107AEF" w:rsidP="002A4301">
      <w:pPr>
        <w:spacing w:line="276" w:lineRule="auto"/>
        <w:rPr>
          <w:rFonts w:ascii="Cambria" w:hAnsi="Cambria"/>
        </w:rPr>
      </w:pPr>
      <w:r>
        <w:rPr>
          <w:rFonts w:ascii="Cambria" w:hAnsi="Cambria"/>
        </w:rPr>
        <w:t xml:space="preserve">Ensam med </w:t>
      </w:r>
      <w:r w:rsidR="00D141E3" w:rsidRPr="009B4346">
        <w:rPr>
          <w:rFonts w:ascii="Cambria" w:hAnsi="Cambria"/>
          <w:color w:val="000000" w:themeColor="text1"/>
        </w:rPr>
        <w:t>mäster</w:t>
      </w:r>
      <w:r>
        <w:rPr>
          <w:rFonts w:ascii="Cambria" w:hAnsi="Cambria"/>
        </w:rPr>
        <w:t>glasblåsare</w:t>
      </w:r>
      <w:r w:rsidR="002A1AE6">
        <w:rPr>
          <w:rFonts w:ascii="Cambria" w:hAnsi="Cambria"/>
        </w:rPr>
        <w:t xml:space="preserve">n </w:t>
      </w:r>
      <w:r w:rsidR="00E26FF9">
        <w:rPr>
          <w:rFonts w:ascii="Cambria" w:hAnsi="Cambria"/>
        </w:rPr>
        <w:t>Johansson</w:t>
      </w:r>
      <w:r>
        <w:rPr>
          <w:rFonts w:ascii="Cambria" w:hAnsi="Cambria"/>
        </w:rPr>
        <w:t xml:space="preserve"> i dennes hytta på tomten i utkanten av Glasriket har Gunnel Sahlin skapat sig en situation som ger ett nytt utrymme för </w:t>
      </w:r>
      <w:r w:rsidR="00B271DB">
        <w:rPr>
          <w:rFonts w:ascii="Cambria" w:hAnsi="Cambria"/>
        </w:rPr>
        <w:t>hennes kreativitet</w:t>
      </w:r>
      <w:r>
        <w:rPr>
          <w:rFonts w:ascii="Cambria" w:hAnsi="Cambria"/>
        </w:rPr>
        <w:t>.</w:t>
      </w:r>
    </w:p>
    <w:p w14:paraId="07A7091C" w14:textId="77777777" w:rsidR="00107AEF" w:rsidRDefault="00107AEF" w:rsidP="002A4301">
      <w:pPr>
        <w:spacing w:line="276" w:lineRule="auto"/>
        <w:rPr>
          <w:rFonts w:ascii="Cambria" w:hAnsi="Cambria"/>
        </w:rPr>
      </w:pPr>
    </w:p>
    <w:p w14:paraId="0D4F08F6" w14:textId="4C81DBAE" w:rsidR="00107AEF" w:rsidRDefault="00107AEF" w:rsidP="002A4301">
      <w:pPr>
        <w:spacing w:line="276" w:lineRule="auto"/>
        <w:rPr>
          <w:rFonts w:ascii="Cambria" w:hAnsi="Cambria"/>
        </w:rPr>
      </w:pPr>
      <w:r>
        <w:rPr>
          <w:rFonts w:ascii="Cambria" w:hAnsi="Cambria"/>
        </w:rPr>
        <w:t xml:space="preserve">”Det är väldigt annorlunda än på Kosta där man hela tiden var exponerad för en massa annat. Här är det bara jag och glaset. Även om jag inte fysiskt blåser själv så är jag med i </w:t>
      </w:r>
      <w:r w:rsidR="0027184C">
        <w:rPr>
          <w:rFonts w:ascii="Cambria" w:hAnsi="Cambria"/>
        </w:rPr>
        <w:t>processen varje sekund</w:t>
      </w:r>
      <w:r>
        <w:rPr>
          <w:rFonts w:ascii="Cambria" w:hAnsi="Cambria"/>
        </w:rPr>
        <w:t>. Det blir en väldigt lugn och koncentrerad situation där jag verkligen kan gå in</w:t>
      </w:r>
      <w:r w:rsidR="00E17F05">
        <w:rPr>
          <w:rFonts w:ascii="Cambria" w:hAnsi="Cambria"/>
        </w:rPr>
        <w:t xml:space="preserve"> i materialet och hur färgerna och </w:t>
      </w:r>
      <w:r>
        <w:rPr>
          <w:rFonts w:ascii="Cambria" w:hAnsi="Cambria"/>
        </w:rPr>
        <w:t>formerna</w:t>
      </w:r>
      <w:r w:rsidR="00E17F05">
        <w:rPr>
          <w:rFonts w:ascii="Cambria" w:hAnsi="Cambria"/>
        </w:rPr>
        <w:t xml:space="preserve"> uppträder</w:t>
      </w:r>
      <w:r w:rsidR="009804D9">
        <w:rPr>
          <w:rFonts w:ascii="Cambria" w:hAnsi="Cambria"/>
        </w:rPr>
        <w:t xml:space="preserve"> och komm</w:t>
      </w:r>
      <w:r w:rsidR="006D216C">
        <w:rPr>
          <w:rFonts w:ascii="Cambria" w:hAnsi="Cambria"/>
        </w:rPr>
        <w:t>unic</w:t>
      </w:r>
      <w:r w:rsidR="009804D9">
        <w:rPr>
          <w:rFonts w:ascii="Cambria" w:hAnsi="Cambria"/>
        </w:rPr>
        <w:t>erar</w:t>
      </w:r>
      <w:r w:rsidR="00376629">
        <w:rPr>
          <w:rFonts w:ascii="Cambria" w:hAnsi="Cambria"/>
        </w:rPr>
        <w:t>”.</w:t>
      </w:r>
    </w:p>
    <w:p w14:paraId="1D8EF09B" w14:textId="77777777" w:rsidR="00107AEF" w:rsidRDefault="00107AEF" w:rsidP="002A4301">
      <w:pPr>
        <w:spacing w:line="276" w:lineRule="auto"/>
        <w:rPr>
          <w:rFonts w:ascii="Cambria" w:hAnsi="Cambria"/>
        </w:rPr>
      </w:pPr>
    </w:p>
    <w:p w14:paraId="1B545CBA" w14:textId="049ACC7A" w:rsidR="00107AEF" w:rsidRDefault="002820E3" w:rsidP="002A4301">
      <w:pPr>
        <w:spacing w:line="276" w:lineRule="auto"/>
        <w:rPr>
          <w:rFonts w:ascii="Cambria" w:hAnsi="Cambria"/>
        </w:rPr>
      </w:pPr>
      <w:r>
        <w:rPr>
          <w:rFonts w:ascii="Cambria" w:hAnsi="Cambria"/>
        </w:rPr>
        <w:t xml:space="preserve">När Gunnel Sahlin </w:t>
      </w:r>
      <w:r w:rsidR="00107AEF">
        <w:rPr>
          <w:rFonts w:ascii="Cambria" w:hAnsi="Cambria"/>
        </w:rPr>
        <w:t>til</w:t>
      </w:r>
      <w:r w:rsidR="00453D6A">
        <w:rPr>
          <w:rFonts w:ascii="Cambria" w:hAnsi="Cambria"/>
        </w:rPr>
        <w:t>l sist återupptog sitt konstnär</w:t>
      </w:r>
      <w:r w:rsidR="00107AEF">
        <w:rPr>
          <w:rFonts w:ascii="Cambria" w:hAnsi="Cambria"/>
        </w:rPr>
        <w:t>skap inom glaset så började hon med att experimentera med helt nya uttryck</w:t>
      </w:r>
      <w:r w:rsidR="00D141E3">
        <w:rPr>
          <w:rFonts w:ascii="Cambria" w:hAnsi="Cambria"/>
        </w:rPr>
        <w:t xml:space="preserve"> </w:t>
      </w:r>
      <w:r w:rsidR="00D141E3" w:rsidRPr="009B4346">
        <w:rPr>
          <w:rFonts w:ascii="Cambria" w:hAnsi="Cambria"/>
          <w:color w:val="000000" w:themeColor="text1"/>
        </w:rPr>
        <w:t>och tekniker</w:t>
      </w:r>
      <w:r w:rsidR="004B7C09">
        <w:rPr>
          <w:rFonts w:ascii="Cambria" w:hAnsi="Cambria"/>
        </w:rPr>
        <w:t xml:space="preserve">, kanske </w:t>
      </w:r>
      <w:r w:rsidR="00107AEF">
        <w:rPr>
          <w:rFonts w:ascii="Cambria" w:hAnsi="Cambria"/>
        </w:rPr>
        <w:t>som ett sätt att distansera sig f</w:t>
      </w:r>
      <w:r w:rsidR="00453D6A">
        <w:rPr>
          <w:rFonts w:ascii="Cambria" w:hAnsi="Cambria"/>
        </w:rPr>
        <w:t>rån sin bakgrund</w:t>
      </w:r>
      <w:r w:rsidR="00107AEF">
        <w:rPr>
          <w:rFonts w:ascii="Cambria" w:hAnsi="Cambria"/>
        </w:rPr>
        <w:t>.</w:t>
      </w:r>
    </w:p>
    <w:p w14:paraId="5F5905F2" w14:textId="77777777" w:rsidR="00107AEF" w:rsidRDefault="00107AEF" w:rsidP="002A4301">
      <w:pPr>
        <w:spacing w:line="276" w:lineRule="auto"/>
        <w:rPr>
          <w:rFonts w:ascii="Cambria" w:hAnsi="Cambria"/>
        </w:rPr>
      </w:pPr>
    </w:p>
    <w:p w14:paraId="7886E8CB" w14:textId="06F41B27" w:rsidR="002247C0" w:rsidRDefault="00107AEF" w:rsidP="002A4301">
      <w:pPr>
        <w:spacing w:line="276" w:lineRule="auto"/>
        <w:rPr>
          <w:rFonts w:ascii="Cambria" w:hAnsi="Cambria"/>
        </w:rPr>
      </w:pPr>
      <w:r>
        <w:rPr>
          <w:rFonts w:ascii="Cambria" w:hAnsi="Cambria"/>
        </w:rPr>
        <w:t>”</w:t>
      </w:r>
      <w:r w:rsidR="00D141E3">
        <w:rPr>
          <w:rFonts w:ascii="Cambria" w:hAnsi="Cambria"/>
        </w:rPr>
        <w:t>Det kände</w:t>
      </w:r>
      <w:r w:rsidR="009B4346">
        <w:rPr>
          <w:rFonts w:ascii="Cambria" w:hAnsi="Cambria"/>
        </w:rPr>
        <w:t>s fel</w:t>
      </w:r>
      <w:r w:rsidR="00D141E3">
        <w:rPr>
          <w:rFonts w:ascii="Cambria" w:hAnsi="Cambria"/>
        </w:rPr>
        <w:t xml:space="preserve"> och snart</w:t>
      </w:r>
      <w:r w:rsidR="002247C0">
        <w:rPr>
          <w:rFonts w:ascii="Cambria" w:hAnsi="Cambria"/>
        </w:rPr>
        <w:t xml:space="preserve"> </w:t>
      </w:r>
      <w:r w:rsidR="00D141E3">
        <w:rPr>
          <w:rFonts w:ascii="Cambria" w:hAnsi="Cambria"/>
        </w:rPr>
        <w:t xml:space="preserve">var </w:t>
      </w:r>
      <w:r w:rsidR="002247C0">
        <w:rPr>
          <w:rFonts w:ascii="Cambria" w:hAnsi="Cambria"/>
        </w:rPr>
        <w:t xml:space="preserve">jag </w:t>
      </w:r>
      <w:r w:rsidR="00602EDE">
        <w:rPr>
          <w:rFonts w:ascii="Cambria" w:hAnsi="Cambria"/>
        </w:rPr>
        <w:t>tillbaka i</w:t>
      </w:r>
      <w:r w:rsidR="002247C0">
        <w:rPr>
          <w:rFonts w:ascii="Cambria" w:hAnsi="Cambria"/>
        </w:rPr>
        <w:t xml:space="preserve"> färgerna, hur de möts i glaset, i olika lager, det opaka och det transparanta.</w:t>
      </w:r>
      <w:r w:rsidR="00F44A96">
        <w:rPr>
          <w:rFonts w:ascii="Cambria" w:hAnsi="Cambria"/>
        </w:rPr>
        <w:t xml:space="preserve"> J</w:t>
      </w:r>
      <w:r w:rsidR="00BB1D72">
        <w:rPr>
          <w:rFonts w:ascii="Cambria" w:hAnsi="Cambria"/>
        </w:rPr>
        <w:t xml:space="preserve">ag kan gå </w:t>
      </w:r>
      <w:r w:rsidR="002247C0">
        <w:rPr>
          <w:rFonts w:ascii="Cambria" w:hAnsi="Cambria"/>
        </w:rPr>
        <w:t>l</w:t>
      </w:r>
      <w:r w:rsidR="00153731">
        <w:rPr>
          <w:rFonts w:ascii="Cambria" w:hAnsi="Cambria"/>
        </w:rPr>
        <w:t xml:space="preserve">ängre nu när jag har </w:t>
      </w:r>
      <w:r w:rsidR="002247C0">
        <w:rPr>
          <w:rFonts w:ascii="Cambria" w:hAnsi="Cambria"/>
        </w:rPr>
        <w:t>släppt all tanke på funktion. Jag arbetar visserligen med grundformerna vas och flaska men bar</w:t>
      </w:r>
      <w:r w:rsidR="00FB6BA5">
        <w:rPr>
          <w:rFonts w:ascii="Cambria" w:hAnsi="Cambria"/>
        </w:rPr>
        <w:t>a för att jag gillar dem</w:t>
      </w:r>
      <w:r w:rsidR="002247C0">
        <w:rPr>
          <w:rFonts w:ascii="Cambria" w:hAnsi="Cambria"/>
        </w:rPr>
        <w:t xml:space="preserve"> och hur de fångar ljuset. </w:t>
      </w:r>
      <w:r w:rsidR="00D55462">
        <w:rPr>
          <w:rFonts w:ascii="Cambria" w:hAnsi="Cambria"/>
        </w:rPr>
        <w:t>För mig är fo</w:t>
      </w:r>
      <w:r w:rsidR="00F46C8A">
        <w:rPr>
          <w:rFonts w:ascii="Cambria" w:hAnsi="Cambria"/>
        </w:rPr>
        <w:t>rmen un</w:t>
      </w:r>
      <w:r w:rsidR="00D55462">
        <w:rPr>
          <w:rFonts w:ascii="Cambria" w:hAnsi="Cambria"/>
        </w:rPr>
        <w:t>derordnad färgen</w:t>
      </w:r>
      <w:r w:rsidR="00F46C8A">
        <w:rPr>
          <w:rFonts w:ascii="Cambria" w:hAnsi="Cambria"/>
        </w:rPr>
        <w:t xml:space="preserve">. </w:t>
      </w:r>
      <w:r w:rsidR="00B43812">
        <w:rPr>
          <w:rFonts w:ascii="Cambria" w:hAnsi="Cambria"/>
        </w:rPr>
        <w:t>Utan funktionen kan jag experimentera friare också med skalan och se m</w:t>
      </w:r>
      <w:r w:rsidR="0023366A">
        <w:rPr>
          <w:rFonts w:ascii="Cambria" w:hAnsi="Cambria"/>
        </w:rPr>
        <w:t>ina pjäser</w:t>
      </w:r>
      <w:r w:rsidR="00B5060C">
        <w:rPr>
          <w:rFonts w:ascii="Cambria" w:hAnsi="Cambria"/>
        </w:rPr>
        <w:t xml:space="preserve"> som skulpturer</w:t>
      </w:r>
      <w:r w:rsidR="00CB0472">
        <w:rPr>
          <w:rFonts w:ascii="Cambria" w:hAnsi="Cambria"/>
        </w:rPr>
        <w:t>. A</w:t>
      </w:r>
      <w:r w:rsidR="002247C0">
        <w:rPr>
          <w:rFonts w:ascii="Cambria" w:hAnsi="Cambria"/>
        </w:rPr>
        <w:t>rkitekturen, hur objekten uppträder i rummet, h</w:t>
      </w:r>
      <w:r w:rsidR="00C52A7C">
        <w:rPr>
          <w:rFonts w:ascii="Cambria" w:hAnsi="Cambria"/>
        </w:rPr>
        <w:t>ar alltid intresserat</w:t>
      </w:r>
      <w:r w:rsidR="00B43812">
        <w:rPr>
          <w:rFonts w:ascii="Cambria" w:hAnsi="Cambria"/>
        </w:rPr>
        <w:t xml:space="preserve"> mig</w:t>
      </w:r>
      <w:r w:rsidR="002247C0">
        <w:rPr>
          <w:rFonts w:ascii="Cambria" w:hAnsi="Cambria"/>
        </w:rPr>
        <w:t>.</w:t>
      </w:r>
      <w:r w:rsidR="009A0BE5">
        <w:rPr>
          <w:rFonts w:ascii="Cambria" w:hAnsi="Cambria"/>
        </w:rPr>
        <w:t xml:space="preserve"> Jag slutar heller aldrig att inspireras av naturen och min trädgård — färgerna, </w:t>
      </w:r>
      <w:r w:rsidR="00C406F1">
        <w:rPr>
          <w:rFonts w:ascii="Cambria" w:hAnsi="Cambria"/>
        </w:rPr>
        <w:t>blomningen</w:t>
      </w:r>
      <w:r w:rsidR="009A61E1">
        <w:rPr>
          <w:rFonts w:ascii="Cambria" w:hAnsi="Cambria"/>
        </w:rPr>
        <w:t xml:space="preserve"> och livskraften men</w:t>
      </w:r>
      <w:r w:rsidR="00C406F1">
        <w:rPr>
          <w:rFonts w:ascii="Cambria" w:hAnsi="Cambria"/>
        </w:rPr>
        <w:t xml:space="preserve"> även förfallet och förruttnelsen</w:t>
      </w:r>
      <w:r w:rsidR="008E16BD">
        <w:rPr>
          <w:rFonts w:ascii="Cambria" w:hAnsi="Cambria"/>
        </w:rPr>
        <w:t>.</w:t>
      </w:r>
      <w:r w:rsidR="002247C0">
        <w:rPr>
          <w:rFonts w:ascii="Cambria" w:hAnsi="Cambria"/>
        </w:rPr>
        <w:t>”</w:t>
      </w:r>
    </w:p>
    <w:p w14:paraId="4054F448" w14:textId="77777777" w:rsidR="002247C0" w:rsidRDefault="002247C0" w:rsidP="002A4301">
      <w:pPr>
        <w:spacing w:line="276" w:lineRule="auto"/>
        <w:rPr>
          <w:rFonts w:ascii="Cambria" w:hAnsi="Cambria"/>
        </w:rPr>
      </w:pPr>
    </w:p>
    <w:p w14:paraId="3B62B85A" w14:textId="6CA3D5EE" w:rsidR="002247C0" w:rsidRDefault="002247C0" w:rsidP="002A4301">
      <w:pPr>
        <w:spacing w:line="276" w:lineRule="auto"/>
        <w:rPr>
          <w:rFonts w:ascii="Cambria" w:hAnsi="Cambria"/>
        </w:rPr>
      </w:pPr>
      <w:r>
        <w:rPr>
          <w:rFonts w:ascii="Cambria" w:hAnsi="Cambria"/>
        </w:rPr>
        <w:t xml:space="preserve">Kan man inte i Gunnel Sahlins nya serie glasskulpturer även spåra hennes rötter i </w:t>
      </w:r>
      <w:r w:rsidR="00453C90">
        <w:rPr>
          <w:rFonts w:ascii="Cambria" w:hAnsi="Cambria"/>
        </w:rPr>
        <w:t>den textila</w:t>
      </w:r>
      <w:r>
        <w:rPr>
          <w:rFonts w:ascii="Cambria" w:hAnsi="Cambria"/>
        </w:rPr>
        <w:t xml:space="preserve"> </w:t>
      </w:r>
      <w:r w:rsidR="008720F2">
        <w:rPr>
          <w:rFonts w:ascii="Cambria" w:hAnsi="Cambria"/>
        </w:rPr>
        <w:t>världen, med en visuell ton</w:t>
      </w:r>
      <w:r>
        <w:rPr>
          <w:rFonts w:ascii="Cambria" w:hAnsi="Cambria"/>
        </w:rPr>
        <w:t xml:space="preserve"> som är litet elegantare, li</w:t>
      </w:r>
      <w:r w:rsidR="008720F2">
        <w:rPr>
          <w:rFonts w:ascii="Cambria" w:hAnsi="Cambria"/>
        </w:rPr>
        <w:t>tet gracilare, mer lekfull</w:t>
      </w:r>
      <w:r w:rsidR="005A04AC">
        <w:rPr>
          <w:rFonts w:ascii="Cambria" w:hAnsi="Cambria"/>
        </w:rPr>
        <w:t xml:space="preserve">, </w:t>
      </w:r>
      <w:r w:rsidR="0079259F">
        <w:rPr>
          <w:rFonts w:ascii="Cambria" w:hAnsi="Cambria"/>
        </w:rPr>
        <w:t>feminin</w:t>
      </w:r>
      <w:r>
        <w:rPr>
          <w:rFonts w:ascii="Cambria" w:hAnsi="Cambria"/>
        </w:rPr>
        <w:t xml:space="preserve"> </w:t>
      </w:r>
      <w:r w:rsidR="005A04AC">
        <w:rPr>
          <w:rFonts w:ascii="Cambria" w:hAnsi="Cambria"/>
        </w:rPr>
        <w:t>och ”</w:t>
      </w:r>
      <w:r w:rsidR="008720F2">
        <w:rPr>
          <w:rFonts w:ascii="Cambria" w:hAnsi="Cambria"/>
        </w:rPr>
        <w:t>chic</w:t>
      </w:r>
      <w:r w:rsidR="005A04AC">
        <w:rPr>
          <w:rFonts w:ascii="Cambria" w:hAnsi="Cambria"/>
        </w:rPr>
        <w:t xml:space="preserve">” </w:t>
      </w:r>
      <w:r>
        <w:rPr>
          <w:rFonts w:ascii="Cambria" w:hAnsi="Cambria"/>
        </w:rPr>
        <w:t>än tidigare?</w:t>
      </w:r>
    </w:p>
    <w:p w14:paraId="27D6A3AD" w14:textId="77777777" w:rsidR="002247C0" w:rsidRDefault="002247C0" w:rsidP="002A4301">
      <w:pPr>
        <w:spacing w:line="276" w:lineRule="auto"/>
        <w:rPr>
          <w:rFonts w:ascii="Cambria" w:hAnsi="Cambria"/>
        </w:rPr>
      </w:pPr>
    </w:p>
    <w:p w14:paraId="709CEFA5" w14:textId="7F673AED" w:rsidR="00FE7A54" w:rsidRPr="00D24098" w:rsidRDefault="00D141E3" w:rsidP="002A4301">
      <w:pPr>
        <w:spacing w:line="276" w:lineRule="auto"/>
        <w:rPr>
          <w:rFonts w:ascii="Cambria" w:hAnsi="Cambria"/>
          <w:color w:val="000000" w:themeColor="text1"/>
        </w:rPr>
      </w:pPr>
      <w:r>
        <w:rPr>
          <w:rFonts w:ascii="Cambria" w:hAnsi="Cambria"/>
          <w:color w:val="000000" w:themeColor="text1"/>
        </w:rPr>
        <w:t xml:space="preserve">”Jag känner mig </w:t>
      </w:r>
      <w:r w:rsidR="002247C0" w:rsidRPr="00D24098">
        <w:rPr>
          <w:rFonts w:ascii="Cambria" w:hAnsi="Cambria"/>
          <w:color w:val="000000" w:themeColor="text1"/>
        </w:rPr>
        <w:t xml:space="preserve">inte </w:t>
      </w:r>
      <w:r w:rsidR="005A04AC" w:rsidRPr="00D24098">
        <w:rPr>
          <w:rFonts w:ascii="Cambria" w:hAnsi="Cambria"/>
          <w:color w:val="000000" w:themeColor="text1"/>
        </w:rPr>
        <w:t>hemma med den sortens uttryck men jag säger heller in</w:t>
      </w:r>
      <w:r>
        <w:rPr>
          <w:rFonts w:ascii="Cambria" w:hAnsi="Cambria"/>
          <w:color w:val="000000" w:themeColor="text1"/>
        </w:rPr>
        <w:t xml:space="preserve">te emot”, säger Gunnel. ”Kanske visar glaset </w:t>
      </w:r>
      <w:r w:rsidR="00644A09">
        <w:rPr>
          <w:rFonts w:ascii="Cambria" w:hAnsi="Cambria"/>
          <w:color w:val="000000" w:themeColor="text1"/>
        </w:rPr>
        <w:t xml:space="preserve">något annat än det </w:t>
      </w:r>
      <w:r w:rsidR="005A04AC" w:rsidRPr="00D24098">
        <w:rPr>
          <w:rFonts w:ascii="Cambria" w:hAnsi="Cambria"/>
          <w:color w:val="000000" w:themeColor="text1"/>
        </w:rPr>
        <w:t>jag själv kan formulera i ord.”</w:t>
      </w:r>
      <w:r w:rsidR="002247C0" w:rsidRPr="00D24098">
        <w:rPr>
          <w:rFonts w:ascii="Cambria" w:hAnsi="Cambria"/>
          <w:color w:val="000000" w:themeColor="text1"/>
        </w:rPr>
        <w:t xml:space="preserve"> </w:t>
      </w:r>
      <w:r w:rsidR="00FE7A54" w:rsidRPr="00D24098">
        <w:rPr>
          <w:rFonts w:ascii="Cambria" w:hAnsi="Cambria"/>
          <w:color w:val="000000" w:themeColor="text1"/>
        </w:rPr>
        <w:t xml:space="preserve"> </w:t>
      </w:r>
    </w:p>
    <w:sectPr w:rsidR="00FE7A54" w:rsidRPr="00D24098" w:rsidSect="005C6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01"/>
    <w:rsid w:val="00012A28"/>
    <w:rsid w:val="000170B3"/>
    <w:rsid w:val="00035B6C"/>
    <w:rsid w:val="00065C2D"/>
    <w:rsid w:val="00070158"/>
    <w:rsid w:val="00086745"/>
    <w:rsid w:val="000C21DD"/>
    <w:rsid w:val="000D66DF"/>
    <w:rsid w:val="000D68F9"/>
    <w:rsid w:val="00103449"/>
    <w:rsid w:val="001062DD"/>
    <w:rsid w:val="00107AEF"/>
    <w:rsid w:val="00153731"/>
    <w:rsid w:val="00223C0C"/>
    <w:rsid w:val="002247C0"/>
    <w:rsid w:val="0023366A"/>
    <w:rsid w:val="00256165"/>
    <w:rsid w:val="00261B9D"/>
    <w:rsid w:val="0027184C"/>
    <w:rsid w:val="002820E3"/>
    <w:rsid w:val="002A1AE6"/>
    <w:rsid w:val="002A4301"/>
    <w:rsid w:val="002D266C"/>
    <w:rsid w:val="002D7D35"/>
    <w:rsid w:val="00337133"/>
    <w:rsid w:val="00351D3D"/>
    <w:rsid w:val="00366107"/>
    <w:rsid w:val="00376629"/>
    <w:rsid w:val="003766A4"/>
    <w:rsid w:val="003A1C3E"/>
    <w:rsid w:val="003A31C8"/>
    <w:rsid w:val="003E1CF6"/>
    <w:rsid w:val="003E3538"/>
    <w:rsid w:val="00416F4B"/>
    <w:rsid w:val="0042677B"/>
    <w:rsid w:val="00453C90"/>
    <w:rsid w:val="00453D6A"/>
    <w:rsid w:val="00455ED4"/>
    <w:rsid w:val="004621F0"/>
    <w:rsid w:val="004719FB"/>
    <w:rsid w:val="00495653"/>
    <w:rsid w:val="004B7C09"/>
    <w:rsid w:val="004D0EE8"/>
    <w:rsid w:val="004E1A50"/>
    <w:rsid w:val="004F70FE"/>
    <w:rsid w:val="00517696"/>
    <w:rsid w:val="00525D71"/>
    <w:rsid w:val="00531F36"/>
    <w:rsid w:val="00571DC6"/>
    <w:rsid w:val="005802C8"/>
    <w:rsid w:val="00592F1E"/>
    <w:rsid w:val="005A04AC"/>
    <w:rsid w:val="005C605F"/>
    <w:rsid w:val="00602EDE"/>
    <w:rsid w:val="00635466"/>
    <w:rsid w:val="00644A09"/>
    <w:rsid w:val="00645E35"/>
    <w:rsid w:val="00691223"/>
    <w:rsid w:val="006A45A3"/>
    <w:rsid w:val="006A5B89"/>
    <w:rsid w:val="006C24AB"/>
    <w:rsid w:val="006C4666"/>
    <w:rsid w:val="006D216C"/>
    <w:rsid w:val="006D22AA"/>
    <w:rsid w:val="00701AAE"/>
    <w:rsid w:val="00712BF9"/>
    <w:rsid w:val="00712C32"/>
    <w:rsid w:val="0078371B"/>
    <w:rsid w:val="0079259F"/>
    <w:rsid w:val="007963A8"/>
    <w:rsid w:val="007D236C"/>
    <w:rsid w:val="007D5862"/>
    <w:rsid w:val="007E0D65"/>
    <w:rsid w:val="00812AB1"/>
    <w:rsid w:val="00842665"/>
    <w:rsid w:val="00843C67"/>
    <w:rsid w:val="008464C5"/>
    <w:rsid w:val="008531D5"/>
    <w:rsid w:val="008720F2"/>
    <w:rsid w:val="008D4AD6"/>
    <w:rsid w:val="008E16BD"/>
    <w:rsid w:val="00905BFF"/>
    <w:rsid w:val="009100E8"/>
    <w:rsid w:val="009110F8"/>
    <w:rsid w:val="00935ECF"/>
    <w:rsid w:val="00963948"/>
    <w:rsid w:val="00975670"/>
    <w:rsid w:val="009804D9"/>
    <w:rsid w:val="009A0BE5"/>
    <w:rsid w:val="009A61E1"/>
    <w:rsid w:val="009B2BEA"/>
    <w:rsid w:val="009B4346"/>
    <w:rsid w:val="009B581B"/>
    <w:rsid w:val="009B589C"/>
    <w:rsid w:val="00A133B7"/>
    <w:rsid w:val="00A3711A"/>
    <w:rsid w:val="00A42DDE"/>
    <w:rsid w:val="00A60E10"/>
    <w:rsid w:val="00A93AC5"/>
    <w:rsid w:val="00AA36D8"/>
    <w:rsid w:val="00AC0F3E"/>
    <w:rsid w:val="00AF763C"/>
    <w:rsid w:val="00B0161B"/>
    <w:rsid w:val="00B271DB"/>
    <w:rsid w:val="00B43812"/>
    <w:rsid w:val="00B5060C"/>
    <w:rsid w:val="00B530BC"/>
    <w:rsid w:val="00B72EE7"/>
    <w:rsid w:val="00BB1D72"/>
    <w:rsid w:val="00C406F1"/>
    <w:rsid w:val="00C52A7C"/>
    <w:rsid w:val="00C74FD4"/>
    <w:rsid w:val="00CA316B"/>
    <w:rsid w:val="00CB0472"/>
    <w:rsid w:val="00D1056F"/>
    <w:rsid w:val="00D141E3"/>
    <w:rsid w:val="00D24098"/>
    <w:rsid w:val="00D40294"/>
    <w:rsid w:val="00D47A0D"/>
    <w:rsid w:val="00D55462"/>
    <w:rsid w:val="00D936F4"/>
    <w:rsid w:val="00DF44A1"/>
    <w:rsid w:val="00E17F05"/>
    <w:rsid w:val="00E26FF9"/>
    <w:rsid w:val="00E4476D"/>
    <w:rsid w:val="00E62D87"/>
    <w:rsid w:val="00E77337"/>
    <w:rsid w:val="00E847FE"/>
    <w:rsid w:val="00ED0119"/>
    <w:rsid w:val="00EF1C1E"/>
    <w:rsid w:val="00F44A96"/>
    <w:rsid w:val="00F46C8A"/>
    <w:rsid w:val="00F47E5E"/>
    <w:rsid w:val="00FB2E05"/>
    <w:rsid w:val="00FB5E13"/>
    <w:rsid w:val="00FB6BA5"/>
    <w:rsid w:val="00FE063C"/>
    <w:rsid w:val="00FE7A54"/>
    <w:rsid w:val="00FF7EA4"/>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534D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40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3677</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Britton</dc:creator>
  <cp:keywords/>
  <dc:description/>
  <cp:lastModifiedBy>Elin Forsberg</cp:lastModifiedBy>
  <cp:revision>3</cp:revision>
  <dcterms:created xsi:type="dcterms:W3CDTF">2019-03-14T11:47:00Z</dcterms:created>
  <dcterms:modified xsi:type="dcterms:W3CDTF">2019-03-14T12:30:00Z</dcterms:modified>
</cp:coreProperties>
</file>