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319BD386"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Pr>
          <w:rFonts w:ascii="Arial" w:hAnsi="Arial" w:cs="Arial"/>
          <w:b/>
          <w:sz w:val="20"/>
          <w:szCs w:val="20"/>
        </w:rPr>
        <w:t>Nota de prensa</w:t>
      </w:r>
    </w:p>
    <w:p w14:paraId="1CAE597C" w14:textId="1D329AA2" w:rsidR="00D179D4" w:rsidRPr="009A3399" w:rsidRDefault="00D179D4" w:rsidP="00F61FE9">
      <w:pPr>
        <w:jc w:val="center"/>
        <w:rPr>
          <w:rFonts w:ascii="Arial" w:hAnsi="Arial" w:cs="Arial"/>
          <w:b/>
          <w:sz w:val="32"/>
          <w:szCs w:val="32"/>
        </w:rPr>
      </w:pPr>
    </w:p>
    <w:p w14:paraId="26BD231F" w14:textId="47AEB4CB" w:rsidR="006A2BBD" w:rsidRDefault="00BD6D81" w:rsidP="005C5074">
      <w:pPr>
        <w:pStyle w:val="Listenabsatz"/>
        <w:ind w:left="410"/>
        <w:jc w:val="center"/>
        <w:rPr>
          <w:rFonts w:ascii="Segoe UI" w:hAnsi="Segoe UI" w:cs="Segoe UI"/>
          <w:b/>
          <w:bCs/>
          <w:sz w:val="40"/>
          <w:szCs w:val="40"/>
        </w:rPr>
      </w:pPr>
      <w:r>
        <w:rPr>
          <w:rFonts w:ascii="Segoe UI" w:hAnsi="Segoe UI" w:cs="Segoe UI"/>
          <w:b/>
          <w:bCs/>
          <w:sz w:val="40"/>
          <w:szCs w:val="40"/>
        </w:rPr>
        <w:t xml:space="preserve">Verano: </w:t>
      </w:r>
      <w:r w:rsidR="006B7E3F">
        <w:rPr>
          <w:rFonts w:ascii="Segoe UI" w:hAnsi="Segoe UI" w:cs="Segoe UI"/>
          <w:b/>
          <w:bCs/>
          <w:sz w:val="40"/>
          <w:szCs w:val="40"/>
        </w:rPr>
        <w:t>Los países menos visitados de Europa y por qué debes darles una oportunidad</w:t>
      </w:r>
    </w:p>
    <w:p w14:paraId="4E2B64A2" w14:textId="7D7D90A9" w:rsidR="003161AF" w:rsidRPr="006A2BBD" w:rsidRDefault="003161AF" w:rsidP="005C5074">
      <w:pPr>
        <w:pStyle w:val="Listenabsatz"/>
        <w:ind w:left="410"/>
        <w:jc w:val="center"/>
        <w:rPr>
          <w:rFonts w:ascii="Segoe UI" w:hAnsi="Segoe UI" w:cs="Segoe UI"/>
          <w:b/>
          <w:bCs/>
          <w:color w:val="808080" w:themeColor="text1" w:themeTint="7F"/>
          <w:sz w:val="40"/>
          <w:szCs w:val="40"/>
        </w:rPr>
      </w:pPr>
    </w:p>
    <w:p w14:paraId="15937D94" w14:textId="77777777" w:rsidR="00EC7CF0" w:rsidRPr="00A6397A" w:rsidRDefault="00EC7CF0" w:rsidP="00A6397A">
      <w:pPr>
        <w:rPr>
          <w:b/>
          <w:bCs/>
          <w:color w:val="808080" w:themeColor="text1" w:themeTint="7F"/>
          <w:sz w:val="24"/>
          <w:szCs w:val="24"/>
        </w:rPr>
      </w:pPr>
    </w:p>
    <w:p w14:paraId="56EB55AE" w14:textId="12F003BA" w:rsidR="00C84152" w:rsidRDefault="000D76F7" w:rsidP="00837C02">
      <w:pPr>
        <w:shd w:val="clear" w:color="auto" w:fill="FFFFFF" w:themeFill="background1"/>
        <w:jc w:val="both"/>
        <w:textAlignment w:val="top"/>
        <w:rPr>
          <w:rFonts w:cstheme="minorHAnsi"/>
          <w:color w:val="000000" w:themeColor="text1"/>
        </w:rPr>
      </w:pPr>
      <w:r w:rsidRPr="0001578B">
        <w:rPr>
          <w:rFonts w:cstheme="minorHAnsi"/>
          <w:b/>
          <w:bCs/>
          <w:color w:val="000000" w:themeColor="text1"/>
        </w:rPr>
        <w:t>Valencia</w:t>
      </w:r>
      <w:r w:rsidR="1A8ECC61" w:rsidRPr="0001578B">
        <w:rPr>
          <w:rFonts w:cstheme="minorHAnsi"/>
          <w:b/>
          <w:bCs/>
          <w:color w:val="000000" w:themeColor="text1"/>
        </w:rPr>
        <w:t xml:space="preserve"> – </w:t>
      </w:r>
      <w:r w:rsidR="00325329">
        <w:rPr>
          <w:rFonts w:cstheme="minorHAnsi"/>
          <w:b/>
          <w:bCs/>
          <w:color w:val="000000" w:themeColor="text1"/>
        </w:rPr>
        <w:t>20</w:t>
      </w:r>
      <w:r w:rsidR="1A8ECC61" w:rsidRPr="0001578B">
        <w:rPr>
          <w:rFonts w:cstheme="minorHAnsi"/>
          <w:b/>
          <w:bCs/>
          <w:color w:val="000000" w:themeColor="text1"/>
        </w:rPr>
        <w:t>/</w:t>
      </w:r>
      <w:r w:rsidR="006A7911">
        <w:rPr>
          <w:rFonts w:cstheme="minorHAnsi"/>
          <w:b/>
          <w:bCs/>
          <w:color w:val="000000" w:themeColor="text1"/>
        </w:rPr>
        <w:t>06</w:t>
      </w:r>
      <w:r w:rsidR="1A8ECC61" w:rsidRPr="0001578B">
        <w:rPr>
          <w:rFonts w:cstheme="minorHAnsi"/>
          <w:b/>
          <w:bCs/>
          <w:color w:val="000000" w:themeColor="text1"/>
        </w:rPr>
        <w:t>/20</w:t>
      </w:r>
      <w:r w:rsidR="002C103A" w:rsidRPr="0001578B">
        <w:rPr>
          <w:rFonts w:cstheme="minorHAnsi"/>
          <w:b/>
          <w:bCs/>
          <w:color w:val="000000" w:themeColor="text1"/>
        </w:rPr>
        <w:t>2</w:t>
      </w:r>
      <w:r w:rsidR="00EC7CF0" w:rsidRPr="0001578B">
        <w:rPr>
          <w:rFonts w:cstheme="minorHAnsi"/>
          <w:b/>
          <w:bCs/>
          <w:color w:val="000000" w:themeColor="text1"/>
        </w:rPr>
        <w:t>3</w:t>
      </w:r>
      <w:r w:rsidR="00AA6C59" w:rsidRPr="0001578B">
        <w:rPr>
          <w:rFonts w:cstheme="minorHAnsi"/>
          <w:b/>
          <w:bCs/>
          <w:color w:val="000000" w:themeColor="text1"/>
        </w:rPr>
        <w:t xml:space="preserve"> </w:t>
      </w:r>
      <w:r w:rsidR="00343211" w:rsidRPr="0001578B">
        <w:rPr>
          <w:rFonts w:cstheme="minorHAnsi"/>
          <w:color w:val="000000" w:themeColor="text1"/>
        </w:rPr>
        <w:t>–</w:t>
      </w:r>
      <w:r w:rsidR="005246CC">
        <w:rPr>
          <w:rFonts w:cstheme="minorHAnsi"/>
          <w:color w:val="000000" w:themeColor="text1"/>
        </w:rPr>
        <w:t xml:space="preserve"> </w:t>
      </w:r>
      <w:r w:rsidR="009F2E46">
        <w:rPr>
          <w:rFonts w:cstheme="minorHAnsi"/>
          <w:color w:val="000000" w:themeColor="text1"/>
        </w:rPr>
        <w:t>Si algo aprendieron muchos viajeros durante la pandemia es a valorar los destinos poco concurridos</w:t>
      </w:r>
      <w:r w:rsidR="00851283">
        <w:rPr>
          <w:rFonts w:cstheme="minorHAnsi"/>
          <w:color w:val="000000" w:themeColor="text1"/>
        </w:rPr>
        <w:t xml:space="preserve"> buscando la tranquilidad, lejos de </w:t>
      </w:r>
      <w:r w:rsidR="006C7BBB">
        <w:rPr>
          <w:rFonts w:cstheme="minorHAnsi"/>
          <w:color w:val="000000" w:themeColor="text1"/>
        </w:rPr>
        <w:t xml:space="preserve">masificaciones. </w:t>
      </w:r>
      <w:r w:rsidR="006D1B63">
        <w:rPr>
          <w:rFonts w:cstheme="minorHAnsi"/>
          <w:color w:val="000000" w:themeColor="text1"/>
        </w:rPr>
        <w:t>En Europa son muchos los que buscan sol</w:t>
      </w:r>
      <w:r w:rsidR="00776842">
        <w:rPr>
          <w:rFonts w:cstheme="minorHAnsi"/>
          <w:color w:val="000000" w:themeColor="text1"/>
        </w:rPr>
        <w:t xml:space="preserve"> y playa pero, ¿qué hay de los destinos menos visitados? ¿Merecen serlo? La web de viajes baratos Holidayguru ha </w:t>
      </w:r>
      <w:r w:rsidR="00893678">
        <w:rPr>
          <w:rFonts w:cstheme="minorHAnsi"/>
          <w:color w:val="000000" w:themeColor="text1"/>
        </w:rPr>
        <w:t>realizado una lista con los países menos visitados de Europa en verano, según la ocupación</w:t>
      </w:r>
      <w:r w:rsidR="00126C7F">
        <w:rPr>
          <w:rFonts w:cstheme="minorHAnsi"/>
          <w:color w:val="000000" w:themeColor="text1"/>
        </w:rPr>
        <w:t xml:space="preserve"> neta de camas de alojamiento durante los meses de junio a septiembre</w:t>
      </w:r>
      <w:r w:rsidR="00C43EAB">
        <w:rPr>
          <w:rFonts w:cstheme="minorHAnsi"/>
          <w:color w:val="000000" w:themeColor="text1"/>
        </w:rPr>
        <w:t xml:space="preserve"> y, ¡hay sorpresas!</w:t>
      </w:r>
    </w:p>
    <w:p w14:paraId="77A748B4" w14:textId="77777777" w:rsidR="008C709E" w:rsidRDefault="008C709E" w:rsidP="00837C02">
      <w:pPr>
        <w:shd w:val="clear" w:color="auto" w:fill="FFFFFF" w:themeFill="background1"/>
        <w:jc w:val="both"/>
        <w:textAlignment w:val="top"/>
        <w:rPr>
          <w:rFonts w:cstheme="minorHAnsi"/>
          <w:color w:val="000000" w:themeColor="text1"/>
        </w:rPr>
      </w:pPr>
    </w:p>
    <w:p w14:paraId="3533D3FD" w14:textId="5FD17B21" w:rsidR="00B264C1" w:rsidRPr="00812C75" w:rsidRDefault="00B264C1" w:rsidP="00B264C1">
      <w:pPr>
        <w:pStyle w:val="Listenabsatz"/>
        <w:numPr>
          <w:ilvl w:val="0"/>
          <w:numId w:val="16"/>
        </w:numPr>
        <w:shd w:val="clear" w:color="auto" w:fill="FFFFFF" w:themeFill="background1"/>
        <w:jc w:val="both"/>
        <w:textAlignment w:val="top"/>
        <w:rPr>
          <w:rFonts w:cstheme="minorHAnsi"/>
          <w:b/>
          <w:bCs/>
          <w:color w:val="000000" w:themeColor="text1"/>
        </w:rPr>
      </w:pPr>
      <w:r w:rsidRPr="00812C75">
        <w:rPr>
          <w:rFonts w:cstheme="minorHAnsi"/>
          <w:b/>
          <w:bCs/>
          <w:color w:val="000000" w:themeColor="text1"/>
        </w:rPr>
        <w:t>Lu</w:t>
      </w:r>
      <w:r w:rsidR="00025A4A" w:rsidRPr="00812C75">
        <w:rPr>
          <w:rFonts w:cstheme="minorHAnsi"/>
          <w:b/>
          <w:bCs/>
          <w:color w:val="000000" w:themeColor="text1"/>
        </w:rPr>
        <w:t>xemburgo</w:t>
      </w:r>
    </w:p>
    <w:p w14:paraId="7764B76D" w14:textId="172D0679" w:rsidR="00BD6D81" w:rsidRPr="00BD6D81" w:rsidRDefault="004D06DA" w:rsidP="00BD6D81">
      <w:pPr>
        <w:shd w:val="clear" w:color="auto" w:fill="FFFFFF" w:themeFill="background1"/>
        <w:ind w:left="360"/>
        <w:jc w:val="both"/>
        <w:textAlignment w:val="top"/>
        <w:rPr>
          <w:rFonts w:cstheme="minorHAnsi"/>
          <w:color w:val="000000" w:themeColor="text1"/>
        </w:rPr>
      </w:pPr>
      <w:r>
        <w:rPr>
          <w:rFonts w:cstheme="minorHAnsi"/>
          <w:color w:val="000000" w:themeColor="text1"/>
        </w:rPr>
        <w:t xml:space="preserve">Es el país europeo menos visitado en verano. Su privilegiada </w:t>
      </w:r>
      <w:r w:rsidR="00A80B28">
        <w:rPr>
          <w:rFonts w:cstheme="minorHAnsi"/>
          <w:color w:val="000000" w:themeColor="text1"/>
        </w:rPr>
        <w:t>localización entre Alemania, Francia y Bélgica parece no convencer a los viajeros</w:t>
      </w:r>
      <w:r w:rsidR="00833D4F">
        <w:rPr>
          <w:rFonts w:cstheme="minorHAnsi"/>
          <w:color w:val="000000" w:themeColor="text1"/>
        </w:rPr>
        <w:t>, que encontrarán fortalezas, bosques y transporte público gratuito para todos los visitantes ¡en todos los trenes y autobuses del país!</w:t>
      </w:r>
    </w:p>
    <w:p w14:paraId="3F7DACA0" w14:textId="7B879F8D" w:rsidR="00025A4A" w:rsidRPr="00812C75" w:rsidRDefault="00025A4A" w:rsidP="00B264C1">
      <w:pPr>
        <w:pStyle w:val="Listenabsatz"/>
        <w:numPr>
          <w:ilvl w:val="0"/>
          <w:numId w:val="16"/>
        </w:numPr>
        <w:shd w:val="clear" w:color="auto" w:fill="FFFFFF" w:themeFill="background1"/>
        <w:jc w:val="both"/>
        <w:textAlignment w:val="top"/>
        <w:rPr>
          <w:rFonts w:cstheme="minorHAnsi"/>
          <w:b/>
          <w:bCs/>
          <w:color w:val="000000" w:themeColor="text1"/>
        </w:rPr>
      </w:pPr>
      <w:r w:rsidRPr="00812C75">
        <w:rPr>
          <w:rFonts w:cstheme="minorHAnsi"/>
          <w:b/>
          <w:bCs/>
          <w:color w:val="000000" w:themeColor="text1"/>
        </w:rPr>
        <w:t>Macedonia</w:t>
      </w:r>
    </w:p>
    <w:p w14:paraId="737FC1F1" w14:textId="4662BE40" w:rsidR="00833D4F" w:rsidRPr="00833D4F" w:rsidRDefault="00D30F19" w:rsidP="00833D4F">
      <w:pPr>
        <w:shd w:val="clear" w:color="auto" w:fill="FFFFFF" w:themeFill="background1"/>
        <w:ind w:left="360"/>
        <w:jc w:val="both"/>
        <w:textAlignment w:val="top"/>
        <w:rPr>
          <w:rFonts w:cstheme="minorHAnsi"/>
          <w:color w:val="000000" w:themeColor="text1"/>
        </w:rPr>
      </w:pPr>
      <w:r>
        <w:rPr>
          <w:rFonts w:cstheme="minorHAnsi"/>
          <w:color w:val="000000" w:themeColor="text1"/>
        </w:rPr>
        <w:t>La República de Macedonia del Norte no solo es poco visitado en verano sino que es de los países menos conocidos de Europa durante todo el año</w:t>
      </w:r>
      <w:r w:rsidR="00770AC0">
        <w:rPr>
          <w:rFonts w:cstheme="minorHAnsi"/>
          <w:color w:val="000000" w:themeColor="text1"/>
        </w:rPr>
        <w:t>,</w:t>
      </w:r>
      <w:r w:rsidR="00F51406">
        <w:rPr>
          <w:rFonts w:cstheme="minorHAnsi"/>
          <w:color w:val="000000" w:themeColor="text1"/>
        </w:rPr>
        <w:t xml:space="preserve"> debido en parte a las pobres conexiones con el resto del continente y al </w:t>
      </w:r>
      <w:r w:rsidR="00214B2B">
        <w:rPr>
          <w:rFonts w:cstheme="minorHAnsi"/>
          <w:color w:val="000000" w:themeColor="text1"/>
        </w:rPr>
        <w:t>déficit de infraestructuras turísticas</w:t>
      </w:r>
      <w:r w:rsidR="00F51406">
        <w:rPr>
          <w:rFonts w:cstheme="minorHAnsi"/>
          <w:color w:val="000000" w:themeColor="text1"/>
        </w:rPr>
        <w:t>. Aun así,</w:t>
      </w:r>
      <w:r w:rsidR="00D12FF8">
        <w:rPr>
          <w:rFonts w:cstheme="minorHAnsi"/>
          <w:color w:val="000000" w:themeColor="text1"/>
        </w:rPr>
        <w:t xml:space="preserve"> es una de las regiones habitadas más antiguas de Europa</w:t>
      </w:r>
      <w:r w:rsidR="001C5BE1">
        <w:rPr>
          <w:rFonts w:cstheme="minorHAnsi"/>
          <w:color w:val="000000" w:themeColor="text1"/>
        </w:rPr>
        <w:t xml:space="preserve"> con precios extremadamente económicos</w:t>
      </w:r>
      <w:r w:rsidR="00214B2B">
        <w:rPr>
          <w:rFonts w:cstheme="minorHAnsi"/>
          <w:color w:val="000000" w:themeColor="text1"/>
        </w:rPr>
        <w:t xml:space="preserve"> y paisajes </w:t>
      </w:r>
      <w:r w:rsidR="00B1603B">
        <w:rPr>
          <w:rFonts w:cstheme="minorHAnsi"/>
          <w:color w:val="000000" w:themeColor="text1"/>
        </w:rPr>
        <w:t>naturales que merecen una visita.</w:t>
      </w:r>
    </w:p>
    <w:p w14:paraId="46423B9A" w14:textId="2A321DAC" w:rsidR="00025A4A" w:rsidRPr="00812C75" w:rsidRDefault="00025A4A" w:rsidP="00B264C1">
      <w:pPr>
        <w:pStyle w:val="Listenabsatz"/>
        <w:numPr>
          <w:ilvl w:val="0"/>
          <w:numId w:val="16"/>
        </w:numPr>
        <w:shd w:val="clear" w:color="auto" w:fill="FFFFFF" w:themeFill="background1"/>
        <w:jc w:val="both"/>
        <w:textAlignment w:val="top"/>
        <w:rPr>
          <w:rFonts w:cstheme="minorHAnsi"/>
          <w:b/>
          <w:bCs/>
          <w:color w:val="000000" w:themeColor="text1"/>
        </w:rPr>
      </w:pPr>
      <w:r w:rsidRPr="00812C75">
        <w:rPr>
          <w:rFonts w:cstheme="minorHAnsi"/>
          <w:b/>
          <w:bCs/>
          <w:color w:val="000000" w:themeColor="text1"/>
        </w:rPr>
        <w:t>Albania</w:t>
      </w:r>
    </w:p>
    <w:p w14:paraId="6F573CEF" w14:textId="50ABAD34" w:rsidR="00B1603B" w:rsidRPr="00812C75" w:rsidRDefault="00B1603B" w:rsidP="00812C75">
      <w:pPr>
        <w:shd w:val="clear" w:color="auto" w:fill="FFFFFF" w:themeFill="background1"/>
        <w:ind w:left="360"/>
        <w:jc w:val="both"/>
        <w:textAlignment w:val="top"/>
        <w:rPr>
          <w:rFonts w:cstheme="minorHAnsi"/>
          <w:color w:val="000000" w:themeColor="text1"/>
        </w:rPr>
      </w:pPr>
      <w:r w:rsidRPr="00812C75">
        <w:rPr>
          <w:rFonts w:cstheme="minorHAnsi"/>
          <w:color w:val="000000" w:themeColor="text1"/>
        </w:rPr>
        <w:t>Si se habla de un destino en auge, quizás el país que más se escuche sea Albania.</w:t>
      </w:r>
      <w:r w:rsidR="00D334E2" w:rsidRPr="00812C75">
        <w:rPr>
          <w:rFonts w:cstheme="minorHAnsi"/>
          <w:color w:val="000000" w:themeColor="text1"/>
        </w:rPr>
        <w:t xml:space="preserve"> Playas paradisíacas y los precios competitivos hacen que cada vez más turistas visiten esta región balcánica. </w:t>
      </w:r>
      <w:r w:rsidR="00A31639">
        <w:rPr>
          <w:rFonts w:cstheme="minorHAnsi"/>
          <w:color w:val="000000" w:themeColor="text1"/>
        </w:rPr>
        <w:t xml:space="preserve">Algo que no es suficiente para salir de </w:t>
      </w:r>
      <w:r w:rsidR="00E32167" w:rsidRPr="00812C75">
        <w:rPr>
          <w:rFonts w:cstheme="minorHAnsi"/>
          <w:color w:val="000000" w:themeColor="text1"/>
        </w:rPr>
        <w:t>la cola de los países menos visitados en verano.</w:t>
      </w:r>
    </w:p>
    <w:p w14:paraId="397F5634" w14:textId="4CAE56EC" w:rsidR="00E32167" w:rsidRPr="00812C75" w:rsidRDefault="00025A4A" w:rsidP="009E3566">
      <w:pPr>
        <w:pStyle w:val="Listenabsatz"/>
        <w:numPr>
          <w:ilvl w:val="0"/>
          <w:numId w:val="16"/>
        </w:numPr>
        <w:shd w:val="clear" w:color="auto" w:fill="FFFFFF" w:themeFill="background1"/>
        <w:jc w:val="both"/>
        <w:textAlignment w:val="top"/>
        <w:rPr>
          <w:rFonts w:cstheme="minorHAnsi"/>
          <w:b/>
          <w:bCs/>
          <w:color w:val="000000" w:themeColor="text1"/>
        </w:rPr>
      </w:pPr>
      <w:r w:rsidRPr="00812C75">
        <w:rPr>
          <w:rFonts w:cstheme="minorHAnsi"/>
          <w:b/>
          <w:bCs/>
          <w:color w:val="000000" w:themeColor="text1"/>
        </w:rPr>
        <w:t>Liechtenstein</w:t>
      </w:r>
    </w:p>
    <w:p w14:paraId="3A66A099" w14:textId="210FA73E" w:rsidR="009E3566" w:rsidRDefault="009E3566" w:rsidP="00812C75">
      <w:pPr>
        <w:shd w:val="clear" w:color="auto" w:fill="FFFFFF" w:themeFill="background1"/>
        <w:ind w:left="360"/>
        <w:jc w:val="both"/>
        <w:textAlignment w:val="top"/>
        <w:rPr>
          <w:rFonts w:cstheme="minorHAnsi"/>
          <w:color w:val="000000" w:themeColor="text1"/>
        </w:rPr>
      </w:pPr>
      <w:r w:rsidRPr="00812C75">
        <w:rPr>
          <w:rFonts w:cstheme="minorHAnsi"/>
          <w:color w:val="000000" w:themeColor="text1"/>
        </w:rPr>
        <w:t>Uno de los países más pequeños del mundo</w:t>
      </w:r>
      <w:r w:rsidR="002E2D4E" w:rsidRPr="00812C75">
        <w:rPr>
          <w:rFonts w:cstheme="minorHAnsi"/>
          <w:color w:val="000000" w:themeColor="text1"/>
        </w:rPr>
        <w:t xml:space="preserve"> y enclavado entre las montañas suizo-austriacas, no es de extrañar que muchos no decidan pasar la noche en el pequeño enclave.</w:t>
      </w:r>
      <w:r w:rsidR="00AA6173" w:rsidRPr="00812C75">
        <w:rPr>
          <w:rFonts w:cstheme="minorHAnsi"/>
          <w:color w:val="000000" w:themeColor="text1"/>
        </w:rPr>
        <w:t xml:space="preserve"> Al menos en verano, y es que el país es foco de turismo para los amantes del esquí en los meses de invierno. </w:t>
      </w:r>
      <w:r w:rsidR="007C4659" w:rsidRPr="00812C75">
        <w:rPr>
          <w:rFonts w:cstheme="minorHAnsi"/>
          <w:color w:val="000000" w:themeColor="text1"/>
        </w:rPr>
        <w:t>Museos,</w:t>
      </w:r>
      <w:r w:rsidR="00C518A5" w:rsidRPr="00812C75">
        <w:rPr>
          <w:rFonts w:cstheme="minorHAnsi"/>
          <w:color w:val="000000" w:themeColor="text1"/>
        </w:rPr>
        <w:t xml:space="preserve"> naturaleza </w:t>
      </w:r>
      <w:r w:rsidR="007C4659" w:rsidRPr="00812C75">
        <w:rPr>
          <w:rFonts w:cstheme="minorHAnsi"/>
          <w:color w:val="000000" w:themeColor="text1"/>
        </w:rPr>
        <w:t>y una arraigada cultura patriótica sobreviven en este pequeño enclave</w:t>
      </w:r>
      <w:r w:rsidR="00C518A5" w:rsidRPr="00812C75">
        <w:rPr>
          <w:rFonts w:cstheme="minorHAnsi"/>
          <w:color w:val="000000" w:themeColor="text1"/>
        </w:rPr>
        <w:t xml:space="preserve"> europeo.</w:t>
      </w:r>
    </w:p>
    <w:p w14:paraId="27E4120C" w14:textId="77777777" w:rsidR="00E5513D" w:rsidRDefault="00E5513D" w:rsidP="00812C75">
      <w:pPr>
        <w:shd w:val="clear" w:color="auto" w:fill="FFFFFF" w:themeFill="background1"/>
        <w:ind w:left="360"/>
        <w:jc w:val="both"/>
        <w:textAlignment w:val="top"/>
        <w:rPr>
          <w:rFonts w:cstheme="minorHAnsi"/>
          <w:color w:val="000000" w:themeColor="text1"/>
        </w:rPr>
      </w:pPr>
    </w:p>
    <w:p w14:paraId="39C66FF9" w14:textId="77777777" w:rsidR="00E5513D" w:rsidRPr="00812C75" w:rsidRDefault="00E5513D" w:rsidP="00812C75">
      <w:pPr>
        <w:shd w:val="clear" w:color="auto" w:fill="FFFFFF" w:themeFill="background1"/>
        <w:ind w:left="360"/>
        <w:jc w:val="both"/>
        <w:textAlignment w:val="top"/>
        <w:rPr>
          <w:rFonts w:cstheme="minorHAnsi"/>
          <w:color w:val="000000" w:themeColor="text1"/>
        </w:rPr>
      </w:pPr>
    </w:p>
    <w:p w14:paraId="7973DB85" w14:textId="3C70F8B2" w:rsidR="00025A4A" w:rsidRPr="00C645ED" w:rsidRDefault="00025A4A" w:rsidP="00B264C1">
      <w:pPr>
        <w:pStyle w:val="Listenabsatz"/>
        <w:numPr>
          <w:ilvl w:val="0"/>
          <w:numId w:val="16"/>
        </w:numPr>
        <w:shd w:val="clear" w:color="auto" w:fill="FFFFFF" w:themeFill="background1"/>
        <w:jc w:val="both"/>
        <w:textAlignment w:val="top"/>
        <w:rPr>
          <w:rFonts w:cstheme="minorHAnsi"/>
          <w:b/>
          <w:bCs/>
          <w:color w:val="000000" w:themeColor="text1"/>
        </w:rPr>
      </w:pPr>
      <w:r w:rsidRPr="00C645ED">
        <w:rPr>
          <w:rFonts w:cstheme="minorHAnsi"/>
          <w:b/>
          <w:bCs/>
          <w:color w:val="000000" w:themeColor="text1"/>
        </w:rPr>
        <w:lastRenderedPageBreak/>
        <w:t>Eslovaquia</w:t>
      </w:r>
    </w:p>
    <w:p w14:paraId="2C8AA2D0" w14:textId="17701192" w:rsidR="00FE64F0" w:rsidRPr="00FE64F0" w:rsidRDefault="006F2C47" w:rsidP="00FE64F0">
      <w:pPr>
        <w:shd w:val="clear" w:color="auto" w:fill="FFFFFF" w:themeFill="background1"/>
        <w:ind w:left="360"/>
        <w:jc w:val="both"/>
        <w:textAlignment w:val="top"/>
        <w:rPr>
          <w:rFonts w:cstheme="minorHAnsi"/>
          <w:color w:val="000000" w:themeColor="text1"/>
        </w:rPr>
      </w:pPr>
      <w:r>
        <w:rPr>
          <w:rFonts w:cstheme="minorHAnsi"/>
          <w:color w:val="000000" w:themeColor="text1"/>
        </w:rPr>
        <w:t>Apartado de la rutas turísticas pero c</w:t>
      </w:r>
      <w:r w:rsidR="00AE0470">
        <w:rPr>
          <w:rFonts w:cstheme="minorHAnsi"/>
          <w:color w:val="000000" w:themeColor="text1"/>
        </w:rPr>
        <w:t xml:space="preserve">on una situación privilegiada entre Polonia, Hungría, </w:t>
      </w:r>
      <w:r w:rsidR="00E5513D">
        <w:rPr>
          <w:rFonts w:cstheme="minorHAnsi"/>
          <w:color w:val="000000" w:themeColor="text1"/>
        </w:rPr>
        <w:t xml:space="preserve">Ucrania, </w:t>
      </w:r>
      <w:r w:rsidR="00AE0470">
        <w:rPr>
          <w:rFonts w:cstheme="minorHAnsi"/>
          <w:color w:val="000000" w:themeColor="text1"/>
        </w:rPr>
        <w:t xml:space="preserve">Austria y Chequia, </w:t>
      </w:r>
      <w:r w:rsidR="00563960">
        <w:rPr>
          <w:rFonts w:cstheme="minorHAnsi"/>
          <w:color w:val="000000" w:themeColor="text1"/>
        </w:rPr>
        <w:t>este país desconocido para muchos ofrece grandes extensiones de naturaleza</w:t>
      </w:r>
      <w:r>
        <w:rPr>
          <w:rFonts w:cstheme="minorHAnsi"/>
          <w:color w:val="000000" w:themeColor="text1"/>
        </w:rPr>
        <w:t>, historia y una mezcla de culturas</w:t>
      </w:r>
      <w:r w:rsidR="009E0FBF">
        <w:rPr>
          <w:rFonts w:cstheme="minorHAnsi"/>
          <w:color w:val="000000" w:themeColor="text1"/>
        </w:rPr>
        <w:t xml:space="preserve"> que lo hacen ser mucho más que un territorio de paso para los viajeros que buscan tranquilidad y precios asequibles.</w:t>
      </w:r>
    </w:p>
    <w:p w14:paraId="319547DE" w14:textId="77777777" w:rsidR="008960E2" w:rsidRDefault="008960E2" w:rsidP="00FE64F0">
      <w:pPr>
        <w:pStyle w:val="Listenabsatz"/>
        <w:shd w:val="clear" w:color="auto" w:fill="FFFFFF" w:themeFill="background1"/>
        <w:jc w:val="both"/>
        <w:textAlignment w:val="top"/>
        <w:rPr>
          <w:rFonts w:cstheme="minorHAnsi"/>
          <w:color w:val="000000" w:themeColor="text1"/>
        </w:rPr>
      </w:pPr>
    </w:p>
    <w:p w14:paraId="396FB4F1" w14:textId="4C0EF2B2" w:rsidR="00025A4A" w:rsidRPr="00F3422F" w:rsidRDefault="00025A4A" w:rsidP="00B264C1">
      <w:pPr>
        <w:pStyle w:val="Listenabsatz"/>
        <w:numPr>
          <w:ilvl w:val="0"/>
          <w:numId w:val="16"/>
        </w:numPr>
        <w:shd w:val="clear" w:color="auto" w:fill="FFFFFF" w:themeFill="background1"/>
        <w:jc w:val="both"/>
        <w:textAlignment w:val="top"/>
        <w:rPr>
          <w:rFonts w:cstheme="minorHAnsi"/>
          <w:b/>
          <w:bCs/>
          <w:color w:val="000000" w:themeColor="text1"/>
        </w:rPr>
      </w:pPr>
      <w:r w:rsidRPr="00F3422F">
        <w:rPr>
          <w:rFonts w:cstheme="minorHAnsi"/>
          <w:b/>
          <w:bCs/>
          <w:color w:val="000000" w:themeColor="text1"/>
        </w:rPr>
        <w:t>Rumanía</w:t>
      </w:r>
    </w:p>
    <w:p w14:paraId="6CC9968D" w14:textId="4BF3AF3C" w:rsidR="008960E2" w:rsidRPr="00727735" w:rsidRDefault="00727735" w:rsidP="00727735">
      <w:pPr>
        <w:shd w:val="clear" w:color="auto" w:fill="FFFFFF" w:themeFill="background1"/>
        <w:ind w:left="360"/>
        <w:jc w:val="both"/>
        <w:textAlignment w:val="top"/>
        <w:rPr>
          <w:rFonts w:cstheme="minorHAnsi"/>
          <w:color w:val="000000" w:themeColor="text1"/>
        </w:rPr>
      </w:pPr>
      <w:r>
        <w:rPr>
          <w:rFonts w:cstheme="minorHAnsi"/>
          <w:color w:val="000000" w:themeColor="text1"/>
        </w:rPr>
        <w:t>Las magníficas</w:t>
      </w:r>
      <w:r w:rsidR="001A4FA5" w:rsidRPr="00727735">
        <w:rPr>
          <w:rFonts w:cstheme="minorHAnsi"/>
          <w:color w:val="000000" w:themeColor="text1"/>
        </w:rPr>
        <w:t xml:space="preserve"> conexiones en avión</w:t>
      </w:r>
      <w:r>
        <w:rPr>
          <w:rFonts w:cstheme="minorHAnsi"/>
          <w:color w:val="000000" w:themeColor="text1"/>
        </w:rPr>
        <w:t xml:space="preserve"> con España</w:t>
      </w:r>
      <w:r w:rsidR="001A4FA5" w:rsidRPr="00727735">
        <w:rPr>
          <w:rFonts w:cstheme="minorHAnsi"/>
          <w:color w:val="000000" w:themeColor="text1"/>
        </w:rPr>
        <w:t>, buenos precios de alojamiento y comida</w:t>
      </w:r>
      <w:r w:rsidRPr="00727735">
        <w:rPr>
          <w:rFonts w:cstheme="minorHAnsi"/>
          <w:color w:val="000000" w:themeColor="text1"/>
        </w:rPr>
        <w:t xml:space="preserve"> además de un sinfín de monumentos y lugares por descubrir hacen de Rumanía uno de los destinos de moda en </w:t>
      </w:r>
      <w:r>
        <w:rPr>
          <w:rFonts w:cstheme="minorHAnsi"/>
          <w:color w:val="000000" w:themeColor="text1"/>
        </w:rPr>
        <w:t xml:space="preserve">estos momentos. </w:t>
      </w:r>
      <w:r w:rsidR="00E30787">
        <w:rPr>
          <w:rFonts w:cstheme="minorHAnsi"/>
          <w:color w:val="000000" w:themeColor="text1"/>
        </w:rPr>
        <w:t>Sus 245km de costa en el Mar Negro son uno de sus polos turísticos, con la ciudad de Constanza como</w:t>
      </w:r>
      <w:r w:rsidR="00787323">
        <w:rPr>
          <w:rFonts w:cstheme="minorHAnsi"/>
          <w:color w:val="000000" w:themeColor="text1"/>
        </w:rPr>
        <w:t xml:space="preserve"> ‘capital’ costera.</w:t>
      </w:r>
      <w:r w:rsidRPr="00727735">
        <w:rPr>
          <w:rFonts w:cstheme="minorHAnsi"/>
          <w:color w:val="000000" w:themeColor="text1"/>
        </w:rPr>
        <w:t xml:space="preserve"> </w:t>
      </w:r>
    </w:p>
    <w:p w14:paraId="49D35DF2" w14:textId="2140A7FC" w:rsidR="00F3422F" w:rsidRDefault="00025A4A" w:rsidP="00F3422F">
      <w:pPr>
        <w:pStyle w:val="Listenabsatz"/>
        <w:numPr>
          <w:ilvl w:val="0"/>
          <w:numId w:val="16"/>
        </w:numPr>
        <w:shd w:val="clear" w:color="auto" w:fill="FFFFFF" w:themeFill="background1"/>
        <w:jc w:val="both"/>
        <w:textAlignment w:val="top"/>
        <w:rPr>
          <w:rFonts w:cstheme="minorHAnsi"/>
          <w:b/>
          <w:bCs/>
          <w:color w:val="000000" w:themeColor="text1"/>
        </w:rPr>
      </w:pPr>
      <w:r w:rsidRPr="00F3422F">
        <w:rPr>
          <w:rFonts w:cstheme="minorHAnsi"/>
          <w:b/>
          <w:bCs/>
          <w:color w:val="000000" w:themeColor="text1"/>
        </w:rPr>
        <w:t>República Checa</w:t>
      </w:r>
    </w:p>
    <w:p w14:paraId="6D260ECD" w14:textId="79894457" w:rsidR="00F3422F" w:rsidRPr="0018500B" w:rsidRDefault="00F3422F" w:rsidP="0018500B">
      <w:pPr>
        <w:shd w:val="clear" w:color="auto" w:fill="FFFFFF" w:themeFill="background1"/>
        <w:ind w:left="360"/>
        <w:jc w:val="both"/>
        <w:textAlignment w:val="top"/>
        <w:rPr>
          <w:rFonts w:cstheme="minorHAnsi"/>
          <w:color w:val="000000" w:themeColor="text1"/>
        </w:rPr>
      </w:pPr>
      <w:r w:rsidRPr="0018500B">
        <w:rPr>
          <w:rFonts w:cstheme="minorHAnsi"/>
          <w:color w:val="000000" w:themeColor="text1"/>
        </w:rPr>
        <w:t xml:space="preserve">Con una de las capitales más turísticas del continente, </w:t>
      </w:r>
      <w:r w:rsidR="005D1655" w:rsidRPr="0018500B">
        <w:rPr>
          <w:rFonts w:cstheme="minorHAnsi"/>
          <w:color w:val="000000" w:themeColor="text1"/>
        </w:rPr>
        <w:t xml:space="preserve">Praga y República Checa ven como los turistas esperan a </w:t>
      </w:r>
      <w:r w:rsidR="0083563D" w:rsidRPr="0018500B">
        <w:rPr>
          <w:rFonts w:cstheme="minorHAnsi"/>
          <w:color w:val="000000" w:themeColor="text1"/>
        </w:rPr>
        <w:t xml:space="preserve">la gran época de mercadillos navideños o primavera para </w:t>
      </w:r>
      <w:r w:rsidR="0018500B" w:rsidRPr="0018500B">
        <w:rPr>
          <w:rFonts w:cstheme="minorHAnsi"/>
          <w:color w:val="000000" w:themeColor="text1"/>
        </w:rPr>
        <w:t xml:space="preserve">enamorarse del país. </w:t>
      </w:r>
      <w:r w:rsidR="0018500B">
        <w:rPr>
          <w:rFonts w:cstheme="minorHAnsi"/>
          <w:color w:val="000000" w:themeColor="text1"/>
        </w:rPr>
        <w:t xml:space="preserve">Aun así, el clima mucho más moderado que en España y </w:t>
      </w:r>
      <w:r w:rsidR="007E23B1">
        <w:rPr>
          <w:rFonts w:cstheme="minorHAnsi"/>
          <w:color w:val="000000" w:themeColor="text1"/>
        </w:rPr>
        <w:t>pueblos con encanto como Pilsen o Brno</w:t>
      </w:r>
      <w:r w:rsidR="00392D46">
        <w:rPr>
          <w:rFonts w:cstheme="minorHAnsi"/>
          <w:color w:val="000000" w:themeColor="text1"/>
        </w:rPr>
        <w:t xml:space="preserve"> son la excusa perfecta para una escapada al país</w:t>
      </w:r>
      <w:r w:rsidR="003F5C0D">
        <w:rPr>
          <w:rFonts w:cstheme="minorHAnsi"/>
          <w:color w:val="000000" w:themeColor="text1"/>
        </w:rPr>
        <w:t xml:space="preserve"> en verano.</w:t>
      </w:r>
    </w:p>
    <w:p w14:paraId="26943E26" w14:textId="77777777" w:rsidR="00C84152" w:rsidRDefault="00C84152" w:rsidP="003F5752">
      <w:pPr>
        <w:rPr>
          <w:rFonts w:cstheme="minorHAnsi"/>
          <w:b/>
          <w:color w:val="262626" w:themeColor="text1" w:themeTint="D9"/>
          <w:sz w:val="16"/>
          <w:szCs w:val="16"/>
        </w:rPr>
      </w:pPr>
    </w:p>
    <w:p w14:paraId="2A8753FA" w14:textId="565DF786" w:rsidR="00C84152" w:rsidRDefault="00984148" w:rsidP="003F5752">
      <w:pPr>
        <w:rPr>
          <w:rFonts w:cstheme="minorHAnsi"/>
          <w:b/>
          <w:color w:val="262626" w:themeColor="text1" w:themeTint="D9"/>
          <w:sz w:val="16"/>
          <w:szCs w:val="16"/>
        </w:rPr>
      </w:pPr>
      <w:r>
        <w:rPr>
          <w:rFonts w:cstheme="minorHAnsi"/>
          <w:b/>
          <w:color w:val="262626" w:themeColor="text1" w:themeTint="D9"/>
          <w:sz w:val="16"/>
          <w:szCs w:val="16"/>
        </w:rPr>
        <w:t>Fuente: Eurostat</w:t>
      </w:r>
    </w:p>
    <w:p w14:paraId="52F754B1" w14:textId="6A3171EC" w:rsidR="00984148" w:rsidRDefault="00984148" w:rsidP="003F5752">
      <w:pPr>
        <w:rPr>
          <w:rFonts w:cstheme="minorHAnsi"/>
          <w:b/>
          <w:color w:val="262626" w:themeColor="text1" w:themeTint="D9"/>
          <w:sz w:val="16"/>
          <w:szCs w:val="16"/>
        </w:rPr>
      </w:pPr>
      <w:r>
        <w:rPr>
          <w:rFonts w:cstheme="minorHAnsi"/>
          <w:b/>
          <w:color w:val="262626" w:themeColor="text1" w:themeTint="D9"/>
          <w:sz w:val="16"/>
          <w:szCs w:val="16"/>
        </w:rPr>
        <w:t>Metodología:</w:t>
      </w:r>
      <w:r w:rsidR="00AB6FB0">
        <w:rPr>
          <w:rFonts w:cstheme="minorHAnsi"/>
          <w:b/>
          <w:color w:val="262626" w:themeColor="text1" w:themeTint="D9"/>
          <w:sz w:val="16"/>
          <w:szCs w:val="16"/>
        </w:rPr>
        <w:t xml:space="preserve"> </w:t>
      </w:r>
      <w:r w:rsidR="00AB6FB0" w:rsidRPr="005539B3">
        <w:rPr>
          <w:rFonts w:cstheme="minorHAnsi"/>
          <w:bCs/>
          <w:color w:val="262626" w:themeColor="text1" w:themeTint="D9"/>
          <w:sz w:val="16"/>
          <w:szCs w:val="16"/>
        </w:rPr>
        <w:t xml:space="preserve">Se han analizado los datos </w:t>
      </w:r>
      <w:r w:rsidR="005539B3">
        <w:rPr>
          <w:rFonts w:cstheme="minorHAnsi"/>
          <w:bCs/>
          <w:color w:val="262626" w:themeColor="text1" w:themeTint="D9"/>
          <w:sz w:val="16"/>
          <w:szCs w:val="16"/>
        </w:rPr>
        <w:t>correspondientes</w:t>
      </w:r>
      <w:r w:rsidR="00AB6FB0" w:rsidRPr="005539B3">
        <w:rPr>
          <w:rFonts w:cstheme="minorHAnsi"/>
          <w:bCs/>
          <w:color w:val="262626" w:themeColor="text1" w:themeTint="D9"/>
          <w:sz w:val="16"/>
          <w:szCs w:val="16"/>
        </w:rPr>
        <w:t xml:space="preserve"> a la ocupación neta de camas</w:t>
      </w:r>
      <w:r w:rsidR="00BE2C19" w:rsidRPr="005539B3">
        <w:rPr>
          <w:rFonts w:cstheme="minorHAnsi"/>
          <w:bCs/>
          <w:color w:val="262626" w:themeColor="text1" w:themeTint="D9"/>
          <w:sz w:val="16"/>
          <w:szCs w:val="16"/>
        </w:rPr>
        <w:t xml:space="preserve"> de hotel y alojamiento </w:t>
      </w:r>
      <w:r w:rsidR="00AE2AA8">
        <w:rPr>
          <w:rFonts w:cstheme="minorHAnsi"/>
          <w:bCs/>
          <w:color w:val="262626" w:themeColor="text1" w:themeTint="D9"/>
          <w:sz w:val="16"/>
          <w:szCs w:val="16"/>
        </w:rPr>
        <w:t>similares</w:t>
      </w:r>
      <w:r w:rsidR="00BE2C19" w:rsidRPr="005539B3">
        <w:rPr>
          <w:rFonts w:cstheme="minorHAnsi"/>
          <w:bCs/>
          <w:color w:val="262626" w:themeColor="text1" w:themeTint="D9"/>
          <w:sz w:val="16"/>
          <w:szCs w:val="16"/>
        </w:rPr>
        <w:t xml:space="preserve"> entre los meses junio y agosto de 2022</w:t>
      </w:r>
      <w:r w:rsidR="005539B3">
        <w:rPr>
          <w:rFonts w:cstheme="minorHAnsi"/>
          <w:bCs/>
          <w:color w:val="262626" w:themeColor="text1" w:themeTint="D9"/>
          <w:sz w:val="16"/>
          <w:szCs w:val="16"/>
        </w:rPr>
        <w:t>, ordenando los países</w:t>
      </w:r>
      <w:r w:rsidR="00F11BCB">
        <w:rPr>
          <w:rFonts w:cstheme="minorHAnsi"/>
          <w:bCs/>
          <w:color w:val="262626" w:themeColor="text1" w:themeTint="D9"/>
          <w:sz w:val="16"/>
          <w:szCs w:val="16"/>
        </w:rPr>
        <w:t xml:space="preserve"> europeos</w:t>
      </w:r>
      <w:r w:rsidR="005539B3">
        <w:rPr>
          <w:rFonts w:cstheme="minorHAnsi"/>
          <w:bCs/>
          <w:color w:val="262626" w:themeColor="text1" w:themeTint="D9"/>
          <w:sz w:val="16"/>
          <w:szCs w:val="16"/>
        </w:rPr>
        <w:t xml:space="preserve"> </w:t>
      </w:r>
      <w:r w:rsidR="00F11BCB">
        <w:rPr>
          <w:rFonts w:cstheme="minorHAnsi"/>
          <w:bCs/>
          <w:color w:val="262626" w:themeColor="text1" w:themeTint="D9"/>
          <w:sz w:val="16"/>
          <w:szCs w:val="16"/>
        </w:rPr>
        <w:t>de</w:t>
      </w:r>
      <w:r w:rsidR="005539B3">
        <w:rPr>
          <w:rFonts w:cstheme="minorHAnsi"/>
          <w:bCs/>
          <w:color w:val="262626" w:themeColor="text1" w:themeTint="D9"/>
          <w:sz w:val="16"/>
          <w:szCs w:val="16"/>
        </w:rPr>
        <w:t xml:space="preserve"> mayor </w:t>
      </w:r>
      <w:r w:rsidR="00F11BCB">
        <w:rPr>
          <w:rFonts w:cstheme="minorHAnsi"/>
          <w:bCs/>
          <w:color w:val="262626" w:themeColor="text1" w:themeTint="D9"/>
          <w:sz w:val="16"/>
          <w:szCs w:val="16"/>
        </w:rPr>
        <w:t>a</w:t>
      </w:r>
      <w:r w:rsidR="005539B3">
        <w:rPr>
          <w:rFonts w:cstheme="minorHAnsi"/>
          <w:bCs/>
          <w:color w:val="262626" w:themeColor="text1" w:themeTint="D9"/>
          <w:sz w:val="16"/>
          <w:szCs w:val="16"/>
        </w:rPr>
        <w:t xml:space="preserve"> menor ocupación</w:t>
      </w:r>
      <w:r w:rsidR="00F11BCB">
        <w:rPr>
          <w:rFonts w:cstheme="minorHAnsi"/>
          <w:bCs/>
          <w:color w:val="262626" w:themeColor="text1" w:themeTint="D9"/>
          <w:sz w:val="16"/>
          <w:szCs w:val="16"/>
        </w:rPr>
        <w:t xml:space="preserve"> y seleccionando los 7 últimos.</w:t>
      </w:r>
    </w:p>
    <w:p w14:paraId="29C6AEC1" w14:textId="77777777" w:rsidR="00C84152" w:rsidRDefault="00C84152" w:rsidP="003F5752">
      <w:pPr>
        <w:rPr>
          <w:rFonts w:cstheme="minorHAnsi"/>
          <w:b/>
          <w:color w:val="262626" w:themeColor="text1" w:themeTint="D9"/>
          <w:sz w:val="16"/>
          <w:szCs w:val="16"/>
        </w:rPr>
      </w:pPr>
    </w:p>
    <w:p w14:paraId="78BA80B3" w14:textId="77777777" w:rsidR="00C84152" w:rsidRDefault="00C84152" w:rsidP="003F5752">
      <w:pPr>
        <w:rPr>
          <w:rFonts w:cstheme="minorHAnsi"/>
          <w:b/>
          <w:color w:val="262626" w:themeColor="text1" w:themeTint="D9"/>
          <w:sz w:val="16"/>
          <w:szCs w:val="16"/>
        </w:rPr>
      </w:pPr>
    </w:p>
    <w:p w14:paraId="6030DE10" w14:textId="462AF309" w:rsidR="003F5752" w:rsidRPr="00750AA6" w:rsidRDefault="003F5752" w:rsidP="003F5752">
      <w:pPr>
        <w:rPr>
          <w:rFonts w:cstheme="minorHAnsi"/>
          <w:i/>
          <w:color w:val="262626" w:themeColor="text1" w:themeTint="D9"/>
          <w:sz w:val="16"/>
          <w:szCs w:val="16"/>
        </w:rPr>
      </w:pPr>
      <w:r w:rsidRPr="00750AA6">
        <w:rPr>
          <w:rFonts w:cstheme="minorHAnsi"/>
          <w:b/>
          <w:color w:val="262626" w:themeColor="text1" w:themeTint="D9"/>
          <w:sz w:val="16"/>
          <w:szCs w:val="16"/>
        </w:rPr>
        <w:t>Sobre Holidayguru</w:t>
      </w:r>
    </w:p>
    <w:p w14:paraId="5BE44B7D" w14:textId="4C7DA8F0" w:rsidR="003F5752" w:rsidRPr="00A860AD" w:rsidRDefault="003F5752" w:rsidP="003F5752">
      <w:pPr>
        <w:jc w:val="both"/>
        <w:rPr>
          <w:rFonts w:cstheme="minorHAnsi"/>
          <w:color w:val="262626" w:themeColor="text1" w:themeTint="D9"/>
          <w:sz w:val="20"/>
          <w:szCs w:val="20"/>
        </w:rPr>
      </w:pPr>
      <w:r w:rsidRPr="00750AA6">
        <w:rPr>
          <w:rFonts w:cstheme="minorHAnsi"/>
          <w:color w:val="545454"/>
          <w:sz w:val="16"/>
          <w:szCs w:val="16"/>
        </w:rPr>
        <w:t>Desde marzo de 2014 </w:t>
      </w:r>
      <w:hyperlink r:id="rId12" w:history="1">
        <w:hyperlink r:id="rId13" w:history="1">
          <w:r w:rsidRPr="00750AA6">
            <w:rPr>
              <w:rStyle w:val="Hyperlink"/>
              <w:rFonts w:cstheme="minorHAnsi"/>
              <w:sz w:val="16"/>
              <w:szCs w:val="16"/>
            </w:rPr>
            <w:t>Holidayguru</w:t>
          </w:r>
        </w:hyperlink>
      </w:hyperlink>
      <w:r w:rsidRPr="00750AA6">
        <w:rPr>
          <w:rFonts w:cstheme="minorHAnsi"/>
          <w:color w:val="545454"/>
          <w:sz w:val="16"/>
          <w:szCs w:val="16"/>
        </w:rPr>
        <w:t xml:space="preserve"> busca manualmente cada día las mejores ofertas de viaje en Internet para el mercado español. </w:t>
      </w:r>
      <w:r>
        <w:rPr>
          <w:rFonts w:cstheme="minorHAnsi"/>
          <w:color w:val="545454"/>
          <w:sz w:val="16"/>
          <w:szCs w:val="16"/>
        </w:rPr>
        <w:t>Desde ent</w:t>
      </w:r>
      <w:r w:rsidR="008F1112">
        <w:rPr>
          <w:rFonts w:cstheme="minorHAnsi"/>
          <w:color w:val="545454"/>
          <w:sz w:val="16"/>
          <w:szCs w:val="16"/>
        </w:rPr>
        <w:t>o</w:t>
      </w:r>
      <w:r>
        <w:rPr>
          <w:rFonts w:cstheme="minorHAnsi"/>
          <w:color w:val="545454"/>
          <w:sz w:val="16"/>
          <w:szCs w:val="16"/>
        </w:rPr>
        <w:t>nces</w:t>
      </w:r>
      <w:r w:rsidRPr="00750AA6">
        <w:rPr>
          <w:rFonts w:cstheme="minorHAnsi"/>
          <w:color w:val="545454"/>
          <w:sz w:val="16"/>
          <w:szCs w:val="16"/>
        </w:rPr>
        <w:t>, Holidayguru se ha convertido en un respetable influyente en la industria turística de nuestro país, con más de 15 millones de páginas vistas al año. Nuestro origen se debe al éxito de la web alemana Urlaubsguru, lanzada en agosto de 2013 y que se ha convertido en una de las páginas de viajes más prestigiosas del país. Contamos con presencia en hasta 5 países, estando nuestra base en Mallorca y nuestras oficinas centrales en Hozwickede (Alemania).</w:t>
      </w:r>
      <w:r w:rsidRPr="00750AA6">
        <w:rPr>
          <w:rFonts w:ascii="Arial" w:hAnsi="Arial" w:cs="Arial"/>
          <w:color w:val="262626" w:themeColor="text1" w:themeTint="D9"/>
          <w:sz w:val="18"/>
          <w:szCs w:val="18"/>
        </w:rPr>
        <w:tab/>
      </w:r>
    </w:p>
    <w:sectPr w:rsidR="003F5752" w:rsidRPr="00A860AD" w:rsidSect="00B02A7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EE70" w14:textId="77777777" w:rsidR="00F11185" w:rsidRDefault="00F11185" w:rsidP="00D0157E">
      <w:pPr>
        <w:spacing w:after="0" w:line="240" w:lineRule="auto"/>
      </w:pPr>
      <w:r>
        <w:separator/>
      </w:r>
    </w:p>
  </w:endnote>
  <w:endnote w:type="continuationSeparator" w:id="0">
    <w:p w14:paraId="6577A4B2" w14:textId="77777777" w:rsidR="00F11185" w:rsidRDefault="00F11185"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Fuzeile"/>
      <w:rPr>
        <w:b/>
        <w:bCs/>
      </w:rPr>
    </w:pPr>
    <w:r w:rsidRPr="00C57981">
      <w:rPr>
        <w:b/>
        <w:bCs/>
      </w:rPr>
      <w:t>Contacto:</w:t>
    </w:r>
    <w:r>
      <w:rPr>
        <w:b/>
        <w:bCs/>
      </w:rPr>
      <w:t xml:space="preserve">                                                                                                           Publica:</w:t>
    </w:r>
  </w:p>
  <w:p w14:paraId="60A378E4" w14:textId="46827AE9" w:rsidR="00806FC0" w:rsidRDefault="00806FC0" w:rsidP="00816E87">
    <w:pPr>
      <w:pStyle w:val="Fuzeile"/>
      <w:tabs>
        <w:tab w:val="clear" w:pos="4513"/>
        <w:tab w:val="clear" w:pos="9026"/>
        <w:tab w:val="left" w:pos="7703"/>
      </w:tabs>
    </w:pPr>
    <w:r>
      <w:tab/>
    </w:r>
  </w:p>
  <w:p w14:paraId="2BD5D6BB" w14:textId="77777777" w:rsidR="00005D3D" w:rsidRPr="00816E87" w:rsidRDefault="00806FC0" w:rsidP="00005D3D">
    <w:pPr>
      <w:pStyle w:val="Fuzeile"/>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Fuzeile"/>
      <w:tabs>
        <w:tab w:val="clear" w:pos="4513"/>
        <w:tab w:val="clear" w:pos="9026"/>
        <w:tab w:val="left" w:pos="7159"/>
      </w:tabs>
    </w:pPr>
    <w:r>
      <w:t xml:space="preserve">Comunicación                                                                                                  </w:t>
    </w:r>
    <w:r w:rsidR="00005D3D">
      <w:t>Córdoba 5, 07181 Palmanova</w:t>
    </w:r>
  </w:p>
  <w:p w14:paraId="7954BC66" w14:textId="77777777" w:rsidR="00005D3D" w:rsidRPr="00B92CA5" w:rsidRDefault="00000000" w:rsidP="00005D3D">
    <w:pPr>
      <w:pStyle w:val="Fuzeile"/>
    </w:pPr>
    <w:hyperlink r:id="rId1" w:history="1">
      <w:r w:rsidR="00005D3D" w:rsidRPr="0081424D">
        <w:rPr>
          <w:rStyle w:val="Hyperlink"/>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Fuzeile"/>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Fuzeile"/>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A720" w14:textId="77777777" w:rsidR="00F11185" w:rsidRDefault="00F11185" w:rsidP="00D0157E">
      <w:pPr>
        <w:spacing w:after="0" w:line="240" w:lineRule="auto"/>
      </w:pPr>
      <w:r>
        <w:separator/>
      </w:r>
    </w:p>
  </w:footnote>
  <w:footnote w:type="continuationSeparator" w:id="0">
    <w:p w14:paraId="6DFD1A56" w14:textId="77777777" w:rsidR="00F11185" w:rsidRDefault="00F11185"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A84698"/>
    <w:multiLevelType w:val="hybridMultilevel"/>
    <w:tmpl w:val="EED4FD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1E4049"/>
    <w:multiLevelType w:val="hybridMultilevel"/>
    <w:tmpl w:val="7DF6B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6"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9C00F1C"/>
    <w:multiLevelType w:val="hybridMultilevel"/>
    <w:tmpl w:val="91AAC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BBE3277"/>
    <w:multiLevelType w:val="hybridMultilevel"/>
    <w:tmpl w:val="74AEAD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9"/>
  </w:num>
  <w:num w:numId="2" w16cid:durableId="373848153">
    <w:abstractNumId w:val="1"/>
  </w:num>
  <w:num w:numId="3" w16cid:durableId="1338650082">
    <w:abstractNumId w:val="15"/>
  </w:num>
  <w:num w:numId="4" w16cid:durableId="1274895532">
    <w:abstractNumId w:val="0"/>
  </w:num>
  <w:num w:numId="5" w16cid:durableId="1436293553">
    <w:abstractNumId w:val="12"/>
  </w:num>
  <w:num w:numId="6" w16cid:durableId="211037472">
    <w:abstractNumId w:val="6"/>
  </w:num>
  <w:num w:numId="7" w16cid:durableId="2061661005">
    <w:abstractNumId w:val="4"/>
  </w:num>
  <w:num w:numId="8" w16cid:durableId="1598757283">
    <w:abstractNumId w:val="5"/>
  </w:num>
  <w:num w:numId="9" w16cid:durableId="1745294091">
    <w:abstractNumId w:val="11"/>
  </w:num>
  <w:num w:numId="10" w16cid:durableId="1723482246">
    <w:abstractNumId w:val="10"/>
  </w:num>
  <w:num w:numId="11" w16cid:durableId="1209491527">
    <w:abstractNumId w:val="7"/>
  </w:num>
  <w:num w:numId="12" w16cid:durableId="163906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9211887">
    <w:abstractNumId w:val="3"/>
  </w:num>
  <w:num w:numId="14" w16cid:durableId="400451156">
    <w:abstractNumId w:val="2"/>
  </w:num>
  <w:num w:numId="15" w16cid:durableId="1431856704">
    <w:abstractNumId w:val="8"/>
  </w:num>
  <w:num w:numId="16" w16cid:durableId="110973926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1578B"/>
    <w:rsid w:val="000214A9"/>
    <w:rsid w:val="0002227E"/>
    <w:rsid w:val="00023D66"/>
    <w:rsid w:val="000241ED"/>
    <w:rsid w:val="000253B5"/>
    <w:rsid w:val="00025A4A"/>
    <w:rsid w:val="00026E65"/>
    <w:rsid w:val="00027277"/>
    <w:rsid w:val="000313F5"/>
    <w:rsid w:val="00032536"/>
    <w:rsid w:val="000355AB"/>
    <w:rsid w:val="00035C65"/>
    <w:rsid w:val="0003776E"/>
    <w:rsid w:val="00042E43"/>
    <w:rsid w:val="000451BE"/>
    <w:rsid w:val="00051C26"/>
    <w:rsid w:val="00053613"/>
    <w:rsid w:val="00053A51"/>
    <w:rsid w:val="00056986"/>
    <w:rsid w:val="000572F2"/>
    <w:rsid w:val="00057F31"/>
    <w:rsid w:val="00063AD7"/>
    <w:rsid w:val="00070A3C"/>
    <w:rsid w:val="00076400"/>
    <w:rsid w:val="000805E1"/>
    <w:rsid w:val="00080C30"/>
    <w:rsid w:val="00085BBC"/>
    <w:rsid w:val="000902AF"/>
    <w:rsid w:val="00090E72"/>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63D1"/>
    <w:rsid w:val="00116A34"/>
    <w:rsid w:val="00116B94"/>
    <w:rsid w:val="001172B6"/>
    <w:rsid w:val="00117CF5"/>
    <w:rsid w:val="00122E0E"/>
    <w:rsid w:val="00124FC0"/>
    <w:rsid w:val="00126457"/>
    <w:rsid w:val="00126C7F"/>
    <w:rsid w:val="001272E6"/>
    <w:rsid w:val="001316C8"/>
    <w:rsid w:val="00132910"/>
    <w:rsid w:val="00132FAA"/>
    <w:rsid w:val="0013317E"/>
    <w:rsid w:val="00134733"/>
    <w:rsid w:val="00135155"/>
    <w:rsid w:val="001365E3"/>
    <w:rsid w:val="00136B72"/>
    <w:rsid w:val="001403DD"/>
    <w:rsid w:val="00141C45"/>
    <w:rsid w:val="001459E9"/>
    <w:rsid w:val="00145D43"/>
    <w:rsid w:val="00145DC5"/>
    <w:rsid w:val="00146D40"/>
    <w:rsid w:val="001502D3"/>
    <w:rsid w:val="00152D88"/>
    <w:rsid w:val="001548B6"/>
    <w:rsid w:val="001571B3"/>
    <w:rsid w:val="00157323"/>
    <w:rsid w:val="001625D9"/>
    <w:rsid w:val="001652DD"/>
    <w:rsid w:val="00165CA0"/>
    <w:rsid w:val="00175686"/>
    <w:rsid w:val="001810F5"/>
    <w:rsid w:val="00181680"/>
    <w:rsid w:val="00181ED1"/>
    <w:rsid w:val="001825B2"/>
    <w:rsid w:val="001842CD"/>
    <w:rsid w:val="00184864"/>
    <w:rsid w:val="0018500B"/>
    <w:rsid w:val="00185276"/>
    <w:rsid w:val="0018551D"/>
    <w:rsid w:val="0019086A"/>
    <w:rsid w:val="00190F06"/>
    <w:rsid w:val="00191EBE"/>
    <w:rsid w:val="00194F25"/>
    <w:rsid w:val="00196D22"/>
    <w:rsid w:val="001A0702"/>
    <w:rsid w:val="001A186B"/>
    <w:rsid w:val="001A37EA"/>
    <w:rsid w:val="001A4FA5"/>
    <w:rsid w:val="001B68D3"/>
    <w:rsid w:val="001C0BF4"/>
    <w:rsid w:val="001C5BE1"/>
    <w:rsid w:val="001D13A2"/>
    <w:rsid w:val="001D172F"/>
    <w:rsid w:val="001D42C0"/>
    <w:rsid w:val="001D6DF5"/>
    <w:rsid w:val="001E0A69"/>
    <w:rsid w:val="001E11EC"/>
    <w:rsid w:val="001E59BE"/>
    <w:rsid w:val="001E738B"/>
    <w:rsid w:val="001F3B85"/>
    <w:rsid w:val="001F4C74"/>
    <w:rsid w:val="00202EC1"/>
    <w:rsid w:val="00214B2B"/>
    <w:rsid w:val="0021597B"/>
    <w:rsid w:val="0022134A"/>
    <w:rsid w:val="002303B5"/>
    <w:rsid w:val="0023371A"/>
    <w:rsid w:val="00233790"/>
    <w:rsid w:val="00236690"/>
    <w:rsid w:val="0024477E"/>
    <w:rsid w:val="00245C2C"/>
    <w:rsid w:val="002469F3"/>
    <w:rsid w:val="002505AE"/>
    <w:rsid w:val="00253428"/>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103A"/>
    <w:rsid w:val="002C4AA0"/>
    <w:rsid w:val="002D06E8"/>
    <w:rsid w:val="002D54E6"/>
    <w:rsid w:val="002D63EB"/>
    <w:rsid w:val="002E2D4E"/>
    <w:rsid w:val="002F2B29"/>
    <w:rsid w:val="002F64CE"/>
    <w:rsid w:val="002F76E0"/>
    <w:rsid w:val="00300E3A"/>
    <w:rsid w:val="00301089"/>
    <w:rsid w:val="003013B3"/>
    <w:rsid w:val="00306AB7"/>
    <w:rsid w:val="00306B6E"/>
    <w:rsid w:val="00307045"/>
    <w:rsid w:val="00311957"/>
    <w:rsid w:val="00311C60"/>
    <w:rsid w:val="0031301F"/>
    <w:rsid w:val="003161AF"/>
    <w:rsid w:val="003162EE"/>
    <w:rsid w:val="00317ED8"/>
    <w:rsid w:val="00320046"/>
    <w:rsid w:val="00320E41"/>
    <w:rsid w:val="00321DDE"/>
    <w:rsid w:val="003241C1"/>
    <w:rsid w:val="00325329"/>
    <w:rsid w:val="003258A7"/>
    <w:rsid w:val="0032733F"/>
    <w:rsid w:val="00331615"/>
    <w:rsid w:val="00333945"/>
    <w:rsid w:val="003403B6"/>
    <w:rsid w:val="00340EDF"/>
    <w:rsid w:val="00343211"/>
    <w:rsid w:val="00343705"/>
    <w:rsid w:val="00344446"/>
    <w:rsid w:val="00344F91"/>
    <w:rsid w:val="0034574E"/>
    <w:rsid w:val="003505C4"/>
    <w:rsid w:val="003508BE"/>
    <w:rsid w:val="00351141"/>
    <w:rsid w:val="003615E1"/>
    <w:rsid w:val="00362B9F"/>
    <w:rsid w:val="00372D0E"/>
    <w:rsid w:val="0037481F"/>
    <w:rsid w:val="003805AA"/>
    <w:rsid w:val="00382719"/>
    <w:rsid w:val="00385537"/>
    <w:rsid w:val="00385B3A"/>
    <w:rsid w:val="00386AE1"/>
    <w:rsid w:val="00387191"/>
    <w:rsid w:val="003922C6"/>
    <w:rsid w:val="00392D46"/>
    <w:rsid w:val="00393E36"/>
    <w:rsid w:val="00394319"/>
    <w:rsid w:val="003953B2"/>
    <w:rsid w:val="003977BD"/>
    <w:rsid w:val="003A1D97"/>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3F5C0D"/>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3F49"/>
    <w:rsid w:val="004D06DA"/>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23A90"/>
    <w:rsid w:val="005246CC"/>
    <w:rsid w:val="00532501"/>
    <w:rsid w:val="00532ADF"/>
    <w:rsid w:val="00533022"/>
    <w:rsid w:val="00533516"/>
    <w:rsid w:val="00533DCF"/>
    <w:rsid w:val="00533E6D"/>
    <w:rsid w:val="0053647F"/>
    <w:rsid w:val="005373DA"/>
    <w:rsid w:val="005461B1"/>
    <w:rsid w:val="00546AD4"/>
    <w:rsid w:val="005539B3"/>
    <w:rsid w:val="00554B3D"/>
    <w:rsid w:val="00555421"/>
    <w:rsid w:val="00555F80"/>
    <w:rsid w:val="0055645A"/>
    <w:rsid w:val="00556BD1"/>
    <w:rsid w:val="00560141"/>
    <w:rsid w:val="005617B7"/>
    <w:rsid w:val="005619BD"/>
    <w:rsid w:val="00562A5C"/>
    <w:rsid w:val="00563960"/>
    <w:rsid w:val="005645AD"/>
    <w:rsid w:val="00570341"/>
    <w:rsid w:val="005743AF"/>
    <w:rsid w:val="00575D23"/>
    <w:rsid w:val="00581036"/>
    <w:rsid w:val="0058239C"/>
    <w:rsid w:val="00584C83"/>
    <w:rsid w:val="005912DB"/>
    <w:rsid w:val="00594FE2"/>
    <w:rsid w:val="00595C93"/>
    <w:rsid w:val="005A20A5"/>
    <w:rsid w:val="005A3991"/>
    <w:rsid w:val="005A472F"/>
    <w:rsid w:val="005A6A7B"/>
    <w:rsid w:val="005B0CD7"/>
    <w:rsid w:val="005B55B0"/>
    <w:rsid w:val="005B61CD"/>
    <w:rsid w:val="005B754E"/>
    <w:rsid w:val="005B7F21"/>
    <w:rsid w:val="005C5074"/>
    <w:rsid w:val="005C7890"/>
    <w:rsid w:val="005D04BD"/>
    <w:rsid w:val="005D1655"/>
    <w:rsid w:val="005D632C"/>
    <w:rsid w:val="005E71B0"/>
    <w:rsid w:val="005E7E6D"/>
    <w:rsid w:val="005E7F89"/>
    <w:rsid w:val="005F6EA6"/>
    <w:rsid w:val="0060112F"/>
    <w:rsid w:val="00602C35"/>
    <w:rsid w:val="00604FC5"/>
    <w:rsid w:val="00605B89"/>
    <w:rsid w:val="00607B3A"/>
    <w:rsid w:val="006107FD"/>
    <w:rsid w:val="00615DDF"/>
    <w:rsid w:val="006168B2"/>
    <w:rsid w:val="006171BA"/>
    <w:rsid w:val="00623F22"/>
    <w:rsid w:val="00626747"/>
    <w:rsid w:val="00632A05"/>
    <w:rsid w:val="00633554"/>
    <w:rsid w:val="00633C62"/>
    <w:rsid w:val="00633CF6"/>
    <w:rsid w:val="00635C72"/>
    <w:rsid w:val="006373A4"/>
    <w:rsid w:val="00640A6C"/>
    <w:rsid w:val="006431E0"/>
    <w:rsid w:val="00651867"/>
    <w:rsid w:val="0065435F"/>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9286C"/>
    <w:rsid w:val="00696F73"/>
    <w:rsid w:val="006A0E42"/>
    <w:rsid w:val="006A117A"/>
    <w:rsid w:val="006A2BBD"/>
    <w:rsid w:val="006A6D37"/>
    <w:rsid w:val="006A7911"/>
    <w:rsid w:val="006B02AD"/>
    <w:rsid w:val="006B6845"/>
    <w:rsid w:val="006B7E3F"/>
    <w:rsid w:val="006C0355"/>
    <w:rsid w:val="006C196D"/>
    <w:rsid w:val="006C47A7"/>
    <w:rsid w:val="006C574D"/>
    <w:rsid w:val="006C6D78"/>
    <w:rsid w:val="006C7BBB"/>
    <w:rsid w:val="006C7FF4"/>
    <w:rsid w:val="006D1B63"/>
    <w:rsid w:val="006D1E3C"/>
    <w:rsid w:val="006D2951"/>
    <w:rsid w:val="006D3FDF"/>
    <w:rsid w:val="006D784E"/>
    <w:rsid w:val="006D7BA1"/>
    <w:rsid w:val="006E35BD"/>
    <w:rsid w:val="006E3FD0"/>
    <w:rsid w:val="006E4744"/>
    <w:rsid w:val="006E5BDA"/>
    <w:rsid w:val="006E5D82"/>
    <w:rsid w:val="006E64CE"/>
    <w:rsid w:val="006F2C47"/>
    <w:rsid w:val="006F59F7"/>
    <w:rsid w:val="006F6563"/>
    <w:rsid w:val="006F762F"/>
    <w:rsid w:val="00702A68"/>
    <w:rsid w:val="00705AEB"/>
    <w:rsid w:val="0070703E"/>
    <w:rsid w:val="00711FA9"/>
    <w:rsid w:val="007159BE"/>
    <w:rsid w:val="00715BCD"/>
    <w:rsid w:val="0072091E"/>
    <w:rsid w:val="0072154D"/>
    <w:rsid w:val="0072187C"/>
    <w:rsid w:val="0072405A"/>
    <w:rsid w:val="00725E12"/>
    <w:rsid w:val="00726279"/>
    <w:rsid w:val="007263B6"/>
    <w:rsid w:val="00727433"/>
    <w:rsid w:val="00727735"/>
    <w:rsid w:val="00730FD3"/>
    <w:rsid w:val="00731279"/>
    <w:rsid w:val="007349F2"/>
    <w:rsid w:val="00734C00"/>
    <w:rsid w:val="007350B3"/>
    <w:rsid w:val="00735114"/>
    <w:rsid w:val="007377E8"/>
    <w:rsid w:val="00741988"/>
    <w:rsid w:val="00750AA6"/>
    <w:rsid w:val="00750F4B"/>
    <w:rsid w:val="0075102D"/>
    <w:rsid w:val="007533B7"/>
    <w:rsid w:val="00754972"/>
    <w:rsid w:val="007550FE"/>
    <w:rsid w:val="0075690E"/>
    <w:rsid w:val="007656BD"/>
    <w:rsid w:val="00770AC0"/>
    <w:rsid w:val="00770E83"/>
    <w:rsid w:val="00776842"/>
    <w:rsid w:val="007821D1"/>
    <w:rsid w:val="00785B60"/>
    <w:rsid w:val="00786EFA"/>
    <w:rsid w:val="00787323"/>
    <w:rsid w:val="0078748E"/>
    <w:rsid w:val="007941FD"/>
    <w:rsid w:val="0079666A"/>
    <w:rsid w:val="00797E46"/>
    <w:rsid w:val="007A5463"/>
    <w:rsid w:val="007A583F"/>
    <w:rsid w:val="007A6FB4"/>
    <w:rsid w:val="007A7D7E"/>
    <w:rsid w:val="007B44AB"/>
    <w:rsid w:val="007B7628"/>
    <w:rsid w:val="007C4659"/>
    <w:rsid w:val="007C5754"/>
    <w:rsid w:val="007C5BD7"/>
    <w:rsid w:val="007C7FD3"/>
    <w:rsid w:val="007D2DB0"/>
    <w:rsid w:val="007D3200"/>
    <w:rsid w:val="007D4DD6"/>
    <w:rsid w:val="007E23B1"/>
    <w:rsid w:val="007E34B5"/>
    <w:rsid w:val="007E51D7"/>
    <w:rsid w:val="007E5364"/>
    <w:rsid w:val="007E56D9"/>
    <w:rsid w:val="007E72CA"/>
    <w:rsid w:val="007F2390"/>
    <w:rsid w:val="007F4642"/>
    <w:rsid w:val="007F6C4B"/>
    <w:rsid w:val="008043F6"/>
    <w:rsid w:val="008046C6"/>
    <w:rsid w:val="00806FC0"/>
    <w:rsid w:val="008120E6"/>
    <w:rsid w:val="00812C75"/>
    <w:rsid w:val="0081424D"/>
    <w:rsid w:val="00816D7C"/>
    <w:rsid w:val="00816E87"/>
    <w:rsid w:val="008178D1"/>
    <w:rsid w:val="00817A7F"/>
    <w:rsid w:val="00822887"/>
    <w:rsid w:val="00823D6D"/>
    <w:rsid w:val="00827517"/>
    <w:rsid w:val="00827AAD"/>
    <w:rsid w:val="00833D4F"/>
    <w:rsid w:val="00833ED6"/>
    <w:rsid w:val="0083563D"/>
    <w:rsid w:val="00837C02"/>
    <w:rsid w:val="00840331"/>
    <w:rsid w:val="008448CA"/>
    <w:rsid w:val="00845C88"/>
    <w:rsid w:val="00846347"/>
    <w:rsid w:val="0084651C"/>
    <w:rsid w:val="00846645"/>
    <w:rsid w:val="00846F23"/>
    <w:rsid w:val="00851283"/>
    <w:rsid w:val="008519A3"/>
    <w:rsid w:val="0085299C"/>
    <w:rsid w:val="00855EF5"/>
    <w:rsid w:val="008604CD"/>
    <w:rsid w:val="00862061"/>
    <w:rsid w:val="00863AC1"/>
    <w:rsid w:val="008719A2"/>
    <w:rsid w:val="008746C9"/>
    <w:rsid w:val="008749EE"/>
    <w:rsid w:val="008774C4"/>
    <w:rsid w:val="00881F08"/>
    <w:rsid w:val="00891091"/>
    <w:rsid w:val="00891315"/>
    <w:rsid w:val="0089253D"/>
    <w:rsid w:val="00893678"/>
    <w:rsid w:val="008960E2"/>
    <w:rsid w:val="008979DD"/>
    <w:rsid w:val="008B0694"/>
    <w:rsid w:val="008B2B02"/>
    <w:rsid w:val="008B7C61"/>
    <w:rsid w:val="008C0366"/>
    <w:rsid w:val="008C2F7D"/>
    <w:rsid w:val="008C3300"/>
    <w:rsid w:val="008C367A"/>
    <w:rsid w:val="008C47E6"/>
    <w:rsid w:val="008C709E"/>
    <w:rsid w:val="008D049A"/>
    <w:rsid w:val="008D2BF0"/>
    <w:rsid w:val="008D3B33"/>
    <w:rsid w:val="008D4127"/>
    <w:rsid w:val="008E4338"/>
    <w:rsid w:val="008E69FF"/>
    <w:rsid w:val="008E7FC1"/>
    <w:rsid w:val="008F031A"/>
    <w:rsid w:val="008F1112"/>
    <w:rsid w:val="008F19BF"/>
    <w:rsid w:val="008F4FFB"/>
    <w:rsid w:val="008F650F"/>
    <w:rsid w:val="008F7497"/>
    <w:rsid w:val="008F785B"/>
    <w:rsid w:val="00903482"/>
    <w:rsid w:val="00904D06"/>
    <w:rsid w:val="00911995"/>
    <w:rsid w:val="00912C3D"/>
    <w:rsid w:val="009131A3"/>
    <w:rsid w:val="009165A2"/>
    <w:rsid w:val="00927175"/>
    <w:rsid w:val="00933269"/>
    <w:rsid w:val="00940BC5"/>
    <w:rsid w:val="00944CDC"/>
    <w:rsid w:val="009451FA"/>
    <w:rsid w:val="00945285"/>
    <w:rsid w:val="0094750D"/>
    <w:rsid w:val="0095317D"/>
    <w:rsid w:val="0095409E"/>
    <w:rsid w:val="00956A72"/>
    <w:rsid w:val="00957134"/>
    <w:rsid w:val="00957EA4"/>
    <w:rsid w:val="00964987"/>
    <w:rsid w:val="00964DD5"/>
    <w:rsid w:val="00973173"/>
    <w:rsid w:val="009746D8"/>
    <w:rsid w:val="00976B74"/>
    <w:rsid w:val="009777D6"/>
    <w:rsid w:val="00982330"/>
    <w:rsid w:val="00982E7D"/>
    <w:rsid w:val="00984148"/>
    <w:rsid w:val="00987516"/>
    <w:rsid w:val="00992948"/>
    <w:rsid w:val="009A1407"/>
    <w:rsid w:val="009A3399"/>
    <w:rsid w:val="009A3F65"/>
    <w:rsid w:val="009A7787"/>
    <w:rsid w:val="009B0ACF"/>
    <w:rsid w:val="009B277F"/>
    <w:rsid w:val="009B30EF"/>
    <w:rsid w:val="009B5E03"/>
    <w:rsid w:val="009B66D7"/>
    <w:rsid w:val="009C1536"/>
    <w:rsid w:val="009C2546"/>
    <w:rsid w:val="009C3BA8"/>
    <w:rsid w:val="009C3C52"/>
    <w:rsid w:val="009C58E6"/>
    <w:rsid w:val="009C6653"/>
    <w:rsid w:val="009D561C"/>
    <w:rsid w:val="009E0FBF"/>
    <w:rsid w:val="009E3566"/>
    <w:rsid w:val="009E570C"/>
    <w:rsid w:val="009F2E46"/>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1639"/>
    <w:rsid w:val="00A331BA"/>
    <w:rsid w:val="00A36683"/>
    <w:rsid w:val="00A37641"/>
    <w:rsid w:val="00A415BB"/>
    <w:rsid w:val="00A43E0E"/>
    <w:rsid w:val="00A44999"/>
    <w:rsid w:val="00A5046C"/>
    <w:rsid w:val="00A523ED"/>
    <w:rsid w:val="00A5318A"/>
    <w:rsid w:val="00A53C82"/>
    <w:rsid w:val="00A61B81"/>
    <w:rsid w:val="00A6397A"/>
    <w:rsid w:val="00A65E33"/>
    <w:rsid w:val="00A71D5D"/>
    <w:rsid w:val="00A71F5E"/>
    <w:rsid w:val="00A77A50"/>
    <w:rsid w:val="00A80B28"/>
    <w:rsid w:val="00A83BCB"/>
    <w:rsid w:val="00A843D5"/>
    <w:rsid w:val="00A8488E"/>
    <w:rsid w:val="00A860AD"/>
    <w:rsid w:val="00A86622"/>
    <w:rsid w:val="00A9229D"/>
    <w:rsid w:val="00A932DF"/>
    <w:rsid w:val="00A94488"/>
    <w:rsid w:val="00A96FEC"/>
    <w:rsid w:val="00AA00FE"/>
    <w:rsid w:val="00AA387B"/>
    <w:rsid w:val="00AA5F54"/>
    <w:rsid w:val="00AA6173"/>
    <w:rsid w:val="00AA6C59"/>
    <w:rsid w:val="00AB198D"/>
    <w:rsid w:val="00AB337E"/>
    <w:rsid w:val="00AB6FB0"/>
    <w:rsid w:val="00AC3A40"/>
    <w:rsid w:val="00AC777D"/>
    <w:rsid w:val="00AD1394"/>
    <w:rsid w:val="00AE0470"/>
    <w:rsid w:val="00AE1639"/>
    <w:rsid w:val="00AE1812"/>
    <w:rsid w:val="00AE2A9C"/>
    <w:rsid w:val="00AE2AA8"/>
    <w:rsid w:val="00AF2D49"/>
    <w:rsid w:val="00AF38FC"/>
    <w:rsid w:val="00B0107B"/>
    <w:rsid w:val="00B02A73"/>
    <w:rsid w:val="00B05530"/>
    <w:rsid w:val="00B12AC9"/>
    <w:rsid w:val="00B1325C"/>
    <w:rsid w:val="00B145A8"/>
    <w:rsid w:val="00B1603B"/>
    <w:rsid w:val="00B20082"/>
    <w:rsid w:val="00B20B25"/>
    <w:rsid w:val="00B20DEA"/>
    <w:rsid w:val="00B25B79"/>
    <w:rsid w:val="00B25E7E"/>
    <w:rsid w:val="00B26389"/>
    <w:rsid w:val="00B264C1"/>
    <w:rsid w:val="00B4646D"/>
    <w:rsid w:val="00B50E09"/>
    <w:rsid w:val="00B53431"/>
    <w:rsid w:val="00B53631"/>
    <w:rsid w:val="00B57596"/>
    <w:rsid w:val="00B6380F"/>
    <w:rsid w:val="00B6625D"/>
    <w:rsid w:val="00B72BFA"/>
    <w:rsid w:val="00B7330A"/>
    <w:rsid w:val="00B73D61"/>
    <w:rsid w:val="00B806C5"/>
    <w:rsid w:val="00B83C81"/>
    <w:rsid w:val="00B83D6A"/>
    <w:rsid w:val="00B8678E"/>
    <w:rsid w:val="00B91554"/>
    <w:rsid w:val="00B9216F"/>
    <w:rsid w:val="00B92CA5"/>
    <w:rsid w:val="00B93104"/>
    <w:rsid w:val="00B9354E"/>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D81"/>
    <w:rsid w:val="00BD6E23"/>
    <w:rsid w:val="00BD76E8"/>
    <w:rsid w:val="00BD7DF3"/>
    <w:rsid w:val="00BE0B66"/>
    <w:rsid w:val="00BE0DA5"/>
    <w:rsid w:val="00BE2C19"/>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3B7D"/>
    <w:rsid w:val="00C34ED5"/>
    <w:rsid w:val="00C364E6"/>
    <w:rsid w:val="00C36E50"/>
    <w:rsid w:val="00C402EA"/>
    <w:rsid w:val="00C42470"/>
    <w:rsid w:val="00C43EAB"/>
    <w:rsid w:val="00C4467F"/>
    <w:rsid w:val="00C506B8"/>
    <w:rsid w:val="00C50B68"/>
    <w:rsid w:val="00C518A5"/>
    <w:rsid w:val="00C57981"/>
    <w:rsid w:val="00C60563"/>
    <w:rsid w:val="00C60A8C"/>
    <w:rsid w:val="00C645ED"/>
    <w:rsid w:val="00C71238"/>
    <w:rsid w:val="00C76F1C"/>
    <w:rsid w:val="00C83D79"/>
    <w:rsid w:val="00C84152"/>
    <w:rsid w:val="00C8569A"/>
    <w:rsid w:val="00C86D35"/>
    <w:rsid w:val="00C93293"/>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7DB7"/>
    <w:rsid w:val="00D12FF8"/>
    <w:rsid w:val="00D1398B"/>
    <w:rsid w:val="00D13EE1"/>
    <w:rsid w:val="00D179D4"/>
    <w:rsid w:val="00D17D5E"/>
    <w:rsid w:val="00D20488"/>
    <w:rsid w:val="00D2059B"/>
    <w:rsid w:val="00D23A09"/>
    <w:rsid w:val="00D26016"/>
    <w:rsid w:val="00D266D9"/>
    <w:rsid w:val="00D30091"/>
    <w:rsid w:val="00D30F19"/>
    <w:rsid w:val="00D3182C"/>
    <w:rsid w:val="00D334E2"/>
    <w:rsid w:val="00D33823"/>
    <w:rsid w:val="00D34268"/>
    <w:rsid w:val="00D3517D"/>
    <w:rsid w:val="00D4279C"/>
    <w:rsid w:val="00D4510A"/>
    <w:rsid w:val="00D45457"/>
    <w:rsid w:val="00D45B94"/>
    <w:rsid w:val="00D50AD0"/>
    <w:rsid w:val="00D50CA5"/>
    <w:rsid w:val="00D52D19"/>
    <w:rsid w:val="00D54375"/>
    <w:rsid w:val="00D55AAE"/>
    <w:rsid w:val="00D5658A"/>
    <w:rsid w:val="00D56620"/>
    <w:rsid w:val="00D61FD2"/>
    <w:rsid w:val="00D63182"/>
    <w:rsid w:val="00D648C1"/>
    <w:rsid w:val="00D65249"/>
    <w:rsid w:val="00D65DA0"/>
    <w:rsid w:val="00D8150B"/>
    <w:rsid w:val="00D81E29"/>
    <w:rsid w:val="00D84368"/>
    <w:rsid w:val="00D84F0F"/>
    <w:rsid w:val="00D856C2"/>
    <w:rsid w:val="00D90FF0"/>
    <w:rsid w:val="00D9149C"/>
    <w:rsid w:val="00D95FEB"/>
    <w:rsid w:val="00DB0440"/>
    <w:rsid w:val="00DB0A35"/>
    <w:rsid w:val="00DB385E"/>
    <w:rsid w:val="00DB3A7A"/>
    <w:rsid w:val="00DB6D9B"/>
    <w:rsid w:val="00DC1BB5"/>
    <w:rsid w:val="00DC2146"/>
    <w:rsid w:val="00DC237F"/>
    <w:rsid w:val="00DC3A4A"/>
    <w:rsid w:val="00DC4071"/>
    <w:rsid w:val="00DC68D8"/>
    <w:rsid w:val="00DD1FA2"/>
    <w:rsid w:val="00DD6898"/>
    <w:rsid w:val="00DE19A3"/>
    <w:rsid w:val="00DE2FDD"/>
    <w:rsid w:val="00DE463D"/>
    <w:rsid w:val="00DF0338"/>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0787"/>
    <w:rsid w:val="00E32167"/>
    <w:rsid w:val="00E32DD5"/>
    <w:rsid w:val="00E347F1"/>
    <w:rsid w:val="00E3580A"/>
    <w:rsid w:val="00E36963"/>
    <w:rsid w:val="00E405D4"/>
    <w:rsid w:val="00E41969"/>
    <w:rsid w:val="00E42EE5"/>
    <w:rsid w:val="00E4519E"/>
    <w:rsid w:val="00E45980"/>
    <w:rsid w:val="00E47522"/>
    <w:rsid w:val="00E5221A"/>
    <w:rsid w:val="00E5513D"/>
    <w:rsid w:val="00E555FF"/>
    <w:rsid w:val="00E6194B"/>
    <w:rsid w:val="00E61A2E"/>
    <w:rsid w:val="00E620C4"/>
    <w:rsid w:val="00E63382"/>
    <w:rsid w:val="00E75322"/>
    <w:rsid w:val="00E8191B"/>
    <w:rsid w:val="00E824CB"/>
    <w:rsid w:val="00E835D2"/>
    <w:rsid w:val="00E838FE"/>
    <w:rsid w:val="00E8484D"/>
    <w:rsid w:val="00E85534"/>
    <w:rsid w:val="00E86DD3"/>
    <w:rsid w:val="00E909CE"/>
    <w:rsid w:val="00E92566"/>
    <w:rsid w:val="00E92FFD"/>
    <w:rsid w:val="00E96722"/>
    <w:rsid w:val="00EA22DF"/>
    <w:rsid w:val="00EA2F95"/>
    <w:rsid w:val="00EA4FC4"/>
    <w:rsid w:val="00EA693A"/>
    <w:rsid w:val="00EA7032"/>
    <w:rsid w:val="00EA78BB"/>
    <w:rsid w:val="00EB39B0"/>
    <w:rsid w:val="00EB755A"/>
    <w:rsid w:val="00EC7CF0"/>
    <w:rsid w:val="00ED14CA"/>
    <w:rsid w:val="00ED6BB7"/>
    <w:rsid w:val="00EE471F"/>
    <w:rsid w:val="00EF5C30"/>
    <w:rsid w:val="00EF643C"/>
    <w:rsid w:val="00F00559"/>
    <w:rsid w:val="00F008D9"/>
    <w:rsid w:val="00F03509"/>
    <w:rsid w:val="00F03948"/>
    <w:rsid w:val="00F04AC9"/>
    <w:rsid w:val="00F064BB"/>
    <w:rsid w:val="00F06609"/>
    <w:rsid w:val="00F06AD4"/>
    <w:rsid w:val="00F06F7E"/>
    <w:rsid w:val="00F079A8"/>
    <w:rsid w:val="00F11185"/>
    <w:rsid w:val="00F11BCB"/>
    <w:rsid w:val="00F12527"/>
    <w:rsid w:val="00F12DD9"/>
    <w:rsid w:val="00F23FAC"/>
    <w:rsid w:val="00F31D65"/>
    <w:rsid w:val="00F3422F"/>
    <w:rsid w:val="00F37DC3"/>
    <w:rsid w:val="00F4530F"/>
    <w:rsid w:val="00F46476"/>
    <w:rsid w:val="00F51406"/>
    <w:rsid w:val="00F516DF"/>
    <w:rsid w:val="00F552A1"/>
    <w:rsid w:val="00F6193E"/>
    <w:rsid w:val="00F61A84"/>
    <w:rsid w:val="00F61FE9"/>
    <w:rsid w:val="00F63C1A"/>
    <w:rsid w:val="00F64B56"/>
    <w:rsid w:val="00F64D59"/>
    <w:rsid w:val="00F70461"/>
    <w:rsid w:val="00F71C0E"/>
    <w:rsid w:val="00F7694D"/>
    <w:rsid w:val="00F818AA"/>
    <w:rsid w:val="00F85DAD"/>
    <w:rsid w:val="00F8622F"/>
    <w:rsid w:val="00F937F1"/>
    <w:rsid w:val="00F9770A"/>
    <w:rsid w:val="00FA2132"/>
    <w:rsid w:val="00FA2BDA"/>
    <w:rsid w:val="00FA4CC3"/>
    <w:rsid w:val="00FA4CF0"/>
    <w:rsid w:val="00FA74B1"/>
    <w:rsid w:val="00FB5E0A"/>
    <w:rsid w:val="00FB789D"/>
    <w:rsid w:val="00FC09D2"/>
    <w:rsid w:val="00FC20B4"/>
    <w:rsid w:val="00FC25EE"/>
    <w:rsid w:val="00FC3836"/>
    <w:rsid w:val="00FC441A"/>
    <w:rsid w:val="00FC4AE8"/>
    <w:rsid w:val="00FD1852"/>
    <w:rsid w:val="00FD6C48"/>
    <w:rsid w:val="00FE2924"/>
    <w:rsid w:val="00FE5BA9"/>
    <w:rsid w:val="00FE61FE"/>
    <w:rsid w:val="00FE64F0"/>
    <w:rsid w:val="00FF146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BD69EA97-6629-4E23-B28B-AD0DE40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berschrift2">
    <w:name w:val="heading 2"/>
    <w:basedOn w:val="Standard"/>
    <w:next w:val="Standard"/>
    <w:link w:val="berschrift2Zchn"/>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F7D"/>
    <w:rPr>
      <w:rFonts w:ascii="Times New Roman" w:eastAsia="Times New Roman" w:hAnsi="Times New Roman" w:cs="Times New Roman"/>
      <w:b/>
      <w:bCs/>
      <w:kern w:val="36"/>
      <w:sz w:val="48"/>
      <w:szCs w:val="48"/>
      <w:lang w:eastAsia="es-ES"/>
    </w:rPr>
  </w:style>
  <w:style w:type="character" w:styleId="Fett">
    <w:name w:val="Strong"/>
    <w:basedOn w:val="Absatz-Standardschriftart"/>
    <w:uiPriority w:val="22"/>
    <w:qFormat/>
    <w:rsid w:val="008C2F7D"/>
    <w:rPr>
      <w:b/>
      <w:bCs/>
    </w:rPr>
  </w:style>
  <w:style w:type="paragraph" w:styleId="StandardWeb">
    <w:name w:val="Normal (Web)"/>
    <w:basedOn w:val="Standard"/>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Absatz-Standardschriftart"/>
    <w:uiPriority w:val="99"/>
    <w:unhideWhenUsed/>
    <w:rsid w:val="00D179D4"/>
    <w:rPr>
      <w:color w:val="0563C1" w:themeColor="hyperlink"/>
      <w:u w:val="single"/>
    </w:rPr>
  </w:style>
  <w:style w:type="paragraph" w:styleId="Listenabsatz">
    <w:name w:val="List Paragraph"/>
    <w:basedOn w:val="Standard"/>
    <w:uiPriority w:val="34"/>
    <w:qFormat/>
    <w:rsid w:val="00D179D4"/>
    <w:pPr>
      <w:spacing w:line="254" w:lineRule="auto"/>
      <w:ind w:left="720"/>
      <w:contextualSpacing/>
    </w:pPr>
  </w:style>
  <w:style w:type="character" w:styleId="NichtaufgelsteErwhnung">
    <w:name w:val="Unresolved Mention"/>
    <w:basedOn w:val="Absatz-Standardschriftart"/>
    <w:uiPriority w:val="99"/>
    <w:semiHidden/>
    <w:unhideWhenUsed/>
    <w:rsid w:val="00D179D4"/>
    <w:rPr>
      <w:color w:val="605E5C"/>
      <w:shd w:val="clear" w:color="auto" w:fill="E1DFDD"/>
    </w:rPr>
  </w:style>
  <w:style w:type="paragraph" w:styleId="Kopfzeile">
    <w:name w:val="header"/>
    <w:basedOn w:val="Standard"/>
    <w:link w:val="KopfzeileZchn"/>
    <w:uiPriority w:val="99"/>
    <w:unhideWhenUsed/>
    <w:rsid w:val="00D0157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0157E"/>
  </w:style>
  <w:style w:type="paragraph" w:styleId="Fuzeile">
    <w:name w:val="footer"/>
    <w:basedOn w:val="Standard"/>
    <w:link w:val="FuzeileZchn"/>
    <w:uiPriority w:val="99"/>
    <w:unhideWhenUsed/>
    <w:rsid w:val="00D0157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0157E"/>
  </w:style>
  <w:style w:type="character" w:customStyle="1" w:styleId="tlid-translation">
    <w:name w:val="tlid-translation"/>
    <w:basedOn w:val="Absatz-Standardschriftart"/>
    <w:rsid w:val="009B277F"/>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852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5276"/>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B0107B"/>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9B5E03"/>
    <w:rPr>
      <w:i/>
      <w:iCs/>
    </w:rPr>
  </w:style>
  <w:style w:type="character" w:customStyle="1" w:styleId="berschrift3Zchn">
    <w:name w:val="Überschrift 3 Zchn"/>
    <w:basedOn w:val="Absatz-Standardschriftart"/>
    <w:link w:val="berschrift3"/>
    <w:uiPriority w:val="9"/>
    <w:rsid w:val="00E01E6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F6079"/>
    <w:rPr>
      <w:rFonts w:asciiTheme="majorHAnsi" w:eastAsiaTheme="majorEastAsia" w:hAnsiTheme="majorHAnsi" w:cstheme="majorBidi"/>
      <w:i/>
      <w:iCs/>
      <w:color w:val="2F5496" w:themeColor="accent1" w:themeShade="BF"/>
    </w:rPr>
  </w:style>
  <w:style w:type="paragraph" w:styleId="KeinLeerraum">
    <w:name w:val="No Spacing"/>
    <w:uiPriority w:val="1"/>
    <w:qFormat/>
    <w:rsid w:val="0067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820653667">
      <w:bodyDiv w:val="1"/>
      <w:marLeft w:val="0"/>
      <w:marRight w:val="0"/>
      <w:marTop w:val="0"/>
      <w:marBottom w:val="0"/>
      <w:divBdr>
        <w:top w:val="none" w:sz="0" w:space="0" w:color="auto"/>
        <w:left w:val="none" w:sz="0" w:space="0" w:color="auto"/>
        <w:bottom w:val="none" w:sz="0" w:space="0" w:color="auto"/>
        <w:right w:val="none" w:sz="0" w:space="0" w:color="auto"/>
      </w:divBdr>
      <w:divsChild>
        <w:div w:id="1635477432">
          <w:marLeft w:val="0"/>
          <w:marRight w:val="0"/>
          <w:marTop w:val="0"/>
          <w:marBottom w:val="0"/>
          <w:divBdr>
            <w:top w:val="none" w:sz="0" w:space="0" w:color="auto"/>
            <w:left w:val="none" w:sz="0" w:space="0" w:color="auto"/>
            <w:bottom w:val="none" w:sz="0" w:space="0" w:color="auto"/>
            <w:right w:val="none" w:sz="0" w:space="0" w:color="auto"/>
          </w:divBdr>
        </w:div>
      </w:divsChild>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41516463">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lidaygur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o.holidayguru.es/prholidaygu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1bfc3ca-4dc7-4272-8d4f-68bb243f5d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ADBB5ABADB40346BCCE9FF2F6EF6701" ma:contentTypeVersion="14" ma:contentTypeDescription="Ein neues Dokument erstellen." ma:contentTypeScope="" ma:versionID="09a098d14fe061d1d16e1e3927e23966">
  <xsd:schema xmlns:xsd="http://www.w3.org/2001/XMLSchema" xmlns:xs="http://www.w3.org/2001/XMLSchema" xmlns:p="http://schemas.microsoft.com/office/2006/metadata/properties" xmlns:ns3="cba9ba48-2080-40c6-9c17-6b7f2ec04fbc" xmlns:ns4="61bfc3ca-4dc7-4272-8d4f-68bb243f5db7" targetNamespace="http://schemas.microsoft.com/office/2006/metadata/properties" ma:root="true" ma:fieldsID="b4af804e98537d4c61135954f96602b4" ns3:_="" ns4:_="">
    <xsd:import namespace="cba9ba48-2080-40c6-9c17-6b7f2ec04fbc"/>
    <xsd:import namespace="61bfc3ca-4dc7-4272-8d4f-68bb243f5d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9ba48-2080-40c6-9c17-6b7f2ec04fb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fc3ca-4dc7-4272-8d4f-68bb243f5d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2.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3.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 ds:uri="61bfc3ca-4dc7-4272-8d4f-68bb243f5db7"/>
  </ds:schemaRefs>
</ds:datastoreItem>
</file>

<file path=customXml/itemProps4.xml><?xml version="1.0" encoding="utf-8"?>
<ds:datastoreItem xmlns:ds="http://schemas.openxmlformats.org/officeDocument/2006/customXml" ds:itemID="{80EDF9D7-4C90-4CC6-AC68-B374B746F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9ba48-2080-40c6-9c17-6b7f2ec04fbc"/>
    <ds:schemaRef ds:uri="61bfc3ca-4dc7-4272-8d4f-68bb243f5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3403</Characters>
  <Application>Microsoft Office Word</Application>
  <DocSecurity>0</DocSecurity>
  <Lines>28</Lines>
  <Paragraphs>8</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3</cp:revision>
  <cp:lastPrinted>2021-08-11T11:48:00Z</cp:lastPrinted>
  <dcterms:created xsi:type="dcterms:W3CDTF">2023-06-19T12:14:00Z</dcterms:created>
  <dcterms:modified xsi:type="dcterms:W3CDTF">2023-06-19T12:15:00Z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0x0101002ADBB5ABADB40346BCCE9FF2F6EF6701</vt:lpwstr>
  </property>
</Properties>
</file>