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7B19E2A7" w:rsidR="000E32F7" w:rsidRPr="001778B8" w:rsidRDefault="00D95BE8" w:rsidP="009C73D8">
      <w:pPr>
        <w:pStyle w:val="SubtitleofDocument"/>
        <w:rPr>
          <w:lang w:val="it-IT"/>
        </w:rPr>
      </w:pPr>
      <w:r w:rsidRPr="00781BF6">
        <w:rPr>
          <w:lang w:val="it-IT"/>
        </w:rPr>
        <w:t xml:space="preserve">Comunicato </w:t>
      </w:r>
      <w:r w:rsidRPr="001778B8">
        <w:rPr>
          <w:lang w:val="it-IT"/>
        </w:rPr>
        <w:t>stampa</w:t>
      </w:r>
    </w:p>
    <w:p w14:paraId="571A2585" w14:textId="3057CE22" w:rsidR="00363F87" w:rsidRPr="001778B8" w:rsidRDefault="00363F87" w:rsidP="00363F87">
      <w:pPr>
        <w:pStyle w:val="ChapterTitle"/>
        <w:jc w:val="center"/>
        <w:rPr>
          <w:sz w:val="44"/>
          <w:szCs w:val="44"/>
          <w:lang w:val="it-IT"/>
        </w:rPr>
      </w:pPr>
      <w:proofErr w:type="spellStart"/>
      <w:r w:rsidRPr="001778B8">
        <w:rPr>
          <w:sz w:val="44"/>
          <w:szCs w:val="44"/>
          <w:lang w:val="it-IT"/>
        </w:rPr>
        <w:t>She’s</w:t>
      </w:r>
      <w:proofErr w:type="spellEnd"/>
      <w:r w:rsidRPr="001778B8">
        <w:rPr>
          <w:sz w:val="44"/>
          <w:szCs w:val="44"/>
          <w:lang w:val="it-IT"/>
        </w:rPr>
        <w:t xml:space="preserve"> Next, Visa premia tre </w:t>
      </w:r>
      <w:r w:rsidR="00AA3239" w:rsidRPr="001778B8">
        <w:rPr>
          <w:sz w:val="44"/>
          <w:szCs w:val="44"/>
          <w:lang w:val="it-IT"/>
        </w:rPr>
        <w:t>eccezionali imprese</w:t>
      </w:r>
      <w:r w:rsidR="00021060">
        <w:rPr>
          <w:sz w:val="44"/>
          <w:szCs w:val="44"/>
          <w:lang w:val="it-IT"/>
        </w:rPr>
        <w:t xml:space="preserve"> </w:t>
      </w:r>
      <w:r w:rsidRPr="001778B8">
        <w:rPr>
          <w:sz w:val="44"/>
          <w:szCs w:val="44"/>
          <w:lang w:val="it-IT"/>
        </w:rPr>
        <w:t xml:space="preserve">italiane </w:t>
      </w:r>
      <w:r w:rsidR="00AA3239" w:rsidRPr="001778B8">
        <w:rPr>
          <w:sz w:val="44"/>
          <w:szCs w:val="44"/>
          <w:lang w:val="it-IT"/>
        </w:rPr>
        <w:t xml:space="preserve">a </w:t>
      </w:r>
      <w:r w:rsidR="004B3E21" w:rsidRPr="001778B8">
        <w:rPr>
          <w:sz w:val="44"/>
          <w:szCs w:val="44"/>
          <w:lang w:val="it-IT"/>
        </w:rPr>
        <w:t>conduzione</w:t>
      </w:r>
      <w:r w:rsidR="00AA3239" w:rsidRPr="001778B8">
        <w:rPr>
          <w:sz w:val="44"/>
          <w:szCs w:val="44"/>
          <w:lang w:val="it-IT"/>
        </w:rPr>
        <w:t xml:space="preserve"> femminile</w:t>
      </w:r>
    </w:p>
    <w:p w14:paraId="0D39268E" w14:textId="7ADF9BB3" w:rsidR="000E32F7" w:rsidRPr="001778B8" w:rsidRDefault="000E32F7" w:rsidP="000E32F7">
      <w:pPr>
        <w:rPr>
          <w:lang w:val="it-IT"/>
        </w:rPr>
      </w:pPr>
      <w:r w:rsidRPr="001778B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E20FB3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7A142098" w14:textId="704AAFE7" w:rsidR="00DB223F" w:rsidRDefault="00F41507" w:rsidP="00CC3B5D">
      <w:pPr>
        <w:pStyle w:val="ListParagraph"/>
        <w:numPr>
          <w:ilvl w:val="0"/>
          <w:numId w:val="43"/>
        </w:numPr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So</w:t>
      </w:r>
      <w:r w:rsidR="00071618"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f</w:t>
      </w:r>
      <w:r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ia Santi, Francesca Matteoni e Tiziana Ferraioli sono </w:t>
      </w:r>
      <w:r w:rsidR="007C6B60"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l</w:t>
      </w:r>
      <w:r w:rsidR="00DB223F"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e</w:t>
      </w:r>
      <w:r w:rsidR="00933A30"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F31FC9"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tre imprenditrici</w:t>
      </w:r>
      <w:r w:rsidR="00DB223F"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1D5133" w:rsidRPr="001778B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che si sono distinte</w:t>
      </w:r>
      <w:r w:rsidR="001D5133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n</w:t>
      </w:r>
      <w:r w:rsidR="00DB223F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ella prima edizione </w:t>
      </w:r>
      <w:r w:rsidR="00B325C0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italiana </w:t>
      </w:r>
      <w:r w:rsidR="00DB223F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di</w:t>
      </w:r>
      <w:r w:rsidR="00DB223F" w:rsidRPr="00DB223F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proofErr w:type="spellStart"/>
      <w:r w:rsidR="00DB223F" w:rsidRPr="00DB223F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She’s</w:t>
      </w:r>
      <w:proofErr w:type="spellEnd"/>
      <w:r w:rsidR="00DB223F" w:rsidRPr="00DB223F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Next, il programma globale di Visa a sostegno dell’imprenditoria femminile</w:t>
      </w:r>
    </w:p>
    <w:p w14:paraId="72CA153E" w14:textId="026A57C6" w:rsidR="00DB223F" w:rsidRPr="00DF20EC" w:rsidRDefault="00F31FC9" w:rsidP="00DB223F">
      <w:pPr>
        <w:pStyle w:val="ListParagraph"/>
        <w:numPr>
          <w:ilvl w:val="0"/>
          <w:numId w:val="43"/>
        </w:numPr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R</w:t>
      </w:r>
      <w:r w:rsidR="008161C2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iceveranno b</w:t>
      </w:r>
      <w:r w:rsidR="007705AC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eni e servizi </w:t>
      </w: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per un valore </w:t>
      </w:r>
      <w:r w:rsidR="007705AC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fino a 10.000 euro</w:t>
      </w:r>
      <w:r w:rsidR="008161C2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e avranno accesso </w:t>
      </w:r>
      <w:r w:rsidR="007705AC" w:rsidRPr="006B51A6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a opportunità di formazione e tutoring </w:t>
      </w:r>
      <w:r w:rsidR="007705AC" w:rsidRPr="006B51A6">
        <w:rPr>
          <w:i/>
          <w:iCs/>
          <w:sz w:val="20"/>
          <w:szCs w:val="20"/>
          <w:lang w:val="it-IT"/>
        </w:rPr>
        <w:t xml:space="preserve">attraverso le piattaforme Visa dedicate alle PMI </w:t>
      </w:r>
    </w:p>
    <w:p w14:paraId="4D08CB8C" w14:textId="3E83CC77" w:rsidR="00DF20EC" w:rsidRPr="00DB223F" w:rsidRDefault="00DF20EC" w:rsidP="00DB223F">
      <w:pPr>
        <w:pStyle w:val="ListParagraph"/>
        <w:numPr>
          <w:ilvl w:val="0"/>
          <w:numId w:val="43"/>
        </w:numPr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Il progetto rientra nel </w:t>
      </w:r>
      <w:proofErr w:type="spellStart"/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piu’</w:t>
      </w:r>
      <w:proofErr w:type="spellEnd"/>
      <w:r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ampio impegno di Visa </w:t>
      </w:r>
      <w:r w:rsidR="00506E3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per </w:t>
      </w:r>
      <w:r w:rsidR="00441679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la digitalizzazione di</w:t>
      </w:r>
      <w:r w:rsidR="00506E3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proofErr w:type="gramStart"/>
      <w:r w:rsidR="00506E3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8</w:t>
      </w:r>
      <w:proofErr w:type="gramEnd"/>
      <w:r w:rsidR="00506E34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milioni di PMI in Europa </w:t>
      </w:r>
    </w:p>
    <w:p w14:paraId="4C1D8CD8" w14:textId="77777777" w:rsidR="008E544A" w:rsidRPr="007705AC" w:rsidRDefault="008E544A" w:rsidP="008161C2">
      <w:pPr>
        <w:ind w:left="360"/>
        <w:contextualSpacing w:val="0"/>
        <w:jc w:val="both"/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</w:pPr>
    </w:p>
    <w:p w14:paraId="57004AA7" w14:textId="29E0DAC2" w:rsidR="006D360C" w:rsidRPr="006D360C" w:rsidRDefault="00015C2D" w:rsidP="006D360C">
      <w:pPr>
        <w:spacing w:after="160" w:line="259" w:lineRule="auto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bookmarkStart w:id="0" w:name="_Hlk141355549"/>
      <w:r w:rsidRPr="000B655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Milano,</w:t>
      </w:r>
      <w:r w:rsidR="00493975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9 </w:t>
      </w:r>
      <w:r w:rsidR="0000215E" w:rsidRPr="000B655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>settembre</w:t>
      </w:r>
      <w:r w:rsidRPr="000B655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2023</w:t>
      </w:r>
      <w:r w:rsidRPr="000B655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00215E" w:rsidRPr="000B655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–</w:t>
      </w:r>
      <w:bookmarkEnd w:id="0"/>
      <w:r w:rsidR="009407FD" w:rsidRPr="000B6558">
        <w:rPr>
          <w:rFonts w:asciiTheme="minorHAnsi" w:eastAsiaTheme="majorEastAsia" w:hAnsiTheme="minorHAnsi" w:cstheme="majorBidi"/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F41507" w:rsidRPr="000B655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Visa, tra i leader globali nei pagamenti digitali, </w:t>
      </w:r>
      <w:r w:rsidR="00B2071F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annuncia le </w:t>
      </w:r>
      <w:r w:rsidR="003F0CCB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tre </w:t>
      </w:r>
      <w:r w:rsidR="00FA3A87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imprenditri</w:t>
      </w:r>
      <w:r w:rsidR="00493975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ci</w:t>
      </w:r>
      <w:r w:rsidR="003F0CCB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  <w:r w:rsidR="00401302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che si sono maggiormente </w:t>
      </w:r>
      <w:r w:rsidR="003D4F48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distinte </w:t>
      </w:r>
      <w:r w:rsidR="00401302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nell’ambito d</w:t>
      </w:r>
      <w:r w:rsidR="00B2071F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ella prima edizione italiana di </w:t>
      </w:r>
      <w:proofErr w:type="spellStart"/>
      <w:r w:rsidR="00B2071F" w:rsidRPr="000B6558">
        <w:rPr>
          <w:b/>
          <w:bCs/>
          <w:sz w:val="20"/>
          <w:szCs w:val="20"/>
          <w:lang w:val="it-IT"/>
        </w:rPr>
        <w:t>She’s</w:t>
      </w:r>
      <w:proofErr w:type="spellEnd"/>
      <w:r w:rsidR="00B2071F" w:rsidRPr="000B6558">
        <w:rPr>
          <w:b/>
          <w:bCs/>
          <w:sz w:val="20"/>
          <w:szCs w:val="20"/>
          <w:lang w:val="it-IT"/>
        </w:rPr>
        <w:t xml:space="preserve"> Next</w:t>
      </w:r>
      <w:r w:rsidR="00B2071F" w:rsidRPr="000B6558">
        <w:rPr>
          <w:sz w:val="20"/>
          <w:szCs w:val="20"/>
          <w:lang w:val="it-IT"/>
        </w:rPr>
        <w:t>, il programma globale di</w:t>
      </w:r>
      <w:r w:rsidR="00B2071F" w:rsidRPr="000B6558">
        <w:rPr>
          <w:b/>
          <w:bCs/>
          <w:sz w:val="20"/>
          <w:szCs w:val="20"/>
          <w:lang w:val="it-IT"/>
        </w:rPr>
        <w:t xml:space="preserve"> </w:t>
      </w:r>
      <w:r w:rsidR="00B2071F" w:rsidRPr="001778B8">
        <w:rPr>
          <w:sz w:val="20"/>
          <w:szCs w:val="20"/>
          <w:lang w:val="it-IT"/>
        </w:rPr>
        <w:t>Visa</w:t>
      </w:r>
      <w:r w:rsidR="004B3E21" w:rsidRPr="001778B8">
        <w:rPr>
          <w:sz w:val="20"/>
          <w:szCs w:val="20"/>
          <w:lang w:val="it-IT"/>
        </w:rPr>
        <w:t xml:space="preserve"> che mira a</w:t>
      </w:r>
      <w:r w:rsidR="00B2071F" w:rsidRPr="000B6558">
        <w:rPr>
          <w:sz w:val="20"/>
          <w:szCs w:val="20"/>
          <w:lang w:val="it-IT"/>
        </w:rPr>
        <w:t xml:space="preserve"> favorire l</w:t>
      </w:r>
      <w:r w:rsidR="00FA3A87">
        <w:rPr>
          <w:sz w:val="20"/>
          <w:szCs w:val="20"/>
          <w:lang w:val="it-IT"/>
        </w:rPr>
        <w:t xml:space="preserve">a piccola </w:t>
      </w:r>
      <w:r w:rsidR="00B2071F" w:rsidRPr="000B6558">
        <w:rPr>
          <w:sz w:val="20"/>
          <w:szCs w:val="20"/>
          <w:lang w:val="it-IT"/>
        </w:rPr>
        <w:t>imprenditoria femminile</w:t>
      </w:r>
      <w:r w:rsidR="006D360C" w:rsidRPr="006D360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, lanciato </w:t>
      </w:r>
      <w:r w:rsidR="006D360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a maggio </w:t>
      </w:r>
      <w:r w:rsidR="006D360C" w:rsidRPr="006D360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in Italia per sostenere una maggiore inclusione delle donne nel tessuto economico </w:t>
      </w:r>
      <w:r w:rsidR="00A95DB1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del Paese</w:t>
      </w:r>
      <w:r w:rsidR="00D509FD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.</w:t>
      </w:r>
      <w:r w:rsidR="006D360C" w:rsidRPr="006D360C"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 xml:space="preserve"> </w:t>
      </w:r>
    </w:p>
    <w:p w14:paraId="46FFE780" w14:textId="413CCD26" w:rsidR="00CA4D22" w:rsidRDefault="00CA4D22" w:rsidP="00F41507">
      <w:pPr>
        <w:spacing w:after="160" w:line="259" w:lineRule="auto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50BBE73D" w14:textId="2AA20164" w:rsidR="00401302" w:rsidRDefault="00CA4D22" w:rsidP="00401302">
      <w:pPr>
        <w:jc w:val="both"/>
        <w:rPr>
          <w:sz w:val="20"/>
          <w:szCs w:val="20"/>
          <w:lang w:val="it-IT"/>
        </w:rPr>
      </w:pPr>
      <w:r w:rsidRPr="000B6558">
        <w:rPr>
          <w:sz w:val="20"/>
          <w:szCs w:val="20"/>
          <w:lang w:val="it-IT"/>
        </w:rPr>
        <w:t xml:space="preserve">Tra le </w:t>
      </w:r>
      <w:r w:rsidR="00401302">
        <w:rPr>
          <w:sz w:val="20"/>
          <w:szCs w:val="20"/>
          <w:lang w:val="it-IT"/>
        </w:rPr>
        <w:t xml:space="preserve">circa 300 </w:t>
      </w:r>
      <w:r w:rsidRPr="000B6558">
        <w:rPr>
          <w:sz w:val="20"/>
          <w:szCs w:val="20"/>
          <w:lang w:val="it-IT"/>
        </w:rPr>
        <w:t>candidature ricevute</w:t>
      </w:r>
      <w:r w:rsidR="00401302">
        <w:rPr>
          <w:sz w:val="20"/>
          <w:szCs w:val="20"/>
          <w:lang w:val="it-IT"/>
        </w:rPr>
        <w:t xml:space="preserve">, </w:t>
      </w:r>
      <w:r w:rsidR="005F3DAE">
        <w:rPr>
          <w:sz w:val="20"/>
          <w:szCs w:val="20"/>
          <w:lang w:val="it-IT"/>
        </w:rPr>
        <w:t xml:space="preserve">le imprenditrici </w:t>
      </w:r>
      <w:r w:rsidRPr="00A95DB1">
        <w:rPr>
          <w:b/>
          <w:bCs/>
          <w:sz w:val="20"/>
          <w:szCs w:val="20"/>
          <w:lang w:val="it-IT"/>
        </w:rPr>
        <w:t xml:space="preserve">Sofia Santi, CEO di </w:t>
      </w:r>
      <w:proofErr w:type="spellStart"/>
      <w:r w:rsidRPr="00A95DB1">
        <w:rPr>
          <w:b/>
          <w:bCs/>
          <w:sz w:val="20"/>
          <w:szCs w:val="20"/>
          <w:lang w:val="it-IT"/>
        </w:rPr>
        <w:t>ONEBra</w:t>
      </w:r>
      <w:proofErr w:type="spellEnd"/>
      <w:r w:rsidRPr="00A95DB1">
        <w:rPr>
          <w:b/>
          <w:bCs/>
          <w:sz w:val="20"/>
          <w:szCs w:val="20"/>
          <w:lang w:val="it-IT"/>
        </w:rPr>
        <w:t>, Francesca Matteoni, ideatrice dell'Accademia del Disegno, e Tiziana Ferraioli, fondatrice di Libera...Mente Imparo</w:t>
      </w:r>
      <w:r w:rsidR="00401302">
        <w:rPr>
          <w:sz w:val="20"/>
          <w:szCs w:val="20"/>
          <w:lang w:val="it-IT"/>
        </w:rPr>
        <w:t xml:space="preserve"> si sono aggiudicate </w:t>
      </w:r>
      <w:r w:rsidR="00401302" w:rsidRPr="000B6558">
        <w:rPr>
          <w:sz w:val="20"/>
          <w:szCs w:val="20"/>
          <w:lang w:val="it-IT"/>
        </w:rPr>
        <w:t xml:space="preserve">beni e servizi </w:t>
      </w:r>
      <w:r w:rsidR="00401302">
        <w:rPr>
          <w:sz w:val="20"/>
          <w:szCs w:val="20"/>
          <w:lang w:val="it-IT"/>
        </w:rPr>
        <w:t>per un valore</w:t>
      </w:r>
      <w:r w:rsidR="00401302" w:rsidRPr="000B6558">
        <w:rPr>
          <w:sz w:val="20"/>
          <w:szCs w:val="20"/>
          <w:lang w:val="it-IT"/>
        </w:rPr>
        <w:t> </w:t>
      </w:r>
      <w:r w:rsidR="00401302" w:rsidRPr="000B6558">
        <w:rPr>
          <w:b/>
          <w:bCs/>
          <w:sz w:val="20"/>
          <w:szCs w:val="20"/>
          <w:lang w:val="it-IT"/>
        </w:rPr>
        <w:t>fino a 10.000 euro</w:t>
      </w:r>
      <w:r w:rsidR="00401302" w:rsidRPr="000B6558">
        <w:rPr>
          <w:sz w:val="20"/>
          <w:szCs w:val="20"/>
          <w:lang w:val="it-IT"/>
        </w:rPr>
        <w:t> </w:t>
      </w:r>
      <w:r w:rsidR="00401302" w:rsidRPr="001D7CE4">
        <w:rPr>
          <w:sz w:val="20"/>
          <w:szCs w:val="20"/>
          <w:lang w:val="it-IT"/>
        </w:rPr>
        <w:t xml:space="preserve">per rendere più competitiva la loro impresa, </w:t>
      </w:r>
      <w:r w:rsidR="00401302" w:rsidRPr="001D7CE4">
        <w:rPr>
          <w:b/>
          <w:bCs/>
          <w:sz w:val="20"/>
          <w:szCs w:val="20"/>
          <w:lang w:val="it-IT"/>
        </w:rPr>
        <w:t xml:space="preserve">insieme a opportunità di formazione e tutoring </w:t>
      </w:r>
      <w:r w:rsidR="00401302" w:rsidRPr="001D7CE4">
        <w:rPr>
          <w:sz w:val="20"/>
          <w:szCs w:val="20"/>
          <w:lang w:val="it-IT"/>
        </w:rPr>
        <w:t xml:space="preserve">attraverso le piattaforme Visa dedicate alle PMI. </w:t>
      </w:r>
    </w:p>
    <w:p w14:paraId="4543DC63" w14:textId="37895D2F" w:rsidR="00BF413E" w:rsidRDefault="00BF413E" w:rsidP="00F41507">
      <w:pPr>
        <w:spacing w:after="160" w:line="259" w:lineRule="auto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5AF8B012" w14:textId="2F3772C6" w:rsidR="004301C9" w:rsidRDefault="00FA3A87" w:rsidP="006D360C">
      <w:pPr>
        <w:spacing w:after="160" w:line="259" w:lineRule="auto"/>
        <w:jc w:val="both"/>
        <w:rPr>
          <w:sz w:val="20"/>
          <w:szCs w:val="20"/>
          <w:lang w:val="it-IT"/>
        </w:rPr>
      </w:pPr>
      <w:r w:rsidRPr="00720272">
        <w:rPr>
          <w:i/>
          <w:iCs/>
          <w:sz w:val="20"/>
          <w:szCs w:val="20"/>
          <w:lang w:val="it-IT"/>
        </w:rPr>
        <w:t>“S</w:t>
      </w:r>
      <w:r w:rsidR="00AA3239" w:rsidRPr="00720272">
        <w:rPr>
          <w:i/>
          <w:iCs/>
          <w:sz w:val="20"/>
          <w:szCs w:val="20"/>
          <w:lang w:val="it-IT"/>
        </w:rPr>
        <w:t xml:space="preserve">iamo felici della </w:t>
      </w:r>
      <w:r w:rsidR="00617EA4" w:rsidRPr="00720272">
        <w:rPr>
          <w:i/>
          <w:iCs/>
          <w:sz w:val="20"/>
          <w:szCs w:val="20"/>
          <w:lang w:val="it-IT"/>
        </w:rPr>
        <w:t>grande partecipazione</w:t>
      </w:r>
      <w:r w:rsidR="00AA3239" w:rsidRPr="00720272">
        <w:rPr>
          <w:i/>
          <w:iCs/>
          <w:sz w:val="20"/>
          <w:szCs w:val="20"/>
          <w:lang w:val="it-IT"/>
        </w:rPr>
        <w:t xml:space="preserve"> alla prima edizione di </w:t>
      </w:r>
      <w:proofErr w:type="spellStart"/>
      <w:r w:rsidR="00AA3239" w:rsidRPr="00720272">
        <w:rPr>
          <w:i/>
          <w:iCs/>
          <w:sz w:val="20"/>
          <w:szCs w:val="20"/>
          <w:lang w:val="it-IT"/>
        </w:rPr>
        <w:t>She’s</w:t>
      </w:r>
      <w:proofErr w:type="spellEnd"/>
      <w:r w:rsidR="00AA3239" w:rsidRPr="00720272">
        <w:rPr>
          <w:i/>
          <w:iCs/>
          <w:sz w:val="20"/>
          <w:szCs w:val="20"/>
          <w:lang w:val="it-IT"/>
        </w:rPr>
        <w:t xml:space="preserve"> Next in Italia. È la dimostrazione, ancora una volta, che sostenere le micro, piccole e medie imprese a conduzione femminile sia semplicemente la cosa giusta da fare</w:t>
      </w:r>
      <w:r w:rsidR="004301C9" w:rsidRPr="00720272">
        <w:rPr>
          <w:i/>
          <w:iCs/>
          <w:sz w:val="20"/>
          <w:szCs w:val="20"/>
          <w:lang w:val="it-IT"/>
        </w:rPr>
        <w:t xml:space="preserve">” </w:t>
      </w:r>
      <w:r w:rsidRPr="00720272">
        <w:rPr>
          <w:sz w:val="20"/>
          <w:szCs w:val="20"/>
          <w:lang w:val="it-IT"/>
        </w:rPr>
        <w:t>ha dichiarato Stefano M. Stoppani, Country Manager Visa Italia</w:t>
      </w:r>
      <w:r w:rsidR="004301C9" w:rsidRPr="00720272">
        <w:rPr>
          <w:sz w:val="20"/>
          <w:szCs w:val="20"/>
          <w:lang w:val="it-IT"/>
        </w:rPr>
        <w:t>: “</w:t>
      </w:r>
      <w:r w:rsidR="009F2D61" w:rsidRPr="00720272">
        <w:rPr>
          <w:i/>
          <w:iCs/>
          <w:sz w:val="20"/>
          <w:szCs w:val="20"/>
          <w:lang w:val="it-IT"/>
        </w:rPr>
        <w:t>In</w:t>
      </w:r>
      <w:r w:rsidR="004301C9" w:rsidRPr="00720272">
        <w:rPr>
          <w:i/>
          <w:iCs/>
          <w:sz w:val="20"/>
          <w:szCs w:val="20"/>
          <w:lang w:val="it-IT"/>
        </w:rPr>
        <w:t xml:space="preserve"> Visa riteniamo che le economie inclusive consentano alle persone e alle imprese di crescere e prosperare. E siamo orgogliosi del valore che </w:t>
      </w:r>
      <w:proofErr w:type="spellStart"/>
      <w:r w:rsidR="004301C9" w:rsidRPr="00720272">
        <w:rPr>
          <w:i/>
          <w:iCs/>
          <w:sz w:val="20"/>
          <w:szCs w:val="20"/>
          <w:lang w:val="it-IT"/>
        </w:rPr>
        <w:t>She’s</w:t>
      </w:r>
      <w:proofErr w:type="spellEnd"/>
      <w:r w:rsidR="004301C9" w:rsidRPr="00720272">
        <w:rPr>
          <w:i/>
          <w:iCs/>
          <w:sz w:val="20"/>
          <w:szCs w:val="20"/>
          <w:lang w:val="it-IT"/>
        </w:rPr>
        <w:t xml:space="preserve"> Next può portare alle imprenditrici italiane, anche grazie all’ecosistema che sta supportando il programma in Italia, come le organizzazioni di categoria, </w:t>
      </w:r>
      <w:r w:rsidR="00720272">
        <w:rPr>
          <w:i/>
          <w:iCs/>
          <w:sz w:val="20"/>
          <w:szCs w:val="20"/>
          <w:lang w:val="it-IT"/>
        </w:rPr>
        <w:t>l’università</w:t>
      </w:r>
      <w:r w:rsidR="004301C9" w:rsidRPr="00720272">
        <w:rPr>
          <w:i/>
          <w:iCs/>
          <w:sz w:val="20"/>
          <w:szCs w:val="20"/>
          <w:lang w:val="it-IT"/>
        </w:rPr>
        <w:t>, le istituzioni finanziarie e i media.</w:t>
      </w:r>
      <w:r w:rsidR="004301C9" w:rsidRPr="00720272">
        <w:rPr>
          <w:sz w:val="20"/>
          <w:szCs w:val="20"/>
          <w:lang w:val="it-IT"/>
        </w:rPr>
        <w:t>”</w:t>
      </w:r>
    </w:p>
    <w:p w14:paraId="1695DD16" w14:textId="77777777" w:rsidR="004301C9" w:rsidRDefault="004301C9" w:rsidP="006D360C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16C35B69" w14:textId="22193056" w:rsidR="00FA3A87" w:rsidRDefault="00EA27D5" w:rsidP="00F41507">
      <w:pPr>
        <w:spacing w:after="160" w:line="259" w:lineRule="auto"/>
        <w:jc w:val="both"/>
        <w:rPr>
          <w:sz w:val="20"/>
          <w:szCs w:val="20"/>
          <w:lang w:val="it-IT"/>
        </w:rPr>
      </w:pPr>
      <w:r w:rsidRPr="000B6558">
        <w:rPr>
          <w:sz w:val="20"/>
          <w:szCs w:val="20"/>
          <w:lang w:val="it-IT"/>
        </w:rPr>
        <w:t xml:space="preserve">La premiazione ha avuto luogo in occasione del Festival </w:t>
      </w:r>
      <w:r w:rsidRPr="000B6558">
        <w:rPr>
          <w:b/>
          <w:bCs/>
          <w:sz w:val="20"/>
          <w:szCs w:val="20"/>
          <w:lang w:val="it-IT"/>
        </w:rPr>
        <w:t xml:space="preserve">"Il </w:t>
      </w:r>
      <w:r w:rsidR="00CC452D">
        <w:rPr>
          <w:b/>
          <w:bCs/>
          <w:sz w:val="20"/>
          <w:szCs w:val="20"/>
          <w:lang w:val="it-IT"/>
        </w:rPr>
        <w:t>T</w:t>
      </w:r>
      <w:r w:rsidRPr="000B6558">
        <w:rPr>
          <w:b/>
          <w:bCs/>
          <w:sz w:val="20"/>
          <w:szCs w:val="20"/>
          <w:lang w:val="it-IT"/>
        </w:rPr>
        <w:t xml:space="preserve">empo delle </w:t>
      </w:r>
      <w:r w:rsidR="00CC452D">
        <w:rPr>
          <w:b/>
          <w:bCs/>
          <w:sz w:val="20"/>
          <w:szCs w:val="20"/>
          <w:lang w:val="it-IT"/>
        </w:rPr>
        <w:t>D</w:t>
      </w:r>
      <w:r w:rsidRPr="000B6558">
        <w:rPr>
          <w:b/>
          <w:bCs/>
          <w:sz w:val="20"/>
          <w:szCs w:val="20"/>
          <w:lang w:val="it-IT"/>
        </w:rPr>
        <w:t>onne"</w:t>
      </w:r>
      <w:r w:rsidRPr="000B6558">
        <w:rPr>
          <w:sz w:val="20"/>
          <w:szCs w:val="20"/>
          <w:lang w:val="it-IT"/>
        </w:rPr>
        <w:t xml:space="preserve">, organizzato </w:t>
      </w:r>
      <w:r w:rsidR="00FA3A87">
        <w:rPr>
          <w:sz w:val="20"/>
          <w:szCs w:val="20"/>
          <w:lang w:val="it-IT"/>
        </w:rPr>
        <w:t>in</w:t>
      </w:r>
      <w:r w:rsidRPr="000B6558">
        <w:rPr>
          <w:sz w:val="20"/>
          <w:szCs w:val="20"/>
          <w:lang w:val="it-IT"/>
        </w:rPr>
        <w:t xml:space="preserve"> Triennale Milano dal Corriere della Sera, co-promotore d</w:t>
      </w:r>
      <w:r w:rsidR="00D509FD">
        <w:rPr>
          <w:sz w:val="20"/>
          <w:szCs w:val="20"/>
          <w:lang w:val="it-IT"/>
        </w:rPr>
        <w:t xml:space="preserve">i </w:t>
      </w:r>
      <w:proofErr w:type="spellStart"/>
      <w:r w:rsidR="00D509FD">
        <w:rPr>
          <w:sz w:val="20"/>
          <w:szCs w:val="20"/>
          <w:lang w:val="it-IT"/>
        </w:rPr>
        <w:t>She’s</w:t>
      </w:r>
      <w:proofErr w:type="spellEnd"/>
      <w:r w:rsidR="00D509FD">
        <w:rPr>
          <w:sz w:val="20"/>
          <w:szCs w:val="20"/>
          <w:lang w:val="it-IT"/>
        </w:rPr>
        <w:t xml:space="preserve"> Next</w:t>
      </w:r>
      <w:r w:rsidRPr="000B6558">
        <w:rPr>
          <w:sz w:val="20"/>
          <w:szCs w:val="20"/>
          <w:lang w:val="it-IT"/>
        </w:rPr>
        <w:t xml:space="preserve"> insieme a Visa.</w:t>
      </w:r>
    </w:p>
    <w:p w14:paraId="765D8FA5" w14:textId="77777777" w:rsidR="0022109F" w:rsidRDefault="0022109F" w:rsidP="00F41507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0234ED45" w14:textId="1DA28590" w:rsidR="006D360C" w:rsidRDefault="00A95DB1" w:rsidP="00F41507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LE TRE </w:t>
      </w:r>
      <w:r w:rsidR="00FA3A87"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>IMPRENDITRICI</w:t>
      </w:r>
      <w:r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  <w:t xml:space="preserve"> SELEZIONATE</w:t>
      </w:r>
    </w:p>
    <w:p w14:paraId="7EEA988F" w14:textId="77777777" w:rsidR="00720272" w:rsidRDefault="00720272" w:rsidP="00F41507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000000" w:themeColor="text1"/>
          <w:sz w:val="20"/>
          <w:szCs w:val="20"/>
          <w:lang w:val="it-IT"/>
        </w:rPr>
      </w:pPr>
    </w:p>
    <w:p w14:paraId="34D29F26" w14:textId="7CD72546" w:rsidR="00292B2B" w:rsidRPr="000B6558" w:rsidRDefault="00A95DB1" w:rsidP="008161C2">
      <w:pPr>
        <w:spacing w:after="160" w:line="259" w:lineRule="auto"/>
        <w:jc w:val="both"/>
        <w:rPr>
          <w:sz w:val="20"/>
          <w:szCs w:val="20"/>
          <w:lang w:val="it-IT"/>
        </w:rPr>
      </w:pPr>
      <w:proofErr w:type="spellStart"/>
      <w:r w:rsidRPr="00A95DB1">
        <w:rPr>
          <w:b/>
          <w:bCs/>
          <w:sz w:val="20"/>
          <w:szCs w:val="20"/>
          <w:lang w:val="it-IT"/>
        </w:rPr>
        <w:t>ONEBra</w:t>
      </w:r>
      <w:proofErr w:type="spellEnd"/>
      <w:r w:rsidRPr="00A95DB1">
        <w:rPr>
          <w:b/>
          <w:bCs/>
          <w:sz w:val="20"/>
          <w:szCs w:val="20"/>
          <w:lang w:val="it-IT"/>
        </w:rPr>
        <w:t xml:space="preserve">, </w:t>
      </w:r>
      <w:r>
        <w:rPr>
          <w:b/>
          <w:bCs/>
          <w:sz w:val="20"/>
          <w:szCs w:val="20"/>
          <w:lang w:val="it-IT"/>
        </w:rPr>
        <w:t>l</w:t>
      </w:r>
      <w:r w:rsidR="00292B2B" w:rsidRPr="000B6558">
        <w:rPr>
          <w:b/>
          <w:bCs/>
          <w:sz w:val="20"/>
          <w:szCs w:val="20"/>
          <w:lang w:val="it-IT"/>
        </w:rPr>
        <w:t>a stampa 3D al servizio delle donne mastectomizzate</w:t>
      </w:r>
    </w:p>
    <w:p w14:paraId="0F3054DE" w14:textId="12F9D938" w:rsidR="00292B2B" w:rsidRPr="000B6558" w:rsidRDefault="00292B2B" w:rsidP="008161C2">
      <w:pPr>
        <w:spacing w:after="160" w:line="259" w:lineRule="auto"/>
        <w:jc w:val="both"/>
        <w:rPr>
          <w:sz w:val="20"/>
          <w:szCs w:val="20"/>
          <w:lang w:val="it-IT"/>
        </w:rPr>
      </w:pPr>
      <w:r w:rsidRPr="000B6558">
        <w:rPr>
          <w:sz w:val="20"/>
          <w:szCs w:val="20"/>
          <w:lang w:val="it-IT"/>
        </w:rPr>
        <w:lastRenderedPageBreak/>
        <w:t xml:space="preserve">Sofia Santi è la fondatrice di </w:t>
      </w:r>
      <w:proofErr w:type="spellStart"/>
      <w:r w:rsidRPr="000B6558">
        <w:rPr>
          <w:sz w:val="20"/>
          <w:szCs w:val="20"/>
          <w:lang w:val="it-IT"/>
        </w:rPr>
        <w:t>ONEBra</w:t>
      </w:r>
      <w:proofErr w:type="spellEnd"/>
      <w:r w:rsidRPr="000B6558">
        <w:rPr>
          <w:sz w:val="20"/>
          <w:szCs w:val="20"/>
          <w:lang w:val="it-IT"/>
        </w:rPr>
        <w:t xml:space="preserve">, azienda con sede a Trento che realizza, tramite la stampa 3D, coppe per reggiseni in grado di risolvere qualsiasi tipo di asimmetria dei seni, spesso causata da interventi di mastectomia. </w:t>
      </w:r>
      <w:proofErr w:type="spellStart"/>
      <w:r w:rsidRPr="000B6558">
        <w:rPr>
          <w:sz w:val="20"/>
          <w:szCs w:val="20"/>
          <w:lang w:val="it-IT"/>
        </w:rPr>
        <w:t>ONEBra</w:t>
      </w:r>
      <w:proofErr w:type="spellEnd"/>
      <w:r w:rsidRPr="000B6558">
        <w:rPr>
          <w:sz w:val="20"/>
          <w:szCs w:val="20"/>
          <w:lang w:val="it-IT"/>
        </w:rPr>
        <w:t xml:space="preserve"> ha sviluppato una app che consente alle utenti di effettuare la scansione del seno direttamente a casa e di ordinare</w:t>
      </w:r>
      <w:r w:rsidR="002F4DB8" w:rsidRPr="000B6558">
        <w:rPr>
          <w:sz w:val="20"/>
          <w:szCs w:val="20"/>
          <w:lang w:val="it-IT"/>
        </w:rPr>
        <w:t xml:space="preserve"> le</w:t>
      </w:r>
      <w:r w:rsidRPr="000B6558">
        <w:rPr>
          <w:sz w:val="20"/>
          <w:szCs w:val="20"/>
          <w:lang w:val="it-IT"/>
        </w:rPr>
        <w:t xml:space="preserve"> coppe personalizzate. L'azienda</w:t>
      </w:r>
      <w:r w:rsidR="002F170F" w:rsidRPr="000B6558">
        <w:rPr>
          <w:sz w:val="20"/>
          <w:szCs w:val="20"/>
          <w:lang w:val="it-IT"/>
        </w:rPr>
        <w:t xml:space="preserve">, che </w:t>
      </w:r>
      <w:r w:rsidR="007705AC" w:rsidRPr="000B6558">
        <w:rPr>
          <w:sz w:val="20"/>
          <w:szCs w:val="20"/>
          <w:lang w:val="it-IT"/>
        </w:rPr>
        <w:t>tramite un</w:t>
      </w:r>
      <w:r w:rsidRPr="000B6558">
        <w:rPr>
          <w:sz w:val="20"/>
          <w:szCs w:val="20"/>
          <w:lang w:val="it-IT"/>
        </w:rPr>
        <w:t xml:space="preserve"> servizio di community </w:t>
      </w:r>
      <w:r w:rsidR="007705AC" w:rsidRPr="000B6558">
        <w:rPr>
          <w:sz w:val="20"/>
          <w:szCs w:val="20"/>
          <w:lang w:val="it-IT"/>
        </w:rPr>
        <w:t>offre</w:t>
      </w:r>
      <w:r w:rsidR="005C378C" w:rsidRPr="000B6558">
        <w:rPr>
          <w:sz w:val="20"/>
          <w:szCs w:val="20"/>
          <w:lang w:val="it-IT"/>
        </w:rPr>
        <w:t xml:space="preserve"> anche</w:t>
      </w:r>
      <w:r w:rsidRPr="000B6558">
        <w:rPr>
          <w:sz w:val="20"/>
          <w:szCs w:val="20"/>
          <w:lang w:val="it-IT"/>
        </w:rPr>
        <w:t xml:space="preserve"> </w:t>
      </w:r>
      <w:r w:rsidR="000C3E6E" w:rsidRPr="000B6558">
        <w:rPr>
          <w:sz w:val="20"/>
          <w:szCs w:val="20"/>
          <w:lang w:val="it-IT"/>
        </w:rPr>
        <w:t xml:space="preserve">un </w:t>
      </w:r>
      <w:r w:rsidRPr="000B6558">
        <w:rPr>
          <w:sz w:val="20"/>
          <w:szCs w:val="20"/>
          <w:lang w:val="it-IT"/>
        </w:rPr>
        <w:t>supporto informativo e psicologico alle donne, intende conseguire la certificazione medica di dispositivo sanitario e sviluppare una piattaforma e-commerce per i suoi prodotti.</w:t>
      </w:r>
    </w:p>
    <w:p w14:paraId="67376F5C" w14:textId="77777777" w:rsidR="00890E87" w:rsidRDefault="00890E87" w:rsidP="008161C2">
      <w:pPr>
        <w:spacing w:after="160" w:line="259" w:lineRule="auto"/>
        <w:jc w:val="both"/>
        <w:rPr>
          <w:b/>
          <w:bCs/>
          <w:sz w:val="20"/>
          <w:szCs w:val="20"/>
          <w:lang w:val="it-IT"/>
        </w:rPr>
      </w:pPr>
    </w:p>
    <w:p w14:paraId="4C3476E1" w14:textId="77D6497D" w:rsidR="00292B2B" w:rsidRPr="000B6558" w:rsidRDefault="00A95DB1" w:rsidP="008161C2">
      <w:pPr>
        <w:spacing w:after="160" w:line="259" w:lineRule="auto"/>
        <w:jc w:val="both"/>
        <w:rPr>
          <w:sz w:val="20"/>
          <w:szCs w:val="20"/>
          <w:lang w:val="it-IT"/>
        </w:rPr>
      </w:pPr>
      <w:r w:rsidRPr="00A95DB1">
        <w:rPr>
          <w:b/>
          <w:bCs/>
          <w:sz w:val="20"/>
          <w:szCs w:val="20"/>
          <w:lang w:val="it-IT"/>
        </w:rPr>
        <w:t>Accademia del Disegno, l</w:t>
      </w:r>
      <w:r w:rsidR="00292B2B" w:rsidRPr="000B6558">
        <w:rPr>
          <w:b/>
          <w:bCs/>
          <w:sz w:val="20"/>
          <w:szCs w:val="20"/>
          <w:lang w:val="it-IT"/>
        </w:rPr>
        <w:t>’arte accessibile a tutti</w:t>
      </w:r>
    </w:p>
    <w:p w14:paraId="13C1725A" w14:textId="712DECE6" w:rsidR="00292B2B" w:rsidRPr="000B6558" w:rsidRDefault="00292B2B" w:rsidP="008161C2">
      <w:pPr>
        <w:spacing w:after="160" w:line="259" w:lineRule="auto"/>
        <w:jc w:val="both"/>
        <w:rPr>
          <w:sz w:val="20"/>
          <w:szCs w:val="20"/>
          <w:lang w:val="it-IT"/>
        </w:rPr>
      </w:pPr>
      <w:r w:rsidRPr="000B6558">
        <w:rPr>
          <w:sz w:val="20"/>
          <w:szCs w:val="20"/>
          <w:lang w:val="it-IT"/>
        </w:rPr>
        <w:t>Francesca Matteoni è la fondatrice dell’Accademia del Disegno, scuola d’arte con sede a Impruneta, in provincia di Firenze, che a seguito della pandemia si è rinnovata attivando una piattaforma online che propone lezioni aperte a tutti, anche ai principianti, con corsi preregistrati fruibili ovunque e in qualsiasi momento. Francesca Matteoni ha l’obiettivo di rendere l’Accademia del Disegno una sorta di "Netflix dell'Arte" che, tramite un</w:t>
      </w:r>
      <w:r w:rsidR="00D509FD">
        <w:rPr>
          <w:sz w:val="20"/>
          <w:szCs w:val="20"/>
          <w:lang w:val="it-IT"/>
        </w:rPr>
        <w:t xml:space="preserve"> piccolo investimento </w:t>
      </w:r>
      <w:r w:rsidRPr="000B6558">
        <w:rPr>
          <w:sz w:val="20"/>
          <w:szCs w:val="20"/>
          <w:lang w:val="it-IT"/>
        </w:rPr>
        <w:t>mensile, dia la possibilità a chiunque di accedere a decine di ore di corsi tenuti da maestri d’eccezione.</w:t>
      </w:r>
    </w:p>
    <w:p w14:paraId="71651020" w14:textId="77777777" w:rsidR="00292B2B" w:rsidRPr="000B6558" w:rsidRDefault="00292B2B" w:rsidP="008161C2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6E03BBE0" w14:textId="582A4AE1" w:rsidR="006B51A6" w:rsidRPr="000B6558" w:rsidRDefault="00A95DB1" w:rsidP="008161C2">
      <w:pPr>
        <w:spacing w:after="160" w:line="259" w:lineRule="auto"/>
        <w:jc w:val="both"/>
        <w:rPr>
          <w:b/>
          <w:bCs/>
          <w:sz w:val="20"/>
          <w:szCs w:val="20"/>
          <w:lang w:val="it-IT"/>
        </w:rPr>
      </w:pPr>
      <w:r w:rsidRPr="00A95DB1">
        <w:rPr>
          <w:b/>
          <w:bCs/>
          <w:sz w:val="20"/>
          <w:szCs w:val="20"/>
          <w:lang w:val="it-IT"/>
        </w:rPr>
        <w:t>Libera…Mente Imparo</w:t>
      </w:r>
      <w:r>
        <w:rPr>
          <w:b/>
          <w:bCs/>
          <w:sz w:val="20"/>
          <w:szCs w:val="20"/>
          <w:lang w:val="it-IT"/>
        </w:rPr>
        <w:t>, i</w:t>
      </w:r>
      <w:r w:rsidR="00292B2B" w:rsidRPr="000B6558">
        <w:rPr>
          <w:b/>
          <w:bCs/>
          <w:sz w:val="20"/>
          <w:szCs w:val="20"/>
          <w:lang w:val="it-IT"/>
        </w:rPr>
        <w:t xml:space="preserve">l </w:t>
      </w:r>
      <w:r w:rsidR="002F4DB8" w:rsidRPr="000B6558">
        <w:rPr>
          <w:b/>
          <w:bCs/>
          <w:sz w:val="20"/>
          <w:szCs w:val="20"/>
          <w:lang w:val="it-IT"/>
        </w:rPr>
        <w:t xml:space="preserve">valore del </w:t>
      </w:r>
      <w:r w:rsidR="00292B2B" w:rsidRPr="000B6558">
        <w:rPr>
          <w:b/>
          <w:bCs/>
          <w:sz w:val="20"/>
          <w:szCs w:val="20"/>
          <w:lang w:val="it-IT"/>
        </w:rPr>
        <w:t xml:space="preserve">potenziamento cognitivo  </w:t>
      </w:r>
    </w:p>
    <w:p w14:paraId="20B4006D" w14:textId="6E9CDE0D" w:rsidR="005420E3" w:rsidRPr="000B6558" w:rsidRDefault="00292B2B" w:rsidP="008161C2">
      <w:pPr>
        <w:spacing w:after="160" w:line="259" w:lineRule="auto"/>
        <w:jc w:val="both"/>
        <w:rPr>
          <w:sz w:val="20"/>
          <w:szCs w:val="20"/>
          <w:lang w:val="it-IT"/>
        </w:rPr>
      </w:pPr>
      <w:r w:rsidRPr="000B6558">
        <w:rPr>
          <w:sz w:val="20"/>
          <w:szCs w:val="20"/>
          <w:lang w:val="it-IT"/>
        </w:rPr>
        <w:t>Tiziana Ferraioli è la fondatrice di</w:t>
      </w:r>
      <w:r w:rsidRPr="000B6558">
        <w:rPr>
          <w:b/>
          <w:bCs/>
          <w:sz w:val="20"/>
          <w:szCs w:val="20"/>
          <w:lang w:val="it-IT"/>
        </w:rPr>
        <w:t xml:space="preserve"> </w:t>
      </w:r>
      <w:r w:rsidRPr="000B6558">
        <w:rPr>
          <w:sz w:val="20"/>
          <w:szCs w:val="20"/>
          <w:lang w:val="it-IT"/>
        </w:rPr>
        <w:t xml:space="preserve">Libera…Mente Imparo, centro di formazione e potenziamento cognitivo con sede ad Angri, in provincia di Salerno, che offre percorsi specializzati a ragazzi e ragazze con difficoltà di apprendimento. </w:t>
      </w:r>
      <w:r w:rsidR="002F170F" w:rsidRPr="000B6558">
        <w:rPr>
          <w:sz w:val="20"/>
          <w:szCs w:val="20"/>
          <w:lang w:val="it-IT"/>
        </w:rPr>
        <w:t>Grazie a</w:t>
      </w:r>
      <w:r w:rsidRPr="000B6558">
        <w:rPr>
          <w:sz w:val="20"/>
          <w:szCs w:val="20"/>
          <w:lang w:val="it-IT"/>
        </w:rPr>
        <w:t xml:space="preserve">ll’esperienza pluriennale </w:t>
      </w:r>
      <w:proofErr w:type="gramStart"/>
      <w:r w:rsidRPr="000B6558">
        <w:rPr>
          <w:sz w:val="20"/>
          <w:szCs w:val="20"/>
          <w:lang w:val="it-IT"/>
        </w:rPr>
        <w:t>del suo team</w:t>
      </w:r>
      <w:proofErr w:type="gramEnd"/>
      <w:r w:rsidRPr="000B6558">
        <w:rPr>
          <w:sz w:val="20"/>
          <w:szCs w:val="20"/>
          <w:lang w:val="it-IT"/>
        </w:rPr>
        <w:t xml:space="preserve"> di professioniste, Libera…Mente Imparo </w:t>
      </w:r>
      <w:r w:rsidR="009C24F1" w:rsidRPr="000B6558">
        <w:rPr>
          <w:sz w:val="20"/>
          <w:szCs w:val="20"/>
          <w:lang w:val="it-IT"/>
        </w:rPr>
        <w:t>ha la missione di realizzare</w:t>
      </w:r>
      <w:r w:rsidRPr="000B6558">
        <w:rPr>
          <w:sz w:val="20"/>
          <w:szCs w:val="20"/>
          <w:lang w:val="it-IT"/>
        </w:rPr>
        <w:t xml:space="preserve"> attività specifiche di screening sul territorio per riconoscere i soggetti con difficoltà di apprendimento e agire per tempo con </w:t>
      </w:r>
      <w:r w:rsidR="002F170F" w:rsidRPr="000B6558">
        <w:rPr>
          <w:sz w:val="20"/>
          <w:szCs w:val="20"/>
          <w:lang w:val="it-IT"/>
        </w:rPr>
        <w:t>percorsi</w:t>
      </w:r>
      <w:r w:rsidRPr="000B6558">
        <w:rPr>
          <w:sz w:val="20"/>
          <w:szCs w:val="20"/>
          <w:lang w:val="it-IT"/>
        </w:rPr>
        <w:t xml:space="preserve"> mirat</w:t>
      </w:r>
      <w:r w:rsidR="002F170F" w:rsidRPr="000B6558">
        <w:rPr>
          <w:sz w:val="20"/>
          <w:szCs w:val="20"/>
          <w:lang w:val="it-IT"/>
        </w:rPr>
        <w:t>i</w:t>
      </w:r>
      <w:r w:rsidRPr="000B6558">
        <w:rPr>
          <w:sz w:val="20"/>
          <w:szCs w:val="20"/>
          <w:lang w:val="it-IT"/>
        </w:rPr>
        <w:t>, creando una collaborazione solida con le istituzioni scolastiche e le famiglie.</w:t>
      </w:r>
    </w:p>
    <w:p w14:paraId="04051331" w14:textId="77777777" w:rsidR="00EA27D5" w:rsidRDefault="00EA27D5" w:rsidP="008161C2">
      <w:pPr>
        <w:spacing w:after="160" w:line="259" w:lineRule="auto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5F5F0F27" w14:textId="248E7BDE" w:rsidR="00223E60" w:rsidRPr="00F932CD" w:rsidRDefault="00223E60" w:rsidP="00F932CD">
      <w:pPr>
        <w:spacing w:after="160" w:line="259" w:lineRule="auto"/>
        <w:jc w:val="both"/>
        <w:rPr>
          <w:rFonts w:eastAsia="Times New Roman"/>
          <w:sz w:val="20"/>
          <w:szCs w:val="20"/>
          <w:lang w:val="it-IT"/>
        </w:rPr>
      </w:pPr>
      <w:r w:rsidRPr="00F932CD">
        <w:rPr>
          <w:sz w:val="20"/>
          <w:szCs w:val="20"/>
          <w:lang w:val="it-IT"/>
        </w:rPr>
        <w:t>I riconoscimenti sono stati assegnati da una giuria multidisciplinare, in rappresentanza de</w:t>
      </w:r>
      <w:r w:rsidR="003338F7">
        <w:rPr>
          <w:sz w:val="20"/>
          <w:szCs w:val="20"/>
          <w:lang w:val="it-IT"/>
        </w:rPr>
        <w:t>i</w:t>
      </w:r>
      <w:r w:rsidRPr="00F932CD">
        <w:rPr>
          <w:sz w:val="20"/>
          <w:szCs w:val="20"/>
          <w:lang w:val="it-IT"/>
        </w:rPr>
        <w:t xml:space="preserve"> diversi ambiti della società, </w:t>
      </w:r>
      <w:r w:rsidR="004301C9" w:rsidRPr="00720272">
        <w:rPr>
          <w:sz w:val="20"/>
          <w:szCs w:val="20"/>
          <w:lang w:val="it-IT"/>
        </w:rPr>
        <w:t>c</w:t>
      </w:r>
      <w:r w:rsidR="009F2D61" w:rsidRPr="00720272">
        <w:rPr>
          <w:sz w:val="20"/>
          <w:szCs w:val="20"/>
          <w:lang w:val="it-IT"/>
        </w:rPr>
        <w:t>omposta da</w:t>
      </w:r>
      <w:r w:rsidRPr="00F932CD">
        <w:rPr>
          <w:sz w:val="20"/>
          <w:szCs w:val="20"/>
          <w:lang w:val="it-IT"/>
        </w:rPr>
        <w:t xml:space="preserve"> </w:t>
      </w:r>
      <w:r w:rsidRPr="00F932CD">
        <w:rPr>
          <w:rFonts w:eastAsia="Times New Roman"/>
          <w:b/>
          <w:bCs/>
          <w:sz w:val="20"/>
          <w:szCs w:val="20"/>
          <w:lang w:val="it-IT"/>
        </w:rPr>
        <w:t>Donatella Sciuto</w:t>
      </w:r>
      <w:r w:rsidRPr="00F932CD">
        <w:rPr>
          <w:rFonts w:eastAsia="Times New Roman"/>
          <w:sz w:val="20"/>
          <w:szCs w:val="20"/>
          <w:lang w:val="it-IT"/>
        </w:rPr>
        <w:t xml:space="preserve">, Rettrice del Politecnico di Milano, </w:t>
      </w:r>
      <w:r w:rsidRPr="00F932CD">
        <w:rPr>
          <w:rFonts w:eastAsia="Times New Roman"/>
          <w:b/>
          <w:bCs/>
          <w:sz w:val="20"/>
          <w:szCs w:val="20"/>
          <w:lang w:val="it-IT"/>
        </w:rPr>
        <w:t>Valentina Picca Bianchi</w:t>
      </w:r>
      <w:r w:rsidRPr="00F932CD">
        <w:rPr>
          <w:rFonts w:eastAsia="Times New Roman"/>
          <w:sz w:val="20"/>
          <w:szCs w:val="20"/>
          <w:lang w:val="it-IT"/>
        </w:rPr>
        <w:t xml:space="preserve">, Presidente del Comitato Impresa Donna del MISE, </w:t>
      </w:r>
      <w:r w:rsidRPr="00F932CD">
        <w:rPr>
          <w:rFonts w:eastAsia="Times New Roman"/>
          <w:b/>
          <w:bCs/>
          <w:sz w:val="20"/>
          <w:szCs w:val="20"/>
          <w:lang w:val="it-IT"/>
        </w:rPr>
        <w:t>Anna Lapini,</w:t>
      </w:r>
      <w:r w:rsidRPr="00F932CD">
        <w:rPr>
          <w:sz w:val="20"/>
          <w:szCs w:val="20"/>
          <w:lang w:val="it-IT"/>
        </w:rPr>
        <w:t xml:space="preserve"> </w:t>
      </w:r>
      <w:r w:rsidRPr="00F932CD">
        <w:rPr>
          <w:rFonts w:eastAsia="Times New Roman"/>
          <w:sz w:val="20"/>
          <w:szCs w:val="20"/>
          <w:lang w:val="it-IT"/>
        </w:rPr>
        <w:t xml:space="preserve">Presidente del gruppo Terziario Donna di Confcommercio, </w:t>
      </w:r>
      <w:r w:rsidRPr="003338F7">
        <w:rPr>
          <w:rFonts w:eastAsia="Times New Roman"/>
          <w:b/>
          <w:bCs/>
          <w:sz w:val="20"/>
          <w:szCs w:val="20"/>
          <w:lang w:val="it-IT"/>
        </w:rPr>
        <w:t>Stefano Stoppani</w:t>
      </w:r>
      <w:r w:rsidRPr="00F932CD">
        <w:rPr>
          <w:rFonts w:eastAsia="Times New Roman"/>
          <w:sz w:val="20"/>
          <w:szCs w:val="20"/>
          <w:lang w:val="it-IT"/>
        </w:rPr>
        <w:t xml:space="preserve">, Country Manager Visa Italia, </w:t>
      </w:r>
      <w:r w:rsidRPr="003338F7">
        <w:rPr>
          <w:rFonts w:eastAsia="Times New Roman"/>
          <w:b/>
          <w:bCs/>
          <w:sz w:val="20"/>
          <w:szCs w:val="20"/>
          <w:lang w:val="it-IT"/>
        </w:rPr>
        <w:t xml:space="preserve">Marco </w:t>
      </w:r>
      <w:r w:rsidRPr="003338F7">
        <w:rPr>
          <w:rFonts w:asciiTheme="minorHAnsi" w:eastAsiaTheme="majorEastAsia" w:hAnsiTheme="minorHAnsi" w:cstheme="majorBidi"/>
          <w:b/>
          <w:bCs/>
          <w:color w:val="000000" w:themeColor="text1"/>
          <w:sz w:val="20"/>
          <w:szCs w:val="20"/>
          <w:lang w:val="it-IT"/>
        </w:rPr>
        <w:t>Ferrero</w:t>
      </w:r>
      <w:r w:rsidRPr="00F932CD">
        <w:rPr>
          <w:rFonts w:eastAsia="Times New Roman"/>
          <w:sz w:val="20"/>
          <w:szCs w:val="20"/>
          <w:lang w:val="it-IT"/>
        </w:rPr>
        <w:t xml:space="preserve">, </w:t>
      </w:r>
      <w:proofErr w:type="spellStart"/>
      <w:r w:rsidRPr="00F932CD">
        <w:rPr>
          <w:rFonts w:eastAsia="Times New Roman"/>
          <w:sz w:val="20"/>
          <w:szCs w:val="20"/>
          <w:lang w:val="it-IT"/>
        </w:rPr>
        <w:t>Chief</w:t>
      </w:r>
      <w:proofErr w:type="spellEnd"/>
      <w:r w:rsidRPr="00F932CD">
        <w:rPr>
          <w:rFonts w:eastAsia="Times New Roman"/>
          <w:sz w:val="20"/>
          <w:szCs w:val="20"/>
          <w:lang w:val="it-IT"/>
        </w:rPr>
        <w:t xml:space="preserve"> </w:t>
      </w:r>
      <w:proofErr w:type="spellStart"/>
      <w:r w:rsidR="0083757B">
        <w:rPr>
          <w:rFonts w:eastAsia="Times New Roman"/>
          <w:sz w:val="20"/>
          <w:szCs w:val="20"/>
          <w:lang w:val="it-IT"/>
        </w:rPr>
        <w:t>R</w:t>
      </w:r>
      <w:r w:rsidRPr="00F932CD">
        <w:rPr>
          <w:rFonts w:eastAsia="Times New Roman"/>
          <w:sz w:val="20"/>
          <w:szCs w:val="20"/>
          <w:lang w:val="it-IT"/>
        </w:rPr>
        <w:t>egional</w:t>
      </w:r>
      <w:proofErr w:type="spellEnd"/>
      <w:r w:rsidRPr="00F932CD">
        <w:rPr>
          <w:rFonts w:eastAsia="Times New Roman"/>
          <w:sz w:val="20"/>
          <w:szCs w:val="20"/>
          <w:lang w:val="it-IT"/>
        </w:rPr>
        <w:t xml:space="preserve"> </w:t>
      </w:r>
      <w:proofErr w:type="spellStart"/>
      <w:r w:rsidR="0083757B">
        <w:rPr>
          <w:rFonts w:eastAsia="Times New Roman"/>
          <w:sz w:val="20"/>
          <w:szCs w:val="20"/>
          <w:lang w:val="it-IT"/>
        </w:rPr>
        <w:t>O</w:t>
      </w:r>
      <w:r w:rsidRPr="00F932CD">
        <w:rPr>
          <w:rFonts w:eastAsia="Times New Roman"/>
          <w:sz w:val="20"/>
          <w:szCs w:val="20"/>
          <w:lang w:val="it-IT"/>
        </w:rPr>
        <w:t>fficer</w:t>
      </w:r>
      <w:proofErr w:type="spellEnd"/>
      <w:r w:rsidRPr="00F932CD">
        <w:rPr>
          <w:rFonts w:eastAsia="Times New Roman"/>
          <w:sz w:val="20"/>
          <w:szCs w:val="20"/>
          <w:lang w:val="it-IT"/>
        </w:rPr>
        <w:t xml:space="preserve"> </w:t>
      </w:r>
      <w:proofErr w:type="spellStart"/>
      <w:r w:rsidRPr="00F932CD">
        <w:rPr>
          <w:rFonts w:eastAsia="Times New Roman"/>
          <w:sz w:val="20"/>
          <w:szCs w:val="20"/>
          <w:lang w:val="it-IT"/>
        </w:rPr>
        <w:t>Italy</w:t>
      </w:r>
      <w:proofErr w:type="spellEnd"/>
      <w:r w:rsidRPr="00F932CD">
        <w:rPr>
          <w:rFonts w:eastAsia="Times New Roman"/>
          <w:sz w:val="20"/>
          <w:szCs w:val="20"/>
          <w:lang w:val="it-IT"/>
        </w:rPr>
        <w:t xml:space="preserve"> di </w:t>
      </w:r>
      <w:proofErr w:type="spellStart"/>
      <w:r w:rsidRPr="00F932CD">
        <w:rPr>
          <w:rFonts w:eastAsia="Times New Roman"/>
          <w:sz w:val="20"/>
          <w:szCs w:val="20"/>
          <w:lang w:val="it-IT"/>
        </w:rPr>
        <w:t>Nexi</w:t>
      </w:r>
      <w:proofErr w:type="spellEnd"/>
      <w:r w:rsidRPr="00F932CD">
        <w:rPr>
          <w:rFonts w:eastAsia="Times New Roman"/>
          <w:sz w:val="20"/>
          <w:szCs w:val="20"/>
          <w:lang w:val="it-IT"/>
        </w:rPr>
        <w:t xml:space="preserve">,  </w:t>
      </w:r>
      <w:r w:rsidRPr="003338F7">
        <w:rPr>
          <w:rFonts w:eastAsia="Times New Roman"/>
          <w:b/>
          <w:bCs/>
          <w:sz w:val="20"/>
          <w:szCs w:val="20"/>
          <w:lang w:val="it-IT"/>
        </w:rPr>
        <w:t>Laura Furlan</w:t>
      </w:r>
      <w:r w:rsidRPr="00F932CD">
        <w:rPr>
          <w:rFonts w:eastAsia="Times New Roman"/>
          <w:sz w:val="20"/>
          <w:szCs w:val="20"/>
          <w:lang w:val="it-IT"/>
        </w:rPr>
        <w:t xml:space="preserve">, </w:t>
      </w:r>
      <w:r w:rsidRPr="00F932CD">
        <w:rPr>
          <w:sz w:val="20"/>
          <w:szCs w:val="20"/>
          <w:lang w:val="it-IT"/>
        </w:rPr>
        <w:t xml:space="preserve">Direttore Generale Postepay, </w:t>
      </w:r>
      <w:r w:rsidRPr="003338F7">
        <w:rPr>
          <w:rFonts w:eastAsia="Times New Roman"/>
          <w:b/>
          <w:bCs/>
          <w:sz w:val="20"/>
          <w:szCs w:val="20"/>
          <w:lang w:val="it-IT"/>
        </w:rPr>
        <w:t>Stefania Gentile,</w:t>
      </w:r>
      <w:r w:rsidRPr="00F932CD">
        <w:rPr>
          <w:rFonts w:eastAsia="Times New Roman"/>
          <w:sz w:val="20"/>
          <w:szCs w:val="20"/>
          <w:lang w:val="it-IT"/>
        </w:rPr>
        <w:t xml:space="preserve"> </w:t>
      </w:r>
      <w:r w:rsidR="0052173C">
        <w:rPr>
          <w:rFonts w:eastAsia="Times New Roman"/>
          <w:sz w:val="20"/>
          <w:szCs w:val="20"/>
          <w:lang w:val="it-IT"/>
        </w:rPr>
        <w:t xml:space="preserve">CEO  e </w:t>
      </w:r>
      <w:r w:rsidRPr="00F932CD">
        <w:rPr>
          <w:rFonts w:eastAsia="Times New Roman"/>
          <w:sz w:val="20"/>
          <w:szCs w:val="20"/>
          <w:lang w:val="it-IT"/>
        </w:rPr>
        <w:t xml:space="preserve">General Manager Mooney, </w:t>
      </w:r>
      <w:r w:rsidRPr="003338F7">
        <w:rPr>
          <w:rFonts w:eastAsia="Times New Roman"/>
          <w:b/>
          <w:bCs/>
          <w:sz w:val="20"/>
          <w:szCs w:val="20"/>
          <w:lang w:val="it-IT"/>
        </w:rPr>
        <w:t xml:space="preserve">Raffaella </w:t>
      </w:r>
      <w:proofErr w:type="spellStart"/>
      <w:r w:rsidRPr="003338F7">
        <w:rPr>
          <w:rFonts w:eastAsia="Times New Roman"/>
          <w:b/>
          <w:bCs/>
          <w:sz w:val="20"/>
          <w:szCs w:val="20"/>
          <w:lang w:val="it-IT"/>
        </w:rPr>
        <w:t>Mastrofilippo</w:t>
      </w:r>
      <w:proofErr w:type="spellEnd"/>
      <w:r w:rsidR="00201438" w:rsidRPr="00201438">
        <w:rPr>
          <w:lang w:val="it-IT"/>
        </w:rPr>
        <w:t xml:space="preserve"> </w:t>
      </w:r>
      <w:r w:rsidR="00201438" w:rsidRPr="00201438">
        <w:rPr>
          <w:rFonts w:eastAsia="Times New Roman"/>
          <w:sz w:val="20"/>
          <w:szCs w:val="20"/>
          <w:lang w:val="it-IT"/>
        </w:rPr>
        <w:t>responsabile Prodotti Transazionali e Piattaforme di Payment</w:t>
      </w:r>
      <w:r w:rsidR="00201438">
        <w:rPr>
          <w:rFonts w:eastAsia="Times New Roman"/>
          <w:sz w:val="20"/>
          <w:szCs w:val="20"/>
          <w:lang w:val="it-IT"/>
        </w:rPr>
        <w:t>,</w:t>
      </w:r>
      <w:r w:rsidRPr="00F932CD">
        <w:rPr>
          <w:rFonts w:eastAsia="Times New Roman"/>
          <w:sz w:val="20"/>
          <w:szCs w:val="20"/>
          <w:lang w:val="it-IT"/>
        </w:rPr>
        <w:t xml:space="preserve"> Intesa Sanpaolo</w:t>
      </w:r>
      <w:r w:rsidR="00F932CD" w:rsidRPr="00F932CD">
        <w:rPr>
          <w:rFonts w:eastAsia="Times New Roman"/>
          <w:sz w:val="20"/>
          <w:szCs w:val="20"/>
          <w:lang w:val="it-IT"/>
        </w:rPr>
        <w:t>. Fra i giurati anche una rappresentanza di giornaliste delle testate del gruppo RCS</w:t>
      </w:r>
      <w:r w:rsidR="00F932CD" w:rsidRPr="00306561">
        <w:rPr>
          <w:rFonts w:eastAsia="Times New Roman"/>
          <w:sz w:val="20"/>
          <w:szCs w:val="20"/>
          <w:lang w:val="it-IT"/>
        </w:rPr>
        <w:t xml:space="preserve">: </w:t>
      </w:r>
      <w:r w:rsidRPr="00306561">
        <w:rPr>
          <w:rFonts w:eastAsia="Times New Roman"/>
          <w:b/>
          <w:bCs/>
          <w:sz w:val="20"/>
          <w:szCs w:val="20"/>
          <w:lang w:val="it-IT"/>
        </w:rPr>
        <w:t>Barbara Stefanelli</w:t>
      </w:r>
      <w:r w:rsidRPr="00306561">
        <w:rPr>
          <w:rFonts w:eastAsia="Times New Roman"/>
          <w:sz w:val="20"/>
          <w:szCs w:val="20"/>
          <w:lang w:val="it-IT"/>
        </w:rPr>
        <w:t xml:space="preserve">, vicedirettrice </w:t>
      </w:r>
      <w:r w:rsidR="00C57E09" w:rsidRPr="00306561">
        <w:rPr>
          <w:rFonts w:eastAsia="Times New Roman"/>
          <w:sz w:val="20"/>
          <w:szCs w:val="20"/>
          <w:lang w:val="it-IT"/>
        </w:rPr>
        <w:t xml:space="preserve">vicaria </w:t>
      </w:r>
      <w:r w:rsidR="00CC452D" w:rsidRPr="00306561">
        <w:rPr>
          <w:rFonts w:eastAsia="Times New Roman"/>
          <w:sz w:val="20"/>
          <w:szCs w:val="20"/>
          <w:lang w:val="it-IT"/>
        </w:rPr>
        <w:t xml:space="preserve">del </w:t>
      </w:r>
      <w:r w:rsidRPr="00306561">
        <w:rPr>
          <w:rFonts w:eastAsia="Times New Roman"/>
          <w:sz w:val="20"/>
          <w:szCs w:val="20"/>
          <w:lang w:val="it-IT"/>
        </w:rPr>
        <w:t>Corriere della Sera</w:t>
      </w:r>
      <w:r w:rsidR="00F932CD" w:rsidRPr="00306561">
        <w:rPr>
          <w:rFonts w:eastAsia="Times New Roman"/>
          <w:sz w:val="20"/>
          <w:szCs w:val="20"/>
          <w:lang w:val="it-IT"/>
        </w:rPr>
        <w:t xml:space="preserve">, </w:t>
      </w:r>
      <w:r w:rsidRPr="00306561">
        <w:rPr>
          <w:rFonts w:eastAsia="Times New Roman"/>
          <w:b/>
          <w:bCs/>
          <w:sz w:val="20"/>
          <w:szCs w:val="20"/>
          <w:lang w:val="it-IT"/>
        </w:rPr>
        <w:t>Danda Santini,</w:t>
      </w:r>
      <w:r w:rsidRPr="00306561">
        <w:rPr>
          <w:rFonts w:eastAsia="Times New Roman"/>
          <w:sz w:val="20"/>
          <w:szCs w:val="20"/>
          <w:lang w:val="it-IT"/>
        </w:rPr>
        <w:t xml:space="preserve"> direttrice</w:t>
      </w:r>
      <w:r w:rsidR="00CC452D" w:rsidRPr="00306561">
        <w:rPr>
          <w:rFonts w:eastAsia="Times New Roman"/>
          <w:sz w:val="20"/>
          <w:szCs w:val="20"/>
          <w:lang w:val="it-IT"/>
        </w:rPr>
        <w:t xml:space="preserve"> di</w:t>
      </w:r>
      <w:r w:rsidRPr="00306561">
        <w:rPr>
          <w:rFonts w:eastAsia="Times New Roman"/>
          <w:sz w:val="20"/>
          <w:szCs w:val="20"/>
          <w:lang w:val="it-IT"/>
        </w:rPr>
        <w:t xml:space="preserve"> </w:t>
      </w:r>
      <w:proofErr w:type="spellStart"/>
      <w:r w:rsidRPr="00306561">
        <w:rPr>
          <w:rFonts w:eastAsia="Times New Roman"/>
          <w:sz w:val="20"/>
          <w:szCs w:val="20"/>
          <w:lang w:val="it-IT"/>
        </w:rPr>
        <w:t>iO</w:t>
      </w:r>
      <w:proofErr w:type="spellEnd"/>
      <w:r w:rsidR="00C57E09" w:rsidRPr="00306561">
        <w:rPr>
          <w:rFonts w:eastAsia="Times New Roman"/>
          <w:sz w:val="20"/>
          <w:szCs w:val="20"/>
          <w:lang w:val="it-IT"/>
        </w:rPr>
        <w:t xml:space="preserve"> </w:t>
      </w:r>
      <w:r w:rsidR="00CC452D" w:rsidRPr="00306561">
        <w:rPr>
          <w:rFonts w:eastAsia="Times New Roman"/>
          <w:sz w:val="20"/>
          <w:szCs w:val="20"/>
          <w:lang w:val="it-IT"/>
        </w:rPr>
        <w:t>D</w:t>
      </w:r>
      <w:r w:rsidRPr="00306561">
        <w:rPr>
          <w:rFonts w:eastAsia="Times New Roman"/>
          <w:sz w:val="20"/>
          <w:szCs w:val="20"/>
          <w:lang w:val="it-IT"/>
        </w:rPr>
        <w:t>onna</w:t>
      </w:r>
      <w:r w:rsidR="00F932CD" w:rsidRPr="00306561">
        <w:rPr>
          <w:rFonts w:eastAsia="Times New Roman"/>
          <w:sz w:val="20"/>
          <w:szCs w:val="20"/>
          <w:lang w:val="it-IT"/>
        </w:rPr>
        <w:t xml:space="preserve">, </w:t>
      </w:r>
      <w:r w:rsidR="00CC452D" w:rsidRPr="00306561">
        <w:rPr>
          <w:rFonts w:eastAsia="Times New Roman"/>
          <w:b/>
          <w:bCs/>
          <w:sz w:val="20"/>
          <w:szCs w:val="20"/>
          <w:lang w:val="it-IT"/>
        </w:rPr>
        <w:t>Maria Luisa Agnese</w:t>
      </w:r>
      <w:r w:rsidR="00CC452D" w:rsidRPr="00306561">
        <w:rPr>
          <w:rFonts w:eastAsia="Times New Roman"/>
          <w:sz w:val="20"/>
          <w:szCs w:val="20"/>
          <w:lang w:val="it-IT"/>
        </w:rPr>
        <w:t xml:space="preserve"> e </w:t>
      </w:r>
      <w:r w:rsidRPr="00306561">
        <w:rPr>
          <w:rFonts w:eastAsia="Times New Roman"/>
          <w:b/>
          <w:bCs/>
          <w:sz w:val="20"/>
          <w:szCs w:val="20"/>
          <w:lang w:val="it-IT"/>
        </w:rPr>
        <w:t>Rita Querzè</w:t>
      </w:r>
      <w:r w:rsidRPr="00306561">
        <w:rPr>
          <w:rFonts w:eastAsia="Times New Roman"/>
          <w:sz w:val="20"/>
          <w:szCs w:val="20"/>
          <w:lang w:val="it-IT"/>
        </w:rPr>
        <w:t>, giornalist</w:t>
      </w:r>
      <w:r w:rsidR="00CC452D" w:rsidRPr="00306561">
        <w:rPr>
          <w:rFonts w:eastAsia="Times New Roman"/>
          <w:sz w:val="20"/>
          <w:szCs w:val="20"/>
          <w:lang w:val="it-IT"/>
        </w:rPr>
        <w:t xml:space="preserve">e del </w:t>
      </w:r>
      <w:r w:rsidRPr="00306561">
        <w:rPr>
          <w:rFonts w:eastAsia="Times New Roman"/>
          <w:sz w:val="20"/>
          <w:szCs w:val="20"/>
          <w:lang w:val="it-IT"/>
        </w:rPr>
        <w:t>Corriere della Sera</w:t>
      </w:r>
      <w:r w:rsidR="003B7881" w:rsidRPr="00306561">
        <w:rPr>
          <w:rFonts w:eastAsia="Times New Roman"/>
          <w:sz w:val="20"/>
          <w:szCs w:val="20"/>
          <w:lang w:val="it-IT"/>
        </w:rPr>
        <w:t>.</w:t>
      </w:r>
    </w:p>
    <w:p w14:paraId="5CD52FCC" w14:textId="77777777" w:rsidR="00223E60" w:rsidRDefault="00223E60" w:rsidP="00223E60">
      <w:pPr>
        <w:spacing w:after="160" w:line="259" w:lineRule="auto"/>
        <w:jc w:val="both"/>
        <w:rPr>
          <w:sz w:val="20"/>
          <w:szCs w:val="20"/>
          <w:lang w:val="it-IT"/>
        </w:rPr>
      </w:pPr>
    </w:p>
    <w:p w14:paraId="299D5C0B" w14:textId="47C907CB" w:rsidR="00890E87" w:rsidRPr="000B6558" w:rsidRDefault="00890E87" w:rsidP="00890E87">
      <w:pPr>
        <w:widowControl w:val="0"/>
        <w:jc w:val="both"/>
        <w:rPr>
          <w:b/>
          <w:bCs/>
          <w:sz w:val="20"/>
          <w:szCs w:val="20"/>
          <w:lang w:val="it-IT"/>
        </w:rPr>
      </w:pPr>
      <w:r>
        <w:rPr>
          <w:b/>
          <w:bCs/>
          <w:sz w:val="20"/>
          <w:szCs w:val="20"/>
          <w:lang w:val="it-IT"/>
        </w:rPr>
        <w:lastRenderedPageBreak/>
        <w:t>SHE’S NEXT NEL MONDO</w:t>
      </w:r>
    </w:p>
    <w:p w14:paraId="14E0C82C" w14:textId="77777777" w:rsidR="00890E87" w:rsidRPr="000B6558" w:rsidRDefault="00890E87" w:rsidP="00890E87">
      <w:pPr>
        <w:widowControl w:val="0"/>
        <w:jc w:val="both"/>
        <w:rPr>
          <w:sz w:val="20"/>
          <w:szCs w:val="20"/>
          <w:lang w:val="it-IT"/>
        </w:rPr>
      </w:pPr>
      <w:proofErr w:type="spellStart"/>
      <w:r w:rsidRPr="000B6558">
        <w:rPr>
          <w:sz w:val="20"/>
          <w:szCs w:val="20"/>
          <w:lang w:val="it-IT"/>
        </w:rPr>
        <w:t>She’s</w:t>
      </w:r>
      <w:proofErr w:type="spellEnd"/>
      <w:r w:rsidRPr="000B6558">
        <w:rPr>
          <w:sz w:val="20"/>
          <w:szCs w:val="20"/>
          <w:lang w:val="it-IT"/>
        </w:rPr>
        <w:t xml:space="preserve"> Next è il programma globale di </w:t>
      </w:r>
      <w:r w:rsidRPr="00720272">
        <w:rPr>
          <w:sz w:val="20"/>
          <w:szCs w:val="20"/>
          <w:lang w:val="it-IT"/>
        </w:rPr>
        <w:t>Visa che mira</w:t>
      </w:r>
      <w:r w:rsidRPr="000B6558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  <w:lang w:val="it-IT"/>
        </w:rPr>
        <w:t xml:space="preserve">a </w:t>
      </w:r>
      <w:r w:rsidRPr="000B6558">
        <w:rPr>
          <w:sz w:val="20"/>
          <w:szCs w:val="20"/>
          <w:lang w:val="it-IT"/>
        </w:rPr>
        <w:t xml:space="preserve">supportare e favorire l’imprenditoria femminile, fornendo alle piccole imprese guidate da donne opportunità di finanziamento, formazione, networking e tutoraggio. Dal 2020, Visa ha investito globalmente circa 3 milioni di dollari in oltre 250 sovvenzioni e coaching per le donne titolari di PMI come parte del più ampio impegno della società a supporto delle imprese a livello internazionale. </w:t>
      </w:r>
    </w:p>
    <w:p w14:paraId="0E6BFFFA" w14:textId="77777777" w:rsidR="00890E87" w:rsidRDefault="00890E87" w:rsidP="00890E87">
      <w:pPr>
        <w:spacing w:after="160" w:line="259" w:lineRule="auto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1347192C" w14:textId="77777777" w:rsidR="00890E87" w:rsidRPr="000B6558" w:rsidRDefault="00890E87" w:rsidP="008161C2">
      <w:pPr>
        <w:spacing w:after="160" w:line="259" w:lineRule="auto"/>
        <w:jc w:val="both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</w:p>
    <w:p w14:paraId="78C5F51E" w14:textId="10F60725" w:rsidR="00890E87" w:rsidRPr="000B6558" w:rsidRDefault="00890E87" w:rsidP="00890E87">
      <w:pPr>
        <w:spacing w:after="160" w:line="259" w:lineRule="auto"/>
        <w:jc w:val="center"/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</w:pPr>
      <w:r>
        <w:rPr>
          <w:rFonts w:asciiTheme="minorHAnsi" w:eastAsiaTheme="majorEastAsia" w:hAnsiTheme="minorHAnsi" w:cstheme="majorBidi"/>
          <w:color w:val="000000" w:themeColor="text1"/>
          <w:sz w:val="20"/>
          <w:szCs w:val="20"/>
          <w:lang w:val="it-IT"/>
        </w:rPr>
        <w:t>***********</w:t>
      </w:r>
    </w:p>
    <w:p w14:paraId="50E720D7" w14:textId="77777777" w:rsidR="006D4D91" w:rsidRPr="000B6558" w:rsidRDefault="006D4D91" w:rsidP="00E26CE3">
      <w:pPr>
        <w:contextualSpacing w:val="0"/>
        <w:jc w:val="both"/>
        <w:rPr>
          <w:rFonts w:asciiTheme="majorHAnsi" w:eastAsiaTheme="majorEastAsia" w:hAnsiTheme="majorHAnsi" w:cstheme="majorBidi"/>
          <w:color w:val="000000" w:themeColor="text1"/>
          <w:sz w:val="20"/>
          <w:szCs w:val="20"/>
          <w:lang w:val="it-IT"/>
        </w:rPr>
      </w:pPr>
    </w:p>
    <w:p w14:paraId="6DD61B4E" w14:textId="77777777" w:rsidR="00E26CE3" w:rsidRPr="000B6558" w:rsidRDefault="00E26CE3" w:rsidP="00E26CE3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0B6558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14457DA3" w14:textId="69424AFD" w:rsidR="00C362CA" w:rsidRPr="000B6558" w:rsidRDefault="00E26CE3" w:rsidP="005A6903">
      <w:pPr>
        <w:jc w:val="both"/>
        <w:rPr>
          <w:sz w:val="20"/>
          <w:szCs w:val="20"/>
          <w:lang w:val="it-IT"/>
        </w:rPr>
      </w:pPr>
      <w:r w:rsidRPr="000B6558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1" w:history="1">
        <w:r w:rsidRPr="000B6558">
          <w:rPr>
            <w:rStyle w:val="Hyperlink"/>
            <w:rFonts w:asciiTheme="minorHAnsi" w:eastAsia="Calibri" w:hAnsiTheme="minorHAnsi" w:cs="Times New Roman"/>
            <w:sz w:val="20"/>
            <w:szCs w:val="20"/>
            <w:lang w:val="it-IT"/>
          </w:rPr>
          <w:t>https://www.visaitalia.com/</w:t>
        </w:r>
      </w:hyperlink>
      <w:r w:rsidRPr="000B6558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oltre che il </w:t>
      </w:r>
      <w:hyperlink r:id="rId12" w:history="1">
        <w:r w:rsidRPr="000B6558">
          <w:rPr>
            <w:rStyle w:val="Hyperlink"/>
            <w:rFonts w:asciiTheme="minorHAnsi" w:eastAsia="Calibri" w:hAnsiTheme="minorHAnsi" w:cs="Times New Roman"/>
            <w:sz w:val="20"/>
            <w:szCs w:val="20"/>
            <w:lang w:val="it-IT"/>
          </w:rPr>
          <w:t>blog Visa Italia</w:t>
        </w:r>
      </w:hyperlink>
      <w:r w:rsidRPr="000B6558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, e seguici su Twitter </w:t>
      </w:r>
      <w:hyperlink r:id="rId13" w:history="1">
        <w:r w:rsidRPr="000B6558">
          <w:rPr>
            <w:rStyle w:val="Hyperlink"/>
            <w:rFonts w:asciiTheme="minorHAnsi" w:eastAsia="Calibri" w:hAnsiTheme="minorHAnsi" w:cs="Times New Roman"/>
            <w:sz w:val="20"/>
            <w:szCs w:val="20"/>
            <w:lang w:val="it-IT"/>
          </w:rPr>
          <w:t>@Visa_IT</w:t>
        </w:r>
      </w:hyperlink>
      <w:r w:rsidRPr="000B6558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. </w:t>
      </w:r>
    </w:p>
    <w:sectPr w:rsidR="00C362CA" w:rsidRPr="000B6558" w:rsidSect="00AE4BB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817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A2450" w14:textId="77777777" w:rsidR="00ED0F71" w:rsidRDefault="00ED0F71" w:rsidP="009F4DFF">
      <w:r>
        <w:separator/>
      </w:r>
    </w:p>
  </w:endnote>
  <w:endnote w:type="continuationSeparator" w:id="0">
    <w:p w14:paraId="41E01B7E" w14:textId="77777777" w:rsidR="00ED0F71" w:rsidRDefault="00ED0F71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1" w:fontKey="{C626093B-D4C5-49F9-BC16-4611E6F0FD54}"/>
    <w:embedBold r:id="rId2" w:fontKey="{CDEA3CFA-A0D7-4080-9439-76BA2352E60E}"/>
    <w:embedItalic r:id="rId3" w:fontKey="{0023B96E-0E66-4063-8B18-F2690EA8D1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4DE19AF-E964-4DCA-9BFC-C8971BC9FE7A}"/>
    <w:embedBold r:id="rId5" w:fontKey="{1C0F8B8B-CF86-4465-BB28-7193F95676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6" w:fontKey="{9ABE41E1-C8BC-4349-9A90-0B131A2BD5E9}"/>
    <w:embedBold r:id="rId7" w:fontKey="{F38B95A6-D822-4ADE-9253-AFCB5DD54F1D}"/>
    <w:embedItalic r:id="rId8" w:fontKey="{0DE7F636-9FED-4DAC-BB01-9067E57D9C44}"/>
  </w:font>
  <w:font w:name="Visa Dialect Semibold">
    <w:panose1 w:val="00000000000000000000"/>
    <w:charset w:val="00"/>
    <w:family w:val="auto"/>
    <w:pitch w:val="variable"/>
    <w:sig w:usb0="A00002FF" w:usb1="4000027A" w:usb2="00000000" w:usb3="00000000" w:csb0="0000019F" w:csb1="00000000"/>
    <w:embedRegular r:id="rId9" w:fontKey="{91C7E908-E8F6-4757-BD7C-39D1EDDC3943}"/>
    <w:embedBold r:id="rId10" w:fontKey="{52C63414-9534-43AB-B243-697E4078BE7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11" w:fontKey="{946BEA82-3953-425C-B625-EB8237F29C2E}"/>
  </w:font>
  <w:font w:name="Times New Roman (Headings CS)">
    <w:altName w:val="Times New Roman"/>
    <w:charset w:val="00"/>
    <w:family w:val="roman"/>
    <w:pitch w:val="default"/>
  </w:font>
  <w:font w:name="Noto Serif SC">
    <w:altName w:val="Noto Serif S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12" w:fontKey="{4284387F-1DEF-4DDB-92F0-ADC032B638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75A5A" w14:textId="77777777" w:rsidR="00AE4BB1" w:rsidRDefault="00AE4B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D652A" w14:textId="77777777" w:rsidR="005A6903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0E965818" w14:textId="5083CE47" w:rsidR="005A6903" w:rsidRPr="00E93060" w:rsidRDefault="005A6903" w:rsidP="005A6903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  <w:r w:rsidRPr="00E93060"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  <w:t xml:space="preserve">Contatti ufficio stampa Visa </w:t>
    </w:r>
  </w:p>
  <w:p w14:paraId="38BE5B59" w14:textId="47E902D4" w:rsidR="005A6903" w:rsidRPr="00E93060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</w:pPr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Enrica Banti, Senior Manager Corporate </w:t>
    </w:r>
    <w:proofErr w:type="spellStart"/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Communication</w:t>
    </w:r>
    <w:proofErr w:type="spellEnd"/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, Visa </w:t>
    </w:r>
    <w:proofErr w:type="spellStart"/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Italy</w:t>
    </w:r>
    <w:proofErr w:type="spellEnd"/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   </w:t>
    </w:r>
    <w:r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ab/>
    </w:r>
    <w:r w:rsidRPr="00E93060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bantie@visa.com</w:t>
    </w:r>
  </w:p>
  <w:p w14:paraId="79C33BDF" w14:textId="0C9EECA4" w:rsidR="005A6903" w:rsidRDefault="005A6903" w:rsidP="005A6903">
    <w:pPr>
      <w:jc w:val="both"/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</w:pP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Matteo Rasset, DAG </w:t>
    </w:r>
    <w:proofErr w:type="spellStart"/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Communication</w:t>
    </w:r>
    <w:proofErr w:type="spellEnd"/>
    <w:r w:rsidRPr="00167A2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    </w:t>
    </w:r>
    <w:hyperlink r:id="rId1" w:history="1">
      <w:r w:rsidRPr="00167A2B">
        <w:rPr>
          <w:color w:val="0F0E0E" w:themeColor="background2" w:themeShade="1A"/>
          <w:sz w:val="20"/>
          <w:szCs w:val="20"/>
          <w:lang w:val="it-IT"/>
        </w:rPr>
        <w:t>mrasset@dagcom.com</w:t>
      </w:r>
    </w:hyperlink>
    <w:r w:rsidRPr="00167A2B">
      <w:rPr>
        <w:color w:val="0F0E0E" w:themeColor="background2" w:themeShade="1A"/>
        <w:sz w:val="20"/>
        <w:szCs w:val="20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ab/>
    </w: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+39 333 8032644</w:t>
    </w:r>
  </w:p>
  <w:p w14:paraId="51DCD259" w14:textId="77777777" w:rsidR="005A6903" w:rsidRPr="004506EB" w:rsidRDefault="005A6903" w:rsidP="005A6903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20"/>
        <w:szCs w:val="20"/>
        <w:u w:color="000000"/>
        <w:bdr w:val="nil"/>
        <w:lang w:val="it-IT" w:eastAsia="en-GB"/>
      </w:rPr>
    </w:pP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Barbara D’Incecco, DAG </w:t>
    </w:r>
    <w:proofErr w:type="spellStart"/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>Communication</w:t>
    </w:r>
    <w:proofErr w:type="spellEnd"/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 xml:space="preserve">        bdincecco@dagcom.com       </w:t>
    </w:r>
    <w:r w:rsidRPr="004506EB">
      <w:rPr>
        <w:rFonts w:asciiTheme="minorHAnsi" w:eastAsia="Calibri" w:hAnsiTheme="minorHAnsi" w:cs="Times New Roman"/>
        <w:color w:val="0F0E0E" w:themeColor="background2" w:themeShade="1A"/>
        <w:sz w:val="20"/>
        <w:szCs w:val="20"/>
        <w:lang w:val="it-IT"/>
      </w:rPr>
      <w:tab/>
      <w:t>+39 02 89054168</w:t>
    </w:r>
  </w:p>
  <w:p w14:paraId="1F7E6F62" w14:textId="77777777" w:rsidR="005A6903" w:rsidRDefault="005A6903" w:rsidP="005A6903">
    <w:pPr>
      <w:jc w:val="both"/>
      <w:rPr>
        <w:sz w:val="22"/>
        <w:szCs w:val="22"/>
        <w:lang w:val="it-IT"/>
      </w:rPr>
    </w:pPr>
  </w:p>
  <w:p w14:paraId="45614B0C" w14:textId="5D128E66" w:rsidR="00BD2976" w:rsidRDefault="008C7AED" w:rsidP="009F4DFF">
    <w:pPr>
      <w:pStyle w:val="Footer"/>
    </w:pP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27857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808FFB" w14:textId="40EADC7E" w:rsidR="0083715E" w:rsidRDefault="0083715E" w:rsidP="004A5BD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709541A" w14:textId="72717B7B" w:rsidR="00BD2976" w:rsidRPr="00D56C2F" w:rsidRDefault="00BD2976" w:rsidP="00AF74EE">
    <w:pPr>
      <w:pStyle w:val="Footer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52983" w14:textId="77777777" w:rsidR="00ED0F71" w:rsidRDefault="00ED0F71" w:rsidP="009F4DFF">
      <w:r>
        <w:separator/>
      </w:r>
    </w:p>
  </w:footnote>
  <w:footnote w:type="continuationSeparator" w:id="0">
    <w:p w14:paraId="549770E2" w14:textId="77777777" w:rsidR="00ED0F71" w:rsidRDefault="00ED0F71" w:rsidP="009F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F1A09" w14:textId="77777777" w:rsidR="00AE4BB1" w:rsidRDefault="00AE4B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4CDD21EF" w:rsidR="00D26D88" w:rsidRPr="00CB031B" w:rsidRDefault="00917A1F" w:rsidP="009F4DFF">
    <w:r w:rsidRPr="00CB031B"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245229F1" w:rsidR="00895F10" w:rsidRPr="009B0C47" w:rsidRDefault="009B0C47" w:rsidP="009B0C47">
    <w:pPr>
      <w:pStyle w:val="Header"/>
    </w:pPr>
    <w:r w:rsidRPr="00CB031B">
      <w:rPr>
        <w:noProof/>
      </w:rPr>
      <w:drawing>
        <wp:anchor distT="0" distB="0" distL="114300" distR="114300" simplePos="0" relativeHeight="251659264" behindDoc="1" locked="0" layoutInCell="1" allowOverlap="1" wp14:anchorId="7F1FC010" wp14:editId="6C5E60DB">
          <wp:simplePos x="0" y="0"/>
          <wp:positionH relativeFrom="column">
            <wp:posOffset>4831080</wp:posOffset>
          </wp:positionH>
          <wp:positionV relativeFrom="paragraph">
            <wp:posOffset>337820</wp:posOffset>
          </wp:positionV>
          <wp:extent cx="1044220" cy="338328"/>
          <wp:effectExtent l="0" t="0" r="3810" b="508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173B39"/>
    <w:multiLevelType w:val="hybridMultilevel"/>
    <w:tmpl w:val="0338BE36"/>
    <w:lvl w:ilvl="0" w:tplc="A68E2934">
      <w:start w:val="10"/>
      <w:numFmt w:val="bullet"/>
      <w:lvlText w:val="-"/>
      <w:lvlJc w:val="left"/>
      <w:pPr>
        <w:ind w:left="720" w:hanging="360"/>
      </w:pPr>
      <w:rPr>
        <w:rFonts w:ascii="Visa Dialect Regular" w:eastAsia="Calibri" w:hAnsi="Visa Dialect Regular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8C44D9"/>
    <w:multiLevelType w:val="hybridMultilevel"/>
    <w:tmpl w:val="EDF46846"/>
    <w:lvl w:ilvl="0" w:tplc="F0267610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5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6" w15:restartNumberingAfterBreak="0">
    <w:nsid w:val="2DDD34C0"/>
    <w:multiLevelType w:val="hybridMultilevel"/>
    <w:tmpl w:val="F4B2E23E"/>
    <w:lvl w:ilvl="0" w:tplc="9C1441C0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8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32EBA"/>
    <w:multiLevelType w:val="hybridMultilevel"/>
    <w:tmpl w:val="98A69200"/>
    <w:lvl w:ilvl="0" w:tplc="9266B99E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770376"/>
    <w:multiLevelType w:val="hybridMultilevel"/>
    <w:tmpl w:val="A07065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3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744A4A"/>
    <w:multiLevelType w:val="multilevel"/>
    <w:tmpl w:val="0C7A097E"/>
    <w:lvl w:ilvl="0">
      <w:start w:val="1"/>
      <w:numFmt w:val="bullet"/>
      <w:pStyle w:val="ListParagraph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5" w15:restartNumberingAfterBreak="0">
    <w:nsid w:val="3BE73D8D"/>
    <w:multiLevelType w:val="hybridMultilevel"/>
    <w:tmpl w:val="9CEA60A8"/>
    <w:lvl w:ilvl="0" w:tplc="86B69834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3E73131A"/>
    <w:multiLevelType w:val="hybridMultilevel"/>
    <w:tmpl w:val="DB329A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8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9" w15:restartNumberingAfterBreak="0">
    <w:nsid w:val="4D9D5843"/>
    <w:multiLevelType w:val="hybridMultilevel"/>
    <w:tmpl w:val="7A743668"/>
    <w:lvl w:ilvl="0" w:tplc="BF5EEB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  <w:sz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3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4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075C65"/>
    <w:multiLevelType w:val="hybridMultilevel"/>
    <w:tmpl w:val="38AEEF88"/>
    <w:lvl w:ilvl="0" w:tplc="7C124E16">
      <w:start w:val="1"/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B636481"/>
    <w:multiLevelType w:val="hybridMultilevel"/>
    <w:tmpl w:val="DCF899C4"/>
    <w:lvl w:ilvl="0" w:tplc="4AFE65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2292">
    <w:abstractNumId w:val="0"/>
  </w:num>
  <w:num w:numId="2" w16cid:durableId="649362461">
    <w:abstractNumId w:val="1"/>
  </w:num>
  <w:num w:numId="3" w16cid:durableId="151409953">
    <w:abstractNumId w:val="2"/>
  </w:num>
  <w:num w:numId="4" w16cid:durableId="2068646983">
    <w:abstractNumId w:val="3"/>
  </w:num>
  <w:num w:numId="5" w16cid:durableId="1672486518">
    <w:abstractNumId w:val="8"/>
  </w:num>
  <w:num w:numId="6" w16cid:durableId="68116211">
    <w:abstractNumId w:val="4"/>
  </w:num>
  <w:num w:numId="7" w16cid:durableId="10229877">
    <w:abstractNumId w:val="5"/>
  </w:num>
  <w:num w:numId="8" w16cid:durableId="703096801">
    <w:abstractNumId w:val="6"/>
  </w:num>
  <w:num w:numId="9" w16cid:durableId="1017540289">
    <w:abstractNumId w:val="7"/>
  </w:num>
  <w:num w:numId="10" w16cid:durableId="1430464289">
    <w:abstractNumId w:val="9"/>
  </w:num>
  <w:num w:numId="11" w16cid:durableId="1905872052">
    <w:abstractNumId w:val="30"/>
  </w:num>
  <w:num w:numId="12" w16cid:durableId="1557663712">
    <w:abstractNumId w:val="33"/>
  </w:num>
  <w:num w:numId="13" w16cid:durableId="1498109636">
    <w:abstractNumId w:val="10"/>
  </w:num>
  <w:num w:numId="14" w16cid:durableId="521867630">
    <w:abstractNumId w:val="23"/>
  </w:num>
  <w:num w:numId="15" w16cid:durableId="218790411">
    <w:abstractNumId w:val="28"/>
  </w:num>
  <w:num w:numId="16" w16cid:durableId="1426607612">
    <w:abstractNumId w:val="17"/>
  </w:num>
  <w:num w:numId="17" w16cid:durableId="1689795676">
    <w:abstractNumId w:val="15"/>
  </w:num>
  <w:num w:numId="18" w16cid:durableId="221864724">
    <w:abstractNumId w:val="22"/>
  </w:num>
  <w:num w:numId="19" w16cid:durableId="298539935">
    <w:abstractNumId w:val="32"/>
  </w:num>
  <w:num w:numId="20" w16cid:durableId="1375159020">
    <w:abstractNumId w:val="21"/>
  </w:num>
  <w:num w:numId="21" w16cid:durableId="1556819265">
    <w:abstractNumId w:val="21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943728828">
    <w:abstractNumId w:val="24"/>
  </w:num>
  <w:num w:numId="23" w16cid:durableId="408429688">
    <w:abstractNumId w:val="24"/>
    <w:lvlOverride w:ilvl="0">
      <w:lvl w:ilvl="0">
        <w:start w:val="1"/>
        <w:numFmt w:val="bullet"/>
        <w:pStyle w:val="ListParagraph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063210446">
    <w:abstractNumId w:val="24"/>
    <w:lvlOverride w:ilvl="0">
      <w:lvl w:ilvl="0">
        <w:start w:val="1"/>
        <w:numFmt w:val="bullet"/>
        <w:pStyle w:val="ListParagraph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916596217">
    <w:abstractNumId w:val="18"/>
  </w:num>
  <w:num w:numId="26" w16cid:durableId="1989896210">
    <w:abstractNumId w:val="34"/>
  </w:num>
  <w:num w:numId="27" w16cid:durableId="1013531238">
    <w:abstractNumId w:val="31"/>
  </w:num>
  <w:num w:numId="28" w16cid:durableId="891041204">
    <w:abstractNumId w:val="14"/>
  </w:num>
  <w:num w:numId="29" w16cid:durableId="849829711">
    <w:abstractNumId w:val="27"/>
  </w:num>
  <w:num w:numId="30" w16cid:durableId="1510682442">
    <w:abstractNumId w:val="19"/>
  </w:num>
  <w:num w:numId="31" w16cid:durableId="1215118943">
    <w:abstractNumId w:val="16"/>
  </w:num>
  <w:num w:numId="32" w16cid:durableId="254553467">
    <w:abstractNumId w:val="24"/>
  </w:num>
  <w:num w:numId="33" w16cid:durableId="139807379">
    <w:abstractNumId w:val="35"/>
  </w:num>
  <w:num w:numId="34" w16cid:durableId="1052575936">
    <w:abstractNumId w:val="26"/>
  </w:num>
  <w:num w:numId="35" w16cid:durableId="854420582">
    <w:abstractNumId w:val="13"/>
  </w:num>
  <w:num w:numId="36" w16cid:durableId="1741438599">
    <w:abstractNumId w:val="36"/>
  </w:num>
  <w:num w:numId="37" w16cid:durableId="1408112699">
    <w:abstractNumId w:val="25"/>
  </w:num>
  <w:num w:numId="38" w16cid:durableId="146288874">
    <w:abstractNumId w:val="29"/>
  </w:num>
  <w:num w:numId="39" w16cid:durableId="2068608121">
    <w:abstractNumId w:val="13"/>
  </w:num>
  <w:num w:numId="40" w16cid:durableId="540899807">
    <w:abstractNumId w:val="20"/>
  </w:num>
  <w:num w:numId="41" w16cid:durableId="1734700195">
    <w:abstractNumId w:val="12"/>
  </w:num>
  <w:num w:numId="42" w16cid:durableId="799032493">
    <w:abstractNumId w:val="24"/>
  </w:num>
  <w:num w:numId="43" w16cid:durableId="1032464897">
    <w:abstractNumId w:val="12"/>
  </w:num>
  <w:num w:numId="44" w16cid:durableId="12094934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64"/>
    <w:rsid w:val="0000215E"/>
    <w:rsid w:val="0000301D"/>
    <w:rsid w:val="00015177"/>
    <w:rsid w:val="00015C2D"/>
    <w:rsid w:val="00016B4F"/>
    <w:rsid w:val="00020483"/>
    <w:rsid w:val="00021060"/>
    <w:rsid w:val="00021543"/>
    <w:rsid w:val="0003604F"/>
    <w:rsid w:val="00071618"/>
    <w:rsid w:val="00075A59"/>
    <w:rsid w:val="0009564A"/>
    <w:rsid w:val="000A5B70"/>
    <w:rsid w:val="000B6558"/>
    <w:rsid w:val="000B72EA"/>
    <w:rsid w:val="000C3E6E"/>
    <w:rsid w:val="000C74FF"/>
    <w:rsid w:val="000D4F1A"/>
    <w:rsid w:val="000E32F7"/>
    <w:rsid w:val="000F4F36"/>
    <w:rsid w:val="001001F3"/>
    <w:rsid w:val="00115D57"/>
    <w:rsid w:val="001213C3"/>
    <w:rsid w:val="00126D2E"/>
    <w:rsid w:val="001274CE"/>
    <w:rsid w:val="001326F7"/>
    <w:rsid w:val="00143A48"/>
    <w:rsid w:val="001461BE"/>
    <w:rsid w:val="001469F8"/>
    <w:rsid w:val="00153D5A"/>
    <w:rsid w:val="00153E6C"/>
    <w:rsid w:val="00157DD0"/>
    <w:rsid w:val="00171503"/>
    <w:rsid w:val="00174576"/>
    <w:rsid w:val="001778B8"/>
    <w:rsid w:val="00183668"/>
    <w:rsid w:val="00185955"/>
    <w:rsid w:val="001866F1"/>
    <w:rsid w:val="00195689"/>
    <w:rsid w:val="00197BDD"/>
    <w:rsid w:val="001A29B2"/>
    <w:rsid w:val="001B08C5"/>
    <w:rsid w:val="001B0E5F"/>
    <w:rsid w:val="001B765E"/>
    <w:rsid w:val="001C0360"/>
    <w:rsid w:val="001C3EBE"/>
    <w:rsid w:val="001D34A4"/>
    <w:rsid w:val="001D5133"/>
    <w:rsid w:val="001D7CE4"/>
    <w:rsid w:val="00201438"/>
    <w:rsid w:val="0022109F"/>
    <w:rsid w:val="00223E60"/>
    <w:rsid w:val="00224E6E"/>
    <w:rsid w:val="00227280"/>
    <w:rsid w:val="0023484B"/>
    <w:rsid w:val="0023642B"/>
    <w:rsid w:val="00240620"/>
    <w:rsid w:val="00240E57"/>
    <w:rsid w:val="00247DFA"/>
    <w:rsid w:val="00272461"/>
    <w:rsid w:val="002728CA"/>
    <w:rsid w:val="0027371D"/>
    <w:rsid w:val="00274E13"/>
    <w:rsid w:val="00283274"/>
    <w:rsid w:val="0028371B"/>
    <w:rsid w:val="0028578A"/>
    <w:rsid w:val="0028691E"/>
    <w:rsid w:val="00292B2B"/>
    <w:rsid w:val="00293F24"/>
    <w:rsid w:val="002A402F"/>
    <w:rsid w:val="002B6380"/>
    <w:rsid w:val="002F0520"/>
    <w:rsid w:val="002F0A7C"/>
    <w:rsid w:val="002F170F"/>
    <w:rsid w:val="002F4DB8"/>
    <w:rsid w:val="002F7063"/>
    <w:rsid w:val="003026D0"/>
    <w:rsid w:val="00306561"/>
    <w:rsid w:val="0031120B"/>
    <w:rsid w:val="003140E2"/>
    <w:rsid w:val="0032342D"/>
    <w:rsid w:val="00326C54"/>
    <w:rsid w:val="00332D00"/>
    <w:rsid w:val="00332EA2"/>
    <w:rsid w:val="003338F7"/>
    <w:rsid w:val="00335503"/>
    <w:rsid w:val="00354631"/>
    <w:rsid w:val="0035703D"/>
    <w:rsid w:val="00363F87"/>
    <w:rsid w:val="0036567B"/>
    <w:rsid w:val="00370C33"/>
    <w:rsid w:val="0038187B"/>
    <w:rsid w:val="00385D11"/>
    <w:rsid w:val="003864ED"/>
    <w:rsid w:val="0039362C"/>
    <w:rsid w:val="0039423B"/>
    <w:rsid w:val="003A54B1"/>
    <w:rsid w:val="003B2153"/>
    <w:rsid w:val="003B7881"/>
    <w:rsid w:val="003C163D"/>
    <w:rsid w:val="003C292D"/>
    <w:rsid w:val="003C6D18"/>
    <w:rsid w:val="003D0E44"/>
    <w:rsid w:val="003D1CC1"/>
    <w:rsid w:val="003D4F48"/>
    <w:rsid w:val="003E2938"/>
    <w:rsid w:val="003E4B29"/>
    <w:rsid w:val="003E4C57"/>
    <w:rsid w:val="003E5701"/>
    <w:rsid w:val="003E7849"/>
    <w:rsid w:val="003F0CCB"/>
    <w:rsid w:val="003F1E1C"/>
    <w:rsid w:val="003F355D"/>
    <w:rsid w:val="003F73B5"/>
    <w:rsid w:val="00401302"/>
    <w:rsid w:val="0041224E"/>
    <w:rsid w:val="0041469E"/>
    <w:rsid w:val="00415122"/>
    <w:rsid w:val="00427C67"/>
    <w:rsid w:val="004301C9"/>
    <w:rsid w:val="004326B9"/>
    <w:rsid w:val="00441679"/>
    <w:rsid w:val="00442A0D"/>
    <w:rsid w:val="004462C1"/>
    <w:rsid w:val="004465A3"/>
    <w:rsid w:val="00447BE5"/>
    <w:rsid w:val="00450071"/>
    <w:rsid w:val="004574FC"/>
    <w:rsid w:val="00461DA0"/>
    <w:rsid w:val="00493975"/>
    <w:rsid w:val="00497579"/>
    <w:rsid w:val="004A2BEF"/>
    <w:rsid w:val="004A3187"/>
    <w:rsid w:val="004A54C3"/>
    <w:rsid w:val="004B0B8A"/>
    <w:rsid w:val="004B3E21"/>
    <w:rsid w:val="004B7F30"/>
    <w:rsid w:val="004C3D74"/>
    <w:rsid w:val="004D289F"/>
    <w:rsid w:val="004D2AF7"/>
    <w:rsid w:val="004D4109"/>
    <w:rsid w:val="004E0DDF"/>
    <w:rsid w:val="004E4978"/>
    <w:rsid w:val="004E7016"/>
    <w:rsid w:val="004E709B"/>
    <w:rsid w:val="0050139F"/>
    <w:rsid w:val="00503D61"/>
    <w:rsid w:val="00506E34"/>
    <w:rsid w:val="00513E5E"/>
    <w:rsid w:val="005148AC"/>
    <w:rsid w:val="0052173C"/>
    <w:rsid w:val="00522920"/>
    <w:rsid w:val="00535C3E"/>
    <w:rsid w:val="005377EC"/>
    <w:rsid w:val="005420E3"/>
    <w:rsid w:val="005513C5"/>
    <w:rsid w:val="00562DA5"/>
    <w:rsid w:val="00563BFF"/>
    <w:rsid w:val="0056401D"/>
    <w:rsid w:val="00567091"/>
    <w:rsid w:val="0057701E"/>
    <w:rsid w:val="005822E6"/>
    <w:rsid w:val="0058609A"/>
    <w:rsid w:val="005916B3"/>
    <w:rsid w:val="00591B65"/>
    <w:rsid w:val="005A6903"/>
    <w:rsid w:val="005B3103"/>
    <w:rsid w:val="005B35A3"/>
    <w:rsid w:val="005C26C7"/>
    <w:rsid w:val="005C378C"/>
    <w:rsid w:val="005D3744"/>
    <w:rsid w:val="005D5DF8"/>
    <w:rsid w:val="005D7189"/>
    <w:rsid w:val="005E370E"/>
    <w:rsid w:val="005E4717"/>
    <w:rsid w:val="005F1DDC"/>
    <w:rsid w:val="005F3DAE"/>
    <w:rsid w:val="005F51D6"/>
    <w:rsid w:val="005F64C2"/>
    <w:rsid w:val="00610EBD"/>
    <w:rsid w:val="00612343"/>
    <w:rsid w:val="006125F6"/>
    <w:rsid w:val="00615CC2"/>
    <w:rsid w:val="00617EA4"/>
    <w:rsid w:val="00636428"/>
    <w:rsid w:val="00640775"/>
    <w:rsid w:val="00642076"/>
    <w:rsid w:val="0065087C"/>
    <w:rsid w:val="00651000"/>
    <w:rsid w:val="00657857"/>
    <w:rsid w:val="0067099E"/>
    <w:rsid w:val="006846AB"/>
    <w:rsid w:val="00694647"/>
    <w:rsid w:val="00697801"/>
    <w:rsid w:val="00697FF7"/>
    <w:rsid w:val="006A720F"/>
    <w:rsid w:val="006A780D"/>
    <w:rsid w:val="006B51A6"/>
    <w:rsid w:val="006B583C"/>
    <w:rsid w:val="006C3AB4"/>
    <w:rsid w:val="006D07E7"/>
    <w:rsid w:val="006D35CF"/>
    <w:rsid w:val="006D360C"/>
    <w:rsid w:val="006D4D91"/>
    <w:rsid w:val="006D4F72"/>
    <w:rsid w:val="006D5D65"/>
    <w:rsid w:val="006D5FCA"/>
    <w:rsid w:val="006F56F5"/>
    <w:rsid w:val="00700847"/>
    <w:rsid w:val="00707BA6"/>
    <w:rsid w:val="007200D5"/>
    <w:rsid w:val="00720272"/>
    <w:rsid w:val="0072290F"/>
    <w:rsid w:val="007334BC"/>
    <w:rsid w:val="00733861"/>
    <w:rsid w:val="0074024A"/>
    <w:rsid w:val="00741CC2"/>
    <w:rsid w:val="007570A0"/>
    <w:rsid w:val="00757D3F"/>
    <w:rsid w:val="00764EA4"/>
    <w:rsid w:val="007705AC"/>
    <w:rsid w:val="00776AC0"/>
    <w:rsid w:val="00781BF6"/>
    <w:rsid w:val="007867E2"/>
    <w:rsid w:val="00786EB1"/>
    <w:rsid w:val="00791BD1"/>
    <w:rsid w:val="007A7FF5"/>
    <w:rsid w:val="007B05D8"/>
    <w:rsid w:val="007B7C15"/>
    <w:rsid w:val="007C0B37"/>
    <w:rsid w:val="007C3BAE"/>
    <w:rsid w:val="007C6B60"/>
    <w:rsid w:val="007D009A"/>
    <w:rsid w:val="007D14AE"/>
    <w:rsid w:val="007D14CA"/>
    <w:rsid w:val="007D5FEB"/>
    <w:rsid w:val="007D7400"/>
    <w:rsid w:val="007F1017"/>
    <w:rsid w:val="007F4016"/>
    <w:rsid w:val="007F6A8D"/>
    <w:rsid w:val="00810871"/>
    <w:rsid w:val="008161C2"/>
    <w:rsid w:val="00823BB1"/>
    <w:rsid w:val="00823F14"/>
    <w:rsid w:val="0082651F"/>
    <w:rsid w:val="00830FB0"/>
    <w:rsid w:val="0083311F"/>
    <w:rsid w:val="00834CE6"/>
    <w:rsid w:val="0083715E"/>
    <w:rsid w:val="0083757B"/>
    <w:rsid w:val="008438CC"/>
    <w:rsid w:val="00846BE5"/>
    <w:rsid w:val="00846C68"/>
    <w:rsid w:val="00864E83"/>
    <w:rsid w:val="00874B1A"/>
    <w:rsid w:val="00880971"/>
    <w:rsid w:val="0088280D"/>
    <w:rsid w:val="00884345"/>
    <w:rsid w:val="00890E87"/>
    <w:rsid w:val="00895F10"/>
    <w:rsid w:val="008B17E9"/>
    <w:rsid w:val="008C22BC"/>
    <w:rsid w:val="008C75E4"/>
    <w:rsid w:val="008C7AED"/>
    <w:rsid w:val="008D6DFB"/>
    <w:rsid w:val="008E544A"/>
    <w:rsid w:val="00900710"/>
    <w:rsid w:val="009131E7"/>
    <w:rsid w:val="00913565"/>
    <w:rsid w:val="00917A1F"/>
    <w:rsid w:val="00923763"/>
    <w:rsid w:val="00924635"/>
    <w:rsid w:val="00931CD0"/>
    <w:rsid w:val="00933A30"/>
    <w:rsid w:val="009407FD"/>
    <w:rsid w:val="009423D0"/>
    <w:rsid w:val="00954596"/>
    <w:rsid w:val="009551A9"/>
    <w:rsid w:val="009604BD"/>
    <w:rsid w:val="00965C6B"/>
    <w:rsid w:val="00970534"/>
    <w:rsid w:val="009754C3"/>
    <w:rsid w:val="0097683B"/>
    <w:rsid w:val="0098235C"/>
    <w:rsid w:val="009A4456"/>
    <w:rsid w:val="009B0C47"/>
    <w:rsid w:val="009C24F1"/>
    <w:rsid w:val="009C73D8"/>
    <w:rsid w:val="009D01E4"/>
    <w:rsid w:val="009D31A2"/>
    <w:rsid w:val="009E7EB2"/>
    <w:rsid w:val="009F2D61"/>
    <w:rsid w:val="009F4DFF"/>
    <w:rsid w:val="009F5BDB"/>
    <w:rsid w:val="00A00D40"/>
    <w:rsid w:val="00A108B7"/>
    <w:rsid w:val="00A14B60"/>
    <w:rsid w:val="00A24713"/>
    <w:rsid w:val="00A433F5"/>
    <w:rsid w:val="00A44744"/>
    <w:rsid w:val="00A70FFF"/>
    <w:rsid w:val="00A74C17"/>
    <w:rsid w:val="00A81329"/>
    <w:rsid w:val="00A81BF2"/>
    <w:rsid w:val="00A92D4F"/>
    <w:rsid w:val="00A931EB"/>
    <w:rsid w:val="00A95DB1"/>
    <w:rsid w:val="00A96B61"/>
    <w:rsid w:val="00A96EE9"/>
    <w:rsid w:val="00AA11E7"/>
    <w:rsid w:val="00AA21DF"/>
    <w:rsid w:val="00AA3239"/>
    <w:rsid w:val="00AA55B1"/>
    <w:rsid w:val="00AA5EB4"/>
    <w:rsid w:val="00AB2A46"/>
    <w:rsid w:val="00AB2E13"/>
    <w:rsid w:val="00AB4205"/>
    <w:rsid w:val="00AB4D6B"/>
    <w:rsid w:val="00AB65D3"/>
    <w:rsid w:val="00AC19F6"/>
    <w:rsid w:val="00AC622B"/>
    <w:rsid w:val="00AD159F"/>
    <w:rsid w:val="00AE0589"/>
    <w:rsid w:val="00AE2A29"/>
    <w:rsid w:val="00AE307E"/>
    <w:rsid w:val="00AE3628"/>
    <w:rsid w:val="00AE4BB1"/>
    <w:rsid w:val="00AF74EE"/>
    <w:rsid w:val="00AF7659"/>
    <w:rsid w:val="00B01A6D"/>
    <w:rsid w:val="00B10081"/>
    <w:rsid w:val="00B102D1"/>
    <w:rsid w:val="00B162EF"/>
    <w:rsid w:val="00B2071F"/>
    <w:rsid w:val="00B313D4"/>
    <w:rsid w:val="00B325C0"/>
    <w:rsid w:val="00B517B3"/>
    <w:rsid w:val="00B61484"/>
    <w:rsid w:val="00B66BD6"/>
    <w:rsid w:val="00B7107E"/>
    <w:rsid w:val="00B720E5"/>
    <w:rsid w:val="00B747BD"/>
    <w:rsid w:val="00B81FFF"/>
    <w:rsid w:val="00B83D83"/>
    <w:rsid w:val="00B9465E"/>
    <w:rsid w:val="00B95FC1"/>
    <w:rsid w:val="00B967D7"/>
    <w:rsid w:val="00BA0A2A"/>
    <w:rsid w:val="00BA1B94"/>
    <w:rsid w:val="00BA74B9"/>
    <w:rsid w:val="00BA7C0F"/>
    <w:rsid w:val="00BB4D62"/>
    <w:rsid w:val="00BB7D5B"/>
    <w:rsid w:val="00BC0BBF"/>
    <w:rsid w:val="00BD2976"/>
    <w:rsid w:val="00BE5F47"/>
    <w:rsid w:val="00BF00EB"/>
    <w:rsid w:val="00BF413E"/>
    <w:rsid w:val="00BF566A"/>
    <w:rsid w:val="00C0043A"/>
    <w:rsid w:val="00C015C4"/>
    <w:rsid w:val="00C0498B"/>
    <w:rsid w:val="00C05DE8"/>
    <w:rsid w:val="00C1465B"/>
    <w:rsid w:val="00C266E9"/>
    <w:rsid w:val="00C27D6B"/>
    <w:rsid w:val="00C3337F"/>
    <w:rsid w:val="00C362CA"/>
    <w:rsid w:val="00C474C2"/>
    <w:rsid w:val="00C509B5"/>
    <w:rsid w:val="00C525EC"/>
    <w:rsid w:val="00C52D53"/>
    <w:rsid w:val="00C57E09"/>
    <w:rsid w:val="00C619E4"/>
    <w:rsid w:val="00C74228"/>
    <w:rsid w:val="00C756A4"/>
    <w:rsid w:val="00C80C78"/>
    <w:rsid w:val="00C851B2"/>
    <w:rsid w:val="00C86772"/>
    <w:rsid w:val="00C947BF"/>
    <w:rsid w:val="00CA4D22"/>
    <w:rsid w:val="00CA60BE"/>
    <w:rsid w:val="00CB0165"/>
    <w:rsid w:val="00CB031B"/>
    <w:rsid w:val="00CB5836"/>
    <w:rsid w:val="00CC2A49"/>
    <w:rsid w:val="00CC452D"/>
    <w:rsid w:val="00CC5451"/>
    <w:rsid w:val="00CC6E4C"/>
    <w:rsid w:val="00CD3D65"/>
    <w:rsid w:val="00CD791D"/>
    <w:rsid w:val="00CE1103"/>
    <w:rsid w:val="00CE589F"/>
    <w:rsid w:val="00CF436E"/>
    <w:rsid w:val="00CF54AE"/>
    <w:rsid w:val="00D26D88"/>
    <w:rsid w:val="00D30702"/>
    <w:rsid w:val="00D421A6"/>
    <w:rsid w:val="00D4602B"/>
    <w:rsid w:val="00D50107"/>
    <w:rsid w:val="00D509FD"/>
    <w:rsid w:val="00D56C2F"/>
    <w:rsid w:val="00D61EF7"/>
    <w:rsid w:val="00D62053"/>
    <w:rsid w:val="00D65971"/>
    <w:rsid w:val="00D67328"/>
    <w:rsid w:val="00D72B15"/>
    <w:rsid w:val="00D77E63"/>
    <w:rsid w:val="00D836B8"/>
    <w:rsid w:val="00D83828"/>
    <w:rsid w:val="00D9575D"/>
    <w:rsid w:val="00D95BE8"/>
    <w:rsid w:val="00DA0E52"/>
    <w:rsid w:val="00DB223F"/>
    <w:rsid w:val="00DB5E24"/>
    <w:rsid w:val="00DC47AD"/>
    <w:rsid w:val="00DC68B6"/>
    <w:rsid w:val="00DD1C98"/>
    <w:rsid w:val="00DD2BD7"/>
    <w:rsid w:val="00DE40F2"/>
    <w:rsid w:val="00DF20EC"/>
    <w:rsid w:val="00DF4DE2"/>
    <w:rsid w:val="00DF7A9A"/>
    <w:rsid w:val="00E14016"/>
    <w:rsid w:val="00E23F74"/>
    <w:rsid w:val="00E26C40"/>
    <w:rsid w:val="00E26CE3"/>
    <w:rsid w:val="00E52626"/>
    <w:rsid w:val="00E529FB"/>
    <w:rsid w:val="00E53B5D"/>
    <w:rsid w:val="00E551EE"/>
    <w:rsid w:val="00E61D0C"/>
    <w:rsid w:val="00E631D4"/>
    <w:rsid w:val="00E6535A"/>
    <w:rsid w:val="00E66C9A"/>
    <w:rsid w:val="00E814DF"/>
    <w:rsid w:val="00E90E2B"/>
    <w:rsid w:val="00E934B6"/>
    <w:rsid w:val="00E939BF"/>
    <w:rsid w:val="00E95DA9"/>
    <w:rsid w:val="00EA27D5"/>
    <w:rsid w:val="00EB5AF0"/>
    <w:rsid w:val="00EB7BC2"/>
    <w:rsid w:val="00EC500D"/>
    <w:rsid w:val="00EC6E72"/>
    <w:rsid w:val="00ED0F71"/>
    <w:rsid w:val="00ED2362"/>
    <w:rsid w:val="00ED2DD6"/>
    <w:rsid w:val="00EE392A"/>
    <w:rsid w:val="00EE7C37"/>
    <w:rsid w:val="00EF05F0"/>
    <w:rsid w:val="00EF296C"/>
    <w:rsid w:val="00F0244B"/>
    <w:rsid w:val="00F21DCB"/>
    <w:rsid w:val="00F31FC9"/>
    <w:rsid w:val="00F34336"/>
    <w:rsid w:val="00F41507"/>
    <w:rsid w:val="00F43313"/>
    <w:rsid w:val="00F46B9D"/>
    <w:rsid w:val="00F56ADC"/>
    <w:rsid w:val="00F649E5"/>
    <w:rsid w:val="00F7111F"/>
    <w:rsid w:val="00F71E59"/>
    <w:rsid w:val="00F807E1"/>
    <w:rsid w:val="00F8404C"/>
    <w:rsid w:val="00F848B6"/>
    <w:rsid w:val="00F932CD"/>
    <w:rsid w:val="00F97749"/>
    <w:rsid w:val="00F97E6F"/>
    <w:rsid w:val="00FA1B77"/>
    <w:rsid w:val="00FA3A87"/>
    <w:rsid w:val="00FA77BC"/>
    <w:rsid w:val="00FB5EE5"/>
    <w:rsid w:val="00FC5036"/>
    <w:rsid w:val="00FE1F72"/>
    <w:rsid w:val="00FE4592"/>
    <w:rsid w:val="00FE512A"/>
    <w:rsid w:val="00FF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Heading1">
    <w:name w:val="heading 1"/>
    <w:aliases w:val="Visa Head One"/>
    <w:basedOn w:val="Normal"/>
    <w:next w:val="Normal"/>
    <w:link w:val="Heading1Char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Heading2">
    <w:name w:val="heading 2"/>
    <w:aliases w:val="Visa Head Two"/>
    <w:basedOn w:val="Heading3"/>
    <w:next w:val="Normal"/>
    <w:link w:val="Heading2Char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Heading3">
    <w:name w:val="heading 3"/>
    <w:aliases w:val="Visa Head Three"/>
    <w:basedOn w:val="Normal"/>
    <w:next w:val="Normal"/>
    <w:link w:val="Heading3Char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aliases w:val="Visa Head Four"/>
    <w:basedOn w:val="Normal"/>
    <w:next w:val="Normal"/>
    <w:link w:val="Heading4Char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Visa Head One Char"/>
    <w:basedOn w:val="DefaultParagraphFont"/>
    <w:link w:val="Heading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Header">
    <w:name w:val="header"/>
    <w:basedOn w:val="Normal"/>
    <w:link w:val="HeaderChar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D8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">
    <w:name w:val="Revision"/>
    <w:hidden/>
    <w:uiPriority w:val="99"/>
    <w:semiHidden/>
    <w:rsid w:val="00741CC2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266E9"/>
    <w:rPr>
      <w:color w:val="1434C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TOC3">
    <w:name w:val="toc 3"/>
    <w:basedOn w:val="Normal"/>
    <w:next w:val="Normal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TOC2">
    <w:name w:val="toc 2"/>
    <w:basedOn w:val="Normal"/>
    <w:next w:val="Normal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Heading1"/>
    <w:next w:val="Normal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ListParagraph">
    <w:name w:val="List Paragraph"/>
    <w:basedOn w:val="Normal"/>
    <w:uiPriority w:val="34"/>
    <w:qFormat/>
    <w:rsid w:val="0041224E"/>
    <w:pPr>
      <w:numPr>
        <w:numId w:val="22"/>
      </w:numPr>
    </w:pPr>
  </w:style>
  <w:style w:type="character" w:customStyle="1" w:styleId="Heading2Char">
    <w:name w:val="Heading 2 Char"/>
    <w:aliases w:val="Visa Head Two Char"/>
    <w:basedOn w:val="DefaultParagraphFont"/>
    <w:link w:val="Heading2"/>
    <w:uiPriority w:val="9"/>
    <w:rsid w:val="0083715E"/>
    <w:rPr>
      <w:rFonts w:eastAsiaTheme="majorEastAsia" w:cstheme="majorBidi"/>
    </w:rPr>
  </w:style>
  <w:style w:type="character" w:customStyle="1" w:styleId="Heading3Char">
    <w:name w:val="Heading 3 Char"/>
    <w:aliases w:val="Visa Head Three Char"/>
    <w:basedOn w:val="DefaultParagraphFont"/>
    <w:link w:val="Heading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Heading4Char">
    <w:name w:val="Heading 4 Char"/>
    <w:aliases w:val="Visa Head Four Char"/>
    <w:basedOn w:val="DefaultParagraphFont"/>
    <w:link w:val="Heading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TableGrid">
    <w:name w:val="Table Grid"/>
    <w:basedOn w:val="TableNormal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Heading5Char">
    <w:name w:val="Heading 5 Char"/>
    <w:basedOn w:val="DefaultParagraphFont"/>
    <w:link w:val="Heading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ListNumber">
    <w:name w:val="List Number"/>
    <w:basedOn w:val="Normal"/>
    <w:uiPriority w:val="99"/>
    <w:unhideWhenUsed/>
    <w:rsid w:val="008438CC"/>
    <w:pPr>
      <w:numPr>
        <w:numId w:val="5"/>
      </w:numPr>
    </w:pPr>
  </w:style>
  <w:style w:type="paragraph" w:styleId="ListNumber2">
    <w:name w:val="List Number 2"/>
    <w:basedOn w:val="Normal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83715E"/>
  </w:style>
  <w:style w:type="character" w:customStyle="1" w:styleId="normaltextrun">
    <w:name w:val="normaltextrun"/>
    <w:basedOn w:val="DefaultParagraphFont"/>
    <w:rsid w:val="00D56C2F"/>
  </w:style>
  <w:style w:type="character" w:customStyle="1" w:styleId="eop">
    <w:name w:val="eop"/>
    <w:basedOn w:val="DefaultParagraphFont"/>
    <w:rsid w:val="00D56C2F"/>
  </w:style>
  <w:style w:type="paragraph" w:styleId="FootnoteText">
    <w:name w:val="footnote text"/>
    <w:basedOn w:val="Normal"/>
    <w:link w:val="FootnoteTextChar"/>
    <w:uiPriority w:val="99"/>
    <w:semiHidden/>
    <w:unhideWhenUsed/>
    <w:rsid w:val="00EF296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F296C"/>
    <w:rPr>
      <w:rFonts w:ascii="Visa Dialect Regular" w:eastAsiaTheme="minorEastAsia" w:hAnsi="Visa Dialect Regular" w:cs="Aparajit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F296C"/>
    <w:rPr>
      <w:vertAlign w:val="superscript"/>
    </w:rPr>
  </w:style>
  <w:style w:type="character" w:styleId="Strong">
    <w:name w:val="Strong"/>
    <w:basedOn w:val="DefaultParagraphFont"/>
    <w:uiPriority w:val="22"/>
    <w:qFormat/>
    <w:rsid w:val="00C362CA"/>
    <w:rPr>
      <w:b/>
      <w:bCs/>
    </w:rPr>
  </w:style>
  <w:style w:type="paragraph" w:styleId="NormalWeb">
    <w:name w:val="Normal (Web)"/>
    <w:basedOn w:val="Normal"/>
    <w:uiPriority w:val="99"/>
    <w:unhideWhenUsed/>
    <w:rsid w:val="00C362C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7402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02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024A"/>
    <w:rPr>
      <w:rFonts w:ascii="Visa Dialect Regular" w:eastAsiaTheme="minorEastAsia" w:hAnsi="Visa Dialect Regular" w:cs="Aparajit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02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024A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4DE2"/>
    <w:rPr>
      <w:color w:val="FCC01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3993">
          <w:marLeft w:val="763"/>
          <w:marRight w:val="2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0272">
          <w:blockQuote w:val="1"/>
          <w:marLeft w:val="1260"/>
          <w:marRight w:val="-1125"/>
          <w:marTop w:val="120"/>
          <w:marBottom w:val="612"/>
          <w:divBdr>
            <w:top w:val="none" w:sz="0" w:space="0" w:color="auto"/>
            <w:left w:val="single" w:sz="36" w:space="20" w:color="29ABEF"/>
            <w:bottom w:val="none" w:sz="0" w:space="0" w:color="auto"/>
            <w:right w:val="none" w:sz="0" w:space="0" w:color="auto"/>
          </w:divBdr>
        </w:div>
      </w:divsChild>
    </w:div>
    <w:div w:id="1942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3875">
          <w:marLeft w:val="763"/>
          <w:marRight w:val="23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02.safelinks.protection.outlook.com/?url=https%3A%2F%2Ftwitter.com%2FVisa_IT&amp;data=05%7C01%7CPartner%40salonedeipagamenti.com%7C515dd00d03654693135808dac33bb4b4%7Cb4fa40cc86e445c38c3bda5bd30219f6%7C0%7C0%7C638036958470351735%7CUnknown%7CTWFpbGZsb3d8eyJWIjoiMC4wLjAwMDAiLCJQIjoiV2luMzIiLCJBTiI6Ik1haWwiLCJXVCI6Mn0%3D%7C3000%7C%7C%7C&amp;sdata=i1f4Pfzfo%2FTMxv3vWGDpyb1p4iyUOSHqL2WaeCcNH60%3D&amp;reserved=0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eur02.safelinks.protection.outlook.com/?url=https%3A%2F%2Fwww.visaitalia.com%2Fvisa-everywhere%2Fblog.html&amp;data=05%7C01%7CPartner%40salonedeipagamenti.com%7C515dd00d03654693135808dac33bb4b4%7Cb4fa40cc86e445c38c3bda5bd30219f6%7C0%7C0%7C638036958470351735%7CUnknown%7CTWFpbGZsb3d8eyJWIjoiMC4wLjAwMDAiLCJQIjoiV2luMzIiLCJBTiI6Ik1haWwiLCJXVCI6Mn0%3D%7C3000%7C%7C%7C&amp;sdata=zn7JfW5N%2BVhdL1MTqlVP0l3Ewj4gPjal%2FTZsEPMux7M%3D&amp;reserved=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ur02.safelinks.protection.outlook.com/?url=https%3A%2F%2Fwww.visaitalia.com%2F&amp;data=05%7C01%7CPartner%40salonedeipagamenti.com%7C515dd00d03654693135808dac33bb4b4%7Cb4fa40cc86e445c38c3bda5bd30219f6%7C0%7C0%7C638036958470196950%7CUnknown%7CTWFpbGZsb3d8eyJWIjoiMC4wLjAwMDAiLCJQIjoiV2luMzIiLCJBTiI6Ik1haWwiLCJXVCI6Mn0%3D%7C3000%7C%7C%7C&amp;sdata=GYuwBwIjLo9yt%2B6IjkDlxTnCdK3FGHJtvPHDvaf2DuA%3D&amp;reserved=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rasset@dagcom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53AD69975274FB210ABBB44BA5E87" ma:contentTypeVersion="17" ma:contentTypeDescription="Create a new document." ma:contentTypeScope="" ma:versionID="826148ee880f7240e0b7c54106c8ad30">
  <xsd:schema xmlns:xsd="http://www.w3.org/2001/XMLSchema" xmlns:xs="http://www.w3.org/2001/XMLSchema" xmlns:p="http://schemas.microsoft.com/office/2006/metadata/properties" xmlns:ns2="4ed8cba4-0252-4dec-9df1-0c61cbdb388c" xmlns:ns3="b71b0a1a-223d-47f6-b8ad-9bf6f0995adc" targetNamespace="http://schemas.microsoft.com/office/2006/metadata/properties" ma:root="true" ma:fieldsID="ef1b177b639522429217d84f240a43a0" ns2:_="" ns3:_="">
    <xsd:import namespace="4ed8cba4-0252-4dec-9df1-0c61cbdb388c"/>
    <xsd:import namespace="b71b0a1a-223d-47f6-b8ad-9bf6f0995ad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Utvaldabilde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8cba4-0252-4dec-9df1-0c61cbdb38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25d41e4-c32f-4eca-ac23-9301a5ab30f2}" ma:internalName="TaxCatchAll" ma:showField="CatchAllData" ma:web="4ed8cba4-0252-4dec-9df1-0c61cbdb3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b0a1a-223d-47f6-b8ad-9bf6f0995a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Utvaldabilder" ma:index="20" nillable="true" ma:displayName="Utvalda bilder" ma:format="Dropdown" ma:internalName="Utvaldabilder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0d2c9d0-a3f7-41d6-af24-7d06a10fd6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d8cba4-0252-4dec-9df1-0c61cbdb388c" xsi:nil="true"/>
    <lcf76f155ced4ddcb4097134ff3c332f xmlns="b71b0a1a-223d-47f6-b8ad-9bf6f0995adc">
      <Terms xmlns="http://schemas.microsoft.com/office/infopath/2007/PartnerControls"/>
    </lcf76f155ced4ddcb4097134ff3c332f>
    <Utvaldabilder xmlns="b71b0a1a-223d-47f6-b8ad-9bf6f0995adc" xsi:nil="true"/>
  </documentManagement>
</p:properties>
</file>

<file path=customXml/itemProps1.xml><?xml version="1.0" encoding="utf-8"?>
<ds:datastoreItem xmlns:ds="http://schemas.openxmlformats.org/officeDocument/2006/customXml" ds:itemID="{F99E59B4-7D43-4AEF-BDA4-FAC3D2493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8cba4-0252-4dec-9df1-0c61cbdb388c"/>
    <ds:schemaRef ds:uri="b71b0a1a-223d-47f6-b8ad-9bf6f0995a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4ed8cba4-0252-4dec-9df1-0c61cbdb388c"/>
    <ds:schemaRef ds:uri="b71b0a1a-223d-47f6-b8ad-9bf6f0995a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1130</Words>
  <Characters>6441</Characters>
  <Application>Microsoft Office Word</Application>
  <DocSecurity>0</DocSecurity>
  <Lines>53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Banti, Enrica</cp:lastModifiedBy>
  <cp:revision>2</cp:revision>
  <cp:lastPrinted>2021-09-24T00:25:00Z</cp:lastPrinted>
  <dcterms:created xsi:type="dcterms:W3CDTF">2023-09-08T13:23:00Z</dcterms:created>
  <dcterms:modified xsi:type="dcterms:W3CDTF">2023-09-08T13:23:00Z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0x01010079353AD69975274FB210ABBB44BA5E87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