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03FBF" w14:textId="4D568EBE" w:rsidR="00B0501E" w:rsidRPr="006B7A31" w:rsidRDefault="009E57EE">
      <w:pPr>
        <w:rPr>
          <w:u w:val="single"/>
          <w:lang w:val="en-GB"/>
        </w:rPr>
      </w:pPr>
      <w:bookmarkStart w:id="0" w:name="_GoBack"/>
      <w:bookmarkEnd w:id="0"/>
      <w:r>
        <w:rPr>
          <w:u w:val="single"/>
          <w:lang w:val="en-GB"/>
        </w:rPr>
        <w:t>CHRISTMAS SMORGASBORD</w:t>
      </w:r>
      <w:r w:rsidR="00833EE1" w:rsidRPr="006B7A31">
        <w:rPr>
          <w:u w:val="single"/>
          <w:lang w:val="en-GB"/>
        </w:rPr>
        <w:t xml:space="preserve"> AT THE VERANDA</w:t>
      </w:r>
    </w:p>
    <w:p w14:paraId="11EE5137" w14:textId="77777777" w:rsidR="00A83976" w:rsidRPr="006B7A31" w:rsidRDefault="00A83976" w:rsidP="00A60F23">
      <w:pPr>
        <w:jc w:val="both"/>
        <w:rPr>
          <w:b/>
          <w:lang w:val="en-GB"/>
        </w:rPr>
      </w:pPr>
    </w:p>
    <w:p w14:paraId="24315C78" w14:textId="385D63E1" w:rsidR="002F60A8" w:rsidRPr="006B7A31" w:rsidRDefault="00833EE1" w:rsidP="00A60F23">
      <w:pPr>
        <w:jc w:val="both"/>
        <w:rPr>
          <w:b/>
          <w:lang w:val="en-GB"/>
        </w:rPr>
      </w:pPr>
      <w:r w:rsidRPr="006B7A31">
        <w:rPr>
          <w:b/>
          <w:lang w:val="en-GB"/>
        </w:rPr>
        <w:t>The Grand Hôtel’</w:t>
      </w:r>
      <w:r w:rsidR="00FA7F88" w:rsidRPr="006B7A31">
        <w:rPr>
          <w:b/>
          <w:lang w:val="en-GB"/>
        </w:rPr>
        <w:t>s wonderful</w:t>
      </w:r>
      <w:r w:rsidRPr="006B7A31">
        <w:rPr>
          <w:b/>
          <w:lang w:val="en-GB"/>
        </w:rPr>
        <w:t xml:space="preserve"> Christmas smorgasbord is a </w:t>
      </w:r>
      <w:r w:rsidR="008A1AAA">
        <w:rPr>
          <w:b/>
          <w:lang w:val="en-GB"/>
        </w:rPr>
        <w:t>much appreciated</w:t>
      </w:r>
      <w:r w:rsidRPr="006B7A31">
        <w:rPr>
          <w:b/>
          <w:lang w:val="en-GB"/>
        </w:rPr>
        <w:t xml:space="preserve"> tradition. For the entire month of December the Veranda restaurant </w:t>
      </w:r>
      <w:r w:rsidR="00214337" w:rsidRPr="006B7A31">
        <w:rPr>
          <w:b/>
          <w:lang w:val="en-GB"/>
        </w:rPr>
        <w:t>will be serving</w:t>
      </w:r>
      <w:r w:rsidRPr="006B7A31">
        <w:rPr>
          <w:b/>
          <w:lang w:val="en-GB"/>
        </w:rPr>
        <w:t xml:space="preserve"> a sumptuous Christmas smorgasbord complete with all the dishes that belong to a real Swedish Christmas.</w:t>
      </w:r>
      <w:r w:rsidR="00412483" w:rsidRPr="006B7A31">
        <w:rPr>
          <w:b/>
          <w:lang w:val="en-GB"/>
        </w:rPr>
        <w:t xml:space="preserve"> </w:t>
      </w:r>
    </w:p>
    <w:p w14:paraId="53A13411" w14:textId="77777777" w:rsidR="006F2EDA" w:rsidRPr="006B7A31" w:rsidRDefault="006F2EDA" w:rsidP="00A60F23">
      <w:pPr>
        <w:jc w:val="both"/>
        <w:rPr>
          <w:b/>
          <w:lang w:val="en-GB"/>
        </w:rPr>
      </w:pPr>
    </w:p>
    <w:p w14:paraId="06040EE0" w14:textId="71CD7B2A" w:rsidR="002F60A8" w:rsidRPr="006B7A31" w:rsidRDefault="00833EE1" w:rsidP="00A60F23">
      <w:pPr>
        <w:jc w:val="both"/>
        <w:rPr>
          <w:lang w:val="en-GB"/>
        </w:rPr>
      </w:pPr>
      <w:r w:rsidRPr="006B7A31">
        <w:rPr>
          <w:lang w:val="en-GB"/>
        </w:rPr>
        <w:t>Every year the Grand Hôtel serves a festive Christmas smorgasbord complete with yuletide classics prepared in the Veranda’s</w:t>
      </w:r>
      <w:r w:rsidR="00FA7F88" w:rsidRPr="006B7A31">
        <w:rPr>
          <w:lang w:val="en-GB"/>
        </w:rPr>
        <w:t xml:space="preserve"> fantastic</w:t>
      </w:r>
      <w:r w:rsidRPr="006B7A31">
        <w:rPr>
          <w:lang w:val="en-GB"/>
        </w:rPr>
        <w:t xml:space="preserve"> kitchen. The Christmas ham takes its rightf</w:t>
      </w:r>
      <w:r w:rsidR="00FA7F88" w:rsidRPr="006B7A31">
        <w:rPr>
          <w:lang w:val="en-GB"/>
        </w:rPr>
        <w:t>ul place on the table, which is packed</w:t>
      </w:r>
      <w:r w:rsidRPr="006B7A31">
        <w:rPr>
          <w:lang w:val="en-GB"/>
        </w:rPr>
        <w:t xml:space="preserve"> with</w:t>
      </w:r>
      <w:r w:rsidR="00FA7F88" w:rsidRPr="006B7A31">
        <w:rPr>
          <w:lang w:val="en-GB"/>
        </w:rPr>
        <w:t xml:space="preserve"> other seasonal delicacies such as</w:t>
      </w:r>
      <w:r w:rsidRPr="006B7A31">
        <w:rPr>
          <w:lang w:val="en-GB"/>
        </w:rPr>
        <w:t xml:space="preserve"> spare ribs, herring salad, beetroot salad, pig’s feet, </w:t>
      </w:r>
      <w:r w:rsidR="00FA7F88" w:rsidRPr="006B7A31">
        <w:rPr>
          <w:lang w:val="en-GB"/>
        </w:rPr>
        <w:t xml:space="preserve">pork </w:t>
      </w:r>
      <w:r w:rsidRPr="006B7A31">
        <w:rPr>
          <w:lang w:val="en-GB"/>
        </w:rPr>
        <w:t xml:space="preserve">brawn, toffee, </w:t>
      </w:r>
      <w:r w:rsidR="00FA7F88" w:rsidRPr="006B7A31">
        <w:rPr>
          <w:lang w:val="en-GB"/>
        </w:rPr>
        <w:t>Christmas</w:t>
      </w:r>
      <w:r w:rsidRPr="006B7A31">
        <w:rPr>
          <w:lang w:val="en-GB"/>
        </w:rPr>
        <w:t xml:space="preserve"> </w:t>
      </w:r>
      <w:r w:rsidR="00FA7F88" w:rsidRPr="006B7A31">
        <w:rPr>
          <w:lang w:val="en-GB"/>
        </w:rPr>
        <w:t>confections</w:t>
      </w:r>
      <w:r w:rsidR="008A1AAA">
        <w:rPr>
          <w:lang w:val="en-GB"/>
        </w:rPr>
        <w:t>,</w:t>
      </w:r>
      <w:r w:rsidRPr="006B7A31">
        <w:rPr>
          <w:lang w:val="en-GB"/>
        </w:rPr>
        <w:t xml:space="preserve"> and of course the Grand Hôtel’s very own snaps, </w:t>
      </w:r>
      <w:r w:rsidR="00D0622D" w:rsidRPr="006B7A31">
        <w:rPr>
          <w:lang w:val="en-GB"/>
        </w:rPr>
        <w:t>Grand Aquavit</w:t>
      </w:r>
      <w:r w:rsidR="0064115E" w:rsidRPr="006B7A31">
        <w:rPr>
          <w:lang w:val="en-GB"/>
        </w:rPr>
        <w:t xml:space="preserve"> 1874.</w:t>
      </w:r>
      <w:r w:rsidR="006A7B71" w:rsidRPr="006B7A31">
        <w:rPr>
          <w:lang w:val="en-GB"/>
        </w:rPr>
        <w:t xml:space="preserve"> </w:t>
      </w:r>
    </w:p>
    <w:p w14:paraId="32B6F726" w14:textId="77777777" w:rsidR="00833EE1" w:rsidRPr="006B7A31" w:rsidRDefault="00833EE1" w:rsidP="00A60F23">
      <w:pPr>
        <w:jc w:val="both"/>
        <w:rPr>
          <w:b/>
          <w:lang w:val="en-GB"/>
        </w:rPr>
      </w:pPr>
    </w:p>
    <w:p w14:paraId="47E00D15" w14:textId="35CD95E5" w:rsidR="00361F3C" w:rsidRPr="006B7A31" w:rsidRDefault="00FA7F88" w:rsidP="00A60F23">
      <w:pPr>
        <w:jc w:val="both"/>
        <w:rPr>
          <w:lang w:val="en-GB"/>
        </w:rPr>
      </w:pPr>
      <w:r w:rsidRPr="006B7A31">
        <w:rPr>
          <w:lang w:val="en-GB"/>
        </w:rPr>
        <w:t xml:space="preserve">The Christmas smorgasbord </w:t>
      </w:r>
      <w:r w:rsidR="008A1AAA">
        <w:rPr>
          <w:lang w:val="en-GB"/>
        </w:rPr>
        <w:t>will be served</w:t>
      </w:r>
      <w:r w:rsidRPr="006B7A31">
        <w:rPr>
          <w:lang w:val="en-GB"/>
        </w:rPr>
        <w:t xml:space="preserve"> at the Veranda </w:t>
      </w:r>
      <w:r w:rsidR="008A1AAA">
        <w:rPr>
          <w:lang w:val="en-GB"/>
        </w:rPr>
        <w:t xml:space="preserve">from November 27 to </w:t>
      </w:r>
      <w:r w:rsidRPr="006B7A31">
        <w:rPr>
          <w:lang w:val="en-GB"/>
        </w:rPr>
        <w:t xml:space="preserve">December 26. </w:t>
      </w:r>
      <w:r w:rsidR="00214337" w:rsidRPr="006B7A31">
        <w:rPr>
          <w:lang w:val="en-GB"/>
        </w:rPr>
        <w:t>O</w:t>
      </w:r>
      <w:r w:rsidRPr="006B7A31">
        <w:rPr>
          <w:lang w:val="en-GB"/>
        </w:rPr>
        <w:t xml:space="preserve">n Christmas Eve and Christmas day, the Veranda will be offering three seatings: 12-noon, 3.30pm and 7.30pm. The Christmas smorgasbord can also be enjoyed in the Winter Garden in conjunction with the Grand Hôtel’s Christmas show. </w:t>
      </w:r>
    </w:p>
    <w:p w14:paraId="29F79D63" w14:textId="77777777" w:rsidR="00FA7F88" w:rsidRPr="006B7A31" w:rsidRDefault="00FA7F88" w:rsidP="00A60F23">
      <w:pPr>
        <w:jc w:val="both"/>
        <w:rPr>
          <w:lang w:val="en-GB"/>
        </w:rPr>
      </w:pPr>
    </w:p>
    <w:p w14:paraId="7962AD60" w14:textId="773A875D" w:rsidR="00F27AD5" w:rsidRPr="006B7A31" w:rsidRDefault="00FA7F88" w:rsidP="00A60F23">
      <w:pPr>
        <w:jc w:val="both"/>
        <w:rPr>
          <w:i/>
          <w:lang w:val="en-GB"/>
        </w:rPr>
      </w:pPr>
      <w:r w:rsidRPr="006B7A31">
        <w:rPr>
          <w:lang w:val="en-GB"/>
        </w:rPr>
        <w:t>“</w:t>
      </w:r>
      <w:r w:rsidRPr="00053905">
        <w:rPr>
          <w:i/>
          <w:lang w:val="en-GB"/>
        </w:rPr>
        <w:t>In Sweden we have a number of deeply-rooted traditions, of which the Chri</w:t>
      </w:r>
      <w:r w:rsidR="00053905">
        <w:rPr>
          <w:i/>
          <w:lang w:val="en-GB"/>
        </w:rPr>
        <w:t>stmas smorgasbord is one</w:t>
      </w:r>
      <w:r w:rsidRPr="00053905">
        <w:rPr>
          <w:i/>
          <w:lang w:val="en-GB"/>
        </w:rPr>
        <w:t>. Our Christmas smorgasbord is something we are particularly proud of –</w:t>
      </w:r>
      <w:r w:rsidR="00214337" w:rsidRPr="00053905">
        <w:rPr>
          <w:i/>
          <w:lang w:val="en-GB"/>
        </w:rPr>
        <w:t xml:space="preserve"> all</w:t>
      </w:r>
      <w:r w:rsidRPr="00053905">
        <w:rPr>
          <w:i/>
          <w:lang w:val="en-GB"/>
        </w:rPr>
        <w:t xml:space="preserve"> cooked with genuine craftsmanship and</w:t>
      </w:r>
      <w:r w:rsidR="00214337" w:rsidRPr="00053905">
        <w:rPr>
          <w:i/>
          <w:lang w:val="en-GB"/>
        </w:rPr>
        <w:t xml:space="preserve"> great finesse, which is </w:t>
      </w:r>
      <w:r w:rsidR="00053905">
        <w:rPr>
          <w:i/>
          <w:lang w:val="en-GB"/>
        </w:rPr>
        <w:t xml:space="preserve">much </w:t>
      </w:r>
      <w:r w:rsidRPr="00053905">
        <w:rPr>
          <w:i/>
          <w:lang w:val="en-GB"/>
        </w:rPr>
        <w:t>appreciated by our guests</w:t>
      </w:r>
      <w:r w:rsidRPr="006B7A31">
        <w:rPr>
          <w:lang w:val="en-GB"/>
        </w:rPr>
        <w:t>,” says Pia Djupmark, CEO,</w:t>
      </w:r>
      <w:r w:rsidR="00544F72" w:rsidRPr="006B7A31">
        <w:rPr>
          <w:lang w:val="en-GB"/>
        </w:rPr>
        <w:t xml:space="preserve"> </w:t>
      </w:r>
      <w:proofErr w:type="gramStart"/>
      <w:r w:rsidR="00544F72" w:rsidRPr="006B7A31">
        <w:rPr>
          <w:lang w:val="en-GB"/>
        </w:rPr>
        <w:t>Grand</w:t>
      </w:r>
      <w:proofErr w:type="gramEnd"/>
      <w:r w:rsidR="00544F72" w:rsidRPr="006B7A31">
        <w:rPr>
          <w:lang w:val="en-GB"/>
        </w:rPr>
        <w:t xml:space="preserve"> Hôtel.</w:t>
      </w:r>
    </w:p>
    <w:p w14:paraId="5D599ADC" w14:textId="5196C58F" w:rsidR="00A83976" w:rsidRPr="006B7A31" w:rsidRDefault="00A83976" w:rsidP="00404B12">
      <w:pPr>
        <w:tabs>
          <w:tab w:val="left" w:pos="5028"/>
        </w:tabs>
        <w:rPr>
          <w:lang w:val="en-GB"/>
        </w:rPr>
      </w:pPr>
    </w:p>
    <w:sectPr w:rsidR="00A83976" w:rsidRPr="006B7A31" w:rsidSect="00B0501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1E"/>
    <w:rsid w:val="00036143"/>
    <w:rsid w:val="00043199"/>
    <w:rsid w:val="00053905"/>
    <w:rsid w:val="00072692"/>
    <w:rsid w:val="00080FE7"/>
    <w:rsid w:val="00083088"/>
    <w:rsid w:val="000C1C0D"/>
    <w:rsid w:val="000D6F7F"/>
    <w:rsid w:val="000F5163"/>
    <w:rsid w:val="001309FA"/>
    <w:rsid w:val="00132A85"/>
    <w:rsid w:val="00135DC0"/>
    <w:rsid w:val="00137A54"/>
    <w:rsid w:val="00142B46"/>
    <w:rsid w:val="00147607"/>
    <w:rsid w:val="00150789"/>
    <w:rsid w:val="00173BCD"/>
    <w:rsid w:val="001B3271"/>
    <w:rsid w:val="001D27D2"/>
    <w:rsid w:val="001E6366"/>
    <w:rsid w:val="001F2B2A"/>
    <w:rsid w:val="00214337"/>
    <w:rsid w:val="0022006F"/>
    <w:rsid w:val="002226DE"/>
    <w:rsid w:val="00224CAF"/>
    <w:rsid w:val="002433C9"/>
    <w:rsid w:val="00264C3E"/>
    <w:rsid w:val="002B37C3"/>
    <w:rsid w:val="002F52E0"/>
    <w:rsid w:val="002F60A8"/>
    <w:rsid w:val="0031300D"/>
    <w:rsid w:val="00352A55"/>
    <w:rsid w:val="00361F3C"/>
    <w:rsid w:val="003E2BF6"/>
    <w:rsid w:val="00404B12"/>
    <w:rsid w:val="00412483"/>
    <w:rsid w:val="00413C89"/>
    <w:rsid w:val="00457718"/>
    <w:rsid w:val="00544F72"/>
    <w:rsid w:val="00566977"/>
    <w:rsid w:val="005761E1"/>
    <w:rsid w:val="0058148F"/>
    <w:rsid w:val="005B70FD"/>
    <w:rsid w:val="005E631D"/>
    <w:rsid w:val="006224DC"/>
    <w:rsid w:val="00632232"/>
    <w:rsid w:val="0064115E"/>
    <w:rsid w:val="006879A4"/>
    <w:rsid w:val="006A7B71"/>
    <w:rsid w:val="006B7A31"/>
    <w:rsid w:val="006C62D8"/>
    <w:rsid w:val="006E1927"/>
    <w:rsid w:val="006F2EDA"/>
    <w:rsid w:val="00731F3F"/>
    <w:rsid w:val="00755A90"/>
    <w:rsid w:val="00767A9C"/>
    <w:rsid w:val="00787136"/>
    <w:rsid w:val="007A6A4B"/>
    <w:rsid w:val="007C7946"/>
    <w:rsid w:val="008067B5"/>
    <w:rsid w:val="00833EE1"/>
    <w:rsid w:val="00854B2A"/>
    <w:rsid w:val="00862294"/>
    <w:rsid w:val="00864366"/>
    <w:rsid w:val="008944F5"/>
    <w:rsid w:val="00894AC1"/>
    <w:rsid w:val="008A1AAA"/>
    <w:rsid w:val="009032F6"/>
    <w:rsid w:val="00907534"/>
    <w:rsid w:val="0094713E"/>
    <w:rsid w:val="009D3BE5"/>
    <w:rsid w:val="009E57EE"/>
    <w:rsid w:val="00A006BB"/>
    <w:rsid w:val="00A205DC"/>
    <w:rsid w:val="00A37553"/>
    <w:rsid w:val="00A55757"/>
    <w:rsid w:val="00A60F23"/>
    <w:rsid w:val="00A67A3F"/>
    <w:rsid w:val="00A83976"/>
    <w:rsid w:val="00A86448"/>
    <w:rsid w:val="00A90D76"/>
    <w:rsid w:val="00AD10FE"/>
    <w:rsid w:val="00AE2ACE"/>
    <w:rsid w:val="00B0501E"/>
    <w:rsid w:val="00B108AD"/>
    <w:rsid w:val="00B14A8B"/>
    <w:rsid w:val="00B549D9"/>
    <w:rsid w:val="00B63DE7"/>
    <w:rsid w:val="00B73B5F"/>
    <w:rsid w:val="00B9757F"/>
    <w:rsid w:val="00BB2333"/>
    <w:rsid w:val="00BC31DD"/>
    <w:rsid w:val="00BC790A"/>
    <w:rsid w:val="00BE6DE3"/>
    <w:rsid w:val="00BF628A"/>
    <w:rsid w:val="00C26162"/>
    <w:rsid w:val="00C37285"/>
    <w:rsid w:val="00C86AD7"/>
    <w:rsid w:val="00CA6F05"/>
    <w:rsid w:val="00CB37B5"/>
    <w:rsid w:val="00D0622D"/>
    <w:rsid w:val="00D14ACD"/>
    <w:rsid w:val="00D17EC3"/>
    <w:rsid w:val="00D261B6"/>
    <w:rsid w:val="00D30776"/>
    <w:rsid w:val="00D37ED8"/>
    <w:rsid w:val="00D42D85"/>
    <w:rsid w:val="00DF48AD"/>
    <w:rsid w:val="00DF7146"/>
    <w:rsid w:val="00E836B0"/>
    <w:rsid w:val="00EB381B"/>
    <w:rsid w:val="00EC26ED"/>
    <w:rsid w:val="00EF0544"/>
    <w:rsid w:val="00F1021F"/>
    <w:rsid w:val="00F130A3"/>
    <w:rsid w:val="00F21ECD"/>
    <w:rsid w:val="00F27AD5"/>
    <w:rsid w:val="00F563E4"/>
    <w:rsid w:val="00F56E09"/>
    <w:rsid w:val="00FA7F88"/>
    <w:rsid w:val="00FD7F0E"/>
    <w:rsid w:val="00FE168B"/>
    <w:rsid w:val="00FE35B8"/>
    <w:rsid w:val="00FE3E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A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A7B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7B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7B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7B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7B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7B7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A7B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7B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7B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7B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7B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7B7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EB9C-F051-4187-A5BF-A02AAAFE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Heléne Airijoki</dc:creator>
  <cp:lastModifiedBy>Lignell Anna</cp:lastModifiedBy>
  <cp:revision>2</cp:revision>
  <dcterms:created xsi:type="dcterms:W3CDTF">2015-11-25T08:55:00Z</dcterms:created>
  <dcterms:modified xsi:type="dcterms:W3CDTF">2015-11-25T08:55:00Z</dcterms:modified>
</cp:coreProperties>
</file>