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3E1" w14:textId="7CF1B144" w:rsidR="006B3473" w:rsidRDefault="003A6210" w:rsidP="003D4EFA">
      <w:pPr>
        <w:jc w:val="center"/>
        <w:rPr>
          <w:rFonts w:ascii="Arial" w:eastAsia="Calibri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B449437" wp14:editId="0CBD130E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918845" cy="847725"/>
            <wp:effectExtent l="0" t="0" r="0" b="9525"/>
            <wp:wrapSquare wrapText="bothSides"/>
            <wp:docPr id="1122842735" name="Grafik 2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42735" name="Grafik 2" descr="Ein Bild, das Text, Schrif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37BAC" w:rsidRPr="003D4EFA">
        <w:rPr>
          <w:rFonts w:ascii="Arial" w:eastAsia="Calibri" w:hAnsi="Arial" w:cs="Arial"/>
          <w:sz w:val="24"/>
        </w:rPr>
        <w:t>Rauhnächte</w:t>
      </w:r>
      <w:proofErr w:type="spellEnd"/>
    </w:p>
    <w:p w14:paraId="7BA6A27B" w14:textId="61755AC3" w:rsidR="00437BAC" w:rsidRDefault="00B90FFA" w:rsidP="003D4EFA">
      <w:pPr>
        <w:jc w:val="center"/>
        <w:rPr>
          <w:rFonts w:ascii="Arial" w:eastAsia="Calibri" w:hAnsi="Arial" w:cs="Arial"/>
          <w:b w:val="0"/>
          <w:bCs/>
          <w:sz w:val="22"/>
          <w:szCs w:val="22"/>
        </w:rPr>
      </w:pPr>
      <w:r>
        <w:rPr>
          <w:rFonts w:ascii="Arial" w:eastAsia="Calibri" w:hAnsi="Arial" w:cs="Arial"/>
          <w:b w:val="0"/>
          <w:bCs/>
          <w:sz w:val="22"/>
          <w:szCs w:val="22"/>
        </w:rPr>
        <w:t>Geschichte, Impulse und Rituale rund um die magische Zeit zum Jahreswechsel</w:t>
      </w:r>
    </w:p>
    <w:p w14:paraId="14575D11" w14:textId="2D504EF4" w:rsidR="00603E4A" w:rsidRPr="003D4EFA" w:rsidRDefault="00603E4A" w:rsidP="003D4EFA">
      <w:pPr>
        <w:jc w:val="center"/>
        <w:rPr>
          <w:rFonts w:ascii="Arial" w:eastAsia="Calibri" w:hAnsi="Arial" w:cs="Arial"/>
          <w:b w:val="0"/>
          <w:bCs/>
          <w:sz w:val="22"/>
          <w:szCs w:val="22"/>
        </w:rPr>
      </w:pPr>
    </w:p>
    <w:p w14:paraId="3C6F393D" w14:textId="77777777" w:rsidR="00984C63" w:rsidRDefault="00984C63" w:rsidP="00010E41">
      <w:pPr>
        <w:rPr>
          <w:rFonts w:ascii="Arial" w:eastAsia="Calibri" w:hAnsi="Arial" w:cs="Arial"/>
          <w:szCs w:val="20"/>
        </w:rPr>
      </w:pPr>
    </w:p>
    <w:p w14:paraId="6E1EB563" w14:textId="387AF119" w:rsidR="00B90FFA" w:rsidRDefault="003E1810" w:rsidP="003D4EFA">
      <w:pPr>
        <w:spacing w:line="276" w:lineRule="auto"/>
        <w:jc w:val="both"/>
        <w:rPr>
          <w:rFonts w:ascii="Arial" w:hAnsi="Arial" w:cs="Arial"/>
          <w:b w:val="0"/>
          <w:bCs/>
        </w:rPr>
      </w:pPr>
      <w:proofErr w:type="spellStart"/>
      <w:r w:rsidRPr="003E1810">
        <w:rPr>
          <w:rFonts w:ascii="Arial" w:hAnsi="Arial" w:cs="Arial"/>
          <w:b w:val="0"/>
          <w:bCs/>
        </w:rPr>
        <w:t>Rauhnächte</w:t>
      </w:r>
      <w:proofErr w:type="spellEnd"/>
      <w:r w:rsidRPr="003E1810">
        <w:rPr>
          <w:rFonts w:ascii="Arial" w:hAnsi="Arial" w:cs="Arial"/>
          <w:b w:val="0"/>
          <w:bCs/>
        </w:rPr>
        <w:t xml:space="preserve"> </w:t>
      </w:r>
      <w:r w:rsidR="00931DED">
        <w:rPr>
          <w:rFonts w:ascii="Arial" w:hAnsi="Arial" w:cs="Arial"/>
          <w:b w:val="0"/>
          <w:bCs/>
        </w:rPr>
        <w:t xml:space="preserve">– das sind die zwölf Nächte </w:t>
      </w:r>
      <w:r w:rsidRPr="003E1810">
        <w:rPr>
          <w:rFonts w:ascii="Arial" w:hAnsi="Arial" w:cs="Arial"/>
          <w:b w:val="0"/>
          <w:bCs/>
        </w:rPr>
        <w:t>zwischen Weihnachten und dem Dreikönigstag</w:t>
      </w:r>
      <w:r w:rsidR="00931DED">
        <w:rPr>
          <w:rFonts w:ascii="Arial" w:hAnsi="Arial" w:cs="Arial"/>
          <w:b w:val="0"/>
          <w:bCs/>
        </w:rPr>
        <w:t>. Sie</w:t>
      </w:r>
      <w:r w:rsidRPr="003E1810">
        <w:rPr>
          <w:rFonts w:ascii="Arial" w:hAnsi="Arial" w:cs="Arial"/>
          <w:b w:val="0"/>
          <w:bCs/>
        </w:rPr>
        <w:t xml:space="preserve"> gelten als magische Zeit, </w:t>
      </w:r>
      <w:r w:rsidR="001D39B8">
        <w:rPr>
          <w:rFonts w:ascii="Arial" w:hAnsi="Arial" w:cs="Arial"/>
          <w:b w:val="0"/>
          <w:bCs/>
        </w:rPr>
        <w:t xml:space="preserve">verbunden mit zahlreichen Ritualen, die das alte Jahr gehen lassen und das neue willkommen heißen sollen. Immer mehr Menschen zelebrieren jährlich die </w:t>
      </w:r>
      <w:proofErr w:type="spellStart"/>
      <w:r w:rsidR="001D39B8">
        <w:rPr>
          <w:rFonts w:ascii="Arial" w:hAnsi="Arial" w:cs="Arial"/>
          <w:b w:val="0"/>
          <w:bCs/>
        </w:rPr>
        <w:t>Rauhnächte</w:t>
      </w:r>
      <w:proofErr w:type="spellEnd"/>
      <w:r w:rsidR="001D39B8">
        <w:rPr>
          <w:rFonts w:ascii="Arial" w:hAnsi="Arial" w:cs="Arial"/>
          <w:b w:val="0"/>
          <w:bCs/>
        </w:rPr>
        <w:t xml:space="preserve">, der Trend ist eng verbunden mit Stichworten wie Entschleunigung, </w:t>
      </w:r>
      <w:proofErr w:type="spellStart"/>
      <w:r w:rsidR="001D39B8">
        <w:rPr>
          <w:rFonts w:ascii="Arial" w:hAnsi="Arial" w:cs="Arial"/>
          <w:b w:val="0"/>
          <w:bCs/>
        </w:rPr>
        <w:t>Selfcare</w:t>
      </w:r>
      <w:proofErr w:type="spellEnd"/>
      <w:r w:rsidR="001D39B8">
        <w:rPr>
          <w:rFonts w:ascii="Arial" w:hAnsi="Arial" w:cs="Arial"/>
          <w:b w:val="0"/>
          <w:bCs/>
        </w:rPr>
        <w:t xml:space="preserve"> und Achtsamkeit. </w:t>
      </w:r>
      <w:r w:rsidR="003D4EFA">
        <w:rPr>
          <w:rFonts w:ascii="Arial" w:hAnsi="Arial" w:cs="Arial"/>
          <w:b w:val="0"/>
          <w:bCs/>
        </w:rPr>
        <w:t xml:space="preserve"> </w:t>
      </w:r>
    </w:p>
    <w:p w14:paraId="58F0B9DB" w14:textId="77777777" w:rsidR="00B90FFA" w:rsidRDefault="00B90FFA" w:rsidP="003D4EFA">
      <w:pPr>
        <w:spacing w:line="276" w:lineRule="auto"/>
        <w:jc w:val="both"/>
        <w:rPr>
          <w:rFonts w:ascii="Arial" w:hAnsi="Arial" w:cs="Arial"/>
          <w:b w:val="0"/>
          <w:bCs/>
        </w:rPr>
      </w:pPr>
    </w:p>
    <w:p w14:paraId="38674440" w14:textId="3A91C4B0" w:rsidR="009D04A5" w:rsidRDefault="001D39B8" w:rsidP="003D4EFA">
      <w:pPr>
        <w:spacing w:line="276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Zu diesem Thema gibt es in unserer Reihe „</w:t>
      </w:r>
      <w:proofErr w:type="spellStart"/>
      <w:r>
        <w:rPr>
          <w:rFonts w:ascii="Arial" w:hAnsi="Arial" w:cs="Arial"/>
          <w:b w:val="0"/>
          <w:bCs/>
        </w:rPr>
        <w:t>Omm</w:t>
      </w:r>
      <w:proofErr w:type="spellEnd"/>
      <w:r>
        <w:rPr>
          <w:rFonts w:ascii="Arial" w:hAnsi="Arial" w:cs="Arial"/>
          <w:b w:val="0"/>
          <w:bCs/>
        </w:rPr>
        <w:t xml:space="preserve"> </w:t>
      </w:r>
      <w:proofErr w:type="spellStart"/>
      <w:r>
        <w:rPr>
          <w:rFonts w:ascii="Arial" w:hAnsi="Arial" w:cs="Arial"/>
          <w:b w:val="0"/>
          <w:bCs/>
        </w:rPr>
        <w:t>for</w:t>
      </w:r>
      <w:proofErr w:type="spellEnd"/>
      <w:r>
        <w:rPr>
          <w:rFonts w:ascii="Arial" w:hAnsi="Arial" w:cs="Arial"/>
          <w:b w:val="0"/>
          <w:bCs/>
        </w:rPr>
        <w:t xml:space="preserve"> </w:t>
      </w:r>
      <w:proofErr w:type="spellStart"/>
      <w:r>
        <w:rPr>
          <w:rFonts w:ascii="Arial" w:hAnsi="Arial" w:cs="Arial"/>
          <w:b w:val="0"/>
          <w:bCs/>
        </w:rPr>
        <w:t>you</w:t>
      </w:r>
      <w:proofErr w:type="spellEnd"/>
      <w:r>
        <w:rPr>
          <w:rFonts w:ascii="Arial" w:hAnsi="Arial" w:cs="Arial"/>
          <w:b w:val="0"/>
          <w:bCs/>
        </w:rPr>
        <w:t>“ d</w:t>
      </w:r>
      <w:r w:rsidR="003E1810" w:rsidRPr="003E1810">
        <w:rPr>
          <w:rFonts w:ascii="Arial" w:hAnsi="Arial" w:cs="Arial"/>
          <w:b w:val="0"/>
          <w:bCs/>
        </w:rPr>
        <w:t xml:space="preserve">ie </w:t>
      </w:r>
      <w:r>
        <w:rPr>
          <w:rFonts w:ascii="Arial" w:hAnsi="Arial" w:cs="Arial"/>
          <w:b w:val="0"/>
          <w:bCs/>
        </w:rPr>
        <w:t xml:space="preserve">Kartenbox </w:t>
      </w:r>
      <w:proofErr w:type="spellStart"/>
      <w:r w:rsidR="003E1810" w:rsidRPr="003D4EFA">
        <w:rPr>
          <w:rFonts w:ascii="Arial" w:hAnsi="Arial" w:cs="Arial"/>
        </w:rPr>
        <w:t>Rauhnächte</w:t>
      </w:r>
      <w:proofErr w:type="spellEnd"/>
      <w:r>
        <w:rPr>
          <w:rFonts w:ascii="Arial" w:hAnsi="Arial" w:cs="Arial"/>
        </w:rPr>
        <w:t xml:space="preserve">. </w:t>
      </w:r>
      <w:r w:rsidR="00B90FFA">
        <w:rPr>
          <w:rFonts w:ascii="Arial" w:hAnsi="Arial" w:cs="Arial"/>
          <w:b w:val="0"/>
          <w:bCs/>
        </w:rPr>
        <w:t>E</w:t>
      </w:r>
      <w:r w:rsidR="003E1810" w:rsidRPr="003E1810">
        <w:rPr>
          <w:rFonts w:ascii="Arial" w:hAnsi="Arial" w:cs="Arial"/>
          <w:b w:val="0"/>
          <w:bCs/>
        </w:rPr>
        <w:t>in 128-seitiges</w:t>
      </w:r>
      <w:r w:rsidR="003D4EFA">
        <w:rPr>
          <w:rFonts w:ascii="Arial" w:hAnsi="Arial" w:cs="Arial"/>
          <w:b w:val="0"/>
          <w:bCs/>
        </w:rPr>
        <w:t xml:space="preserve"> </w:t>
      </w:r>
      <w:proofErr w:type="spellStart"/>
      <w:r w:rsidR="003E1810" w:rsidRPr="003E1810">
        <w:rPr>
          <w:rFonts w:ascii="Arial" w:hAnsi="Arial" w:cs="Arial"/>
          <w:b w:val="0"/>
          <w:bCs/>
        </w:rPr>
        <w:t>Rauhnacht</w:t>
      </w:r>
      <w:proofErr w:type="spellEnd"/>
      <w:r w:rsidR="003D4EFA">
        <w:rPr>
          <w:rFonts w:ascii="Arial" w:hAnsi="Arial" w:cs="Arial"/>
          <w:b w:val="0"/>
          <w:bCs/>
        </w:rPr>
        <w:t>-J</w:t>
      </w:r>
      <w:r w:rsidR="003E1810" w:rsidRPr="003E1810">
        <w:rPr>
          <w:rFonts w:ascii="Arial" w:hAnsi="Arial" w:cs="Arial"/>
          <w:b w:val="0"/>
          <w:bCs/>
        </w:rPr>
        <w:t>ournal und 25 aufklappbare Karten</w:t>
      </w:r>
      <w:r w:rsidR="00B90FFA">
        <w:rPr>
          <w:rFonts w:ascii="Arial" w:hAnsi="Arial" w:cs="Arial"/>
          <w:b w:val="0"/>
          <w:bCs/>
        </w:rPr>
        <w:t>führen</w:t>
      </w:r>
      <w:r w:rsidR="003E1810" w:rsidRPr="003E1810">
        <w:rPr>
          <w:rFonts w:ascii="Arial" w:hAnsi="Arial" w:cs="Arial"/>
          <w:b w:val="0"/>
          <w:bCs/>
        </w:rPr>
        <w:t xml:space="preserve"> durch die zwölf Nächte führen.</w:t>
      </w:r>
      <w:r w:rsidR="00BF7157">
        <w:rPr>
          <w:rFonts w:ascii="Arial" w:hAnsi="Arial" w:cs="Arial"/>
          <w:b w:val="0"/>
          <w:bCs/>
        </w:rPr>
        <w:t xml:space="preserve"> Das Journal kann zum Notieren der eigenen Gedanken verwendet werden, während die Karten konkrete Fragen und Rituale beinhalten.</w:t>
      </w:r>
      <w:r w:rsidR="003E1810" w:rsidRPr="003E1810">
        <w:rPr>
          <w:rFonts w:ascii="Arial" w:hAnsi="Arial" w:cs="Arial"/>
          <w:b w:val="0"/>
          <w:bCs/>
        </w:rPr>
        <w:t xml:space="preserve"> Neben jeder Menge spannender Informationen zur Herkunft und Bedeutung der </w:t>
      </w:r>
      <w:proofErr w:type="spellStart"/>
      <w:r w:rsidR="003E1810" w:rsidRPr="003E1810">
        <w:rPr>
          <w:rFonts w:ascii="Arial" w:hAnsi="Arial" w:cs="Arial"/>
          <w:b w:val="0"/>
          <w:bCs/>
        </w:rPr>
        <w:t>Rauhnächte</w:t>
      </w:r>
      <w:proofErr w:type="spellEnd"/>
      <w:r w:rsidR="003E1810" w:rsidRPr="003E1810">
        <w:rPr>
          <w:rFonts w:ascii="Arial" w:hAnsi="Arial" w:cs="Arial"/>
          <w:b w:val="0"/>
          <w:bCs/>
        </w:rPr>
        <w:t xml:space="preserve"> bringen abwechslungsreiche </w:t>
      </w:r>
      <w:r w:rsidR="000504F7">
        <w:rPr>
          <w:rFonts w:ascii="Arial" w:hAnsi="Arial" w:cs="Arial"/>
          <w:b w:val="0"/>
          <w:bCs/>
        </w:rPr>
        <w:t>Impulse</w:t>
      </w:r>
      <w:r w:rsidR="003E1810" w:rsidRPr="003E1810">
        <w:rPr>
          <w:rFonts w:ascii="Arial" w:hAnsi="Arial" w:cs="Arial"/>
          <w:b w:val="0"/>
          <w:bCs/>
        </w:rPr>
        <w:t xml:space="preserve"> </w:t>
      </w:r>
      <w:r w:rsidR="003D4EFA">
        <w:rPr>
          <w:rFonts w:ascii="Arial" w:hAnsi="Arial" w:cs="Arial"/>
          <w:b w:val="0"/>
          <w:bCs/>
        </w:rPr>
        <w:t xml:space="preserve">einen </w:t>
      </w:r>
      <w:r w:rsidR="00931DED">
        <w:rPr>
          <w:rFonts w:ascii="Arial" w:hAnsi="Arial" w:cs="Arial"/>
          <w:b w:val="0"/>
          <w:bCs/>
        </w:rPr>
        <w:t xml:space="preserve">Hauch </w:t>
      </w:r>
      <w:r w:rsidR="003D4EFA">
        <w:rPr>
          <w:rFonts w:ascii="Arial" w:hAnsi="Arial" w:cs="Arial"/>
          <w:b w:val="0"/>
          <w:bCs/>
        </w:rPr>
        <w:t>von</w:t>
      </w:r>
      <w:r w:rsidR="003E1810" w:rsidRPr="003E1810">
        <w:rPr>
          <w:rFonts w:ascii="Arial" w:hAnsi="Arial" w:cs="Arial"/>
          <w:b w:val="0"/>
          <w:bCs/>
        </w:rPr>
        <w:t xml:space="preserve"> Magie in die eigenen vier Wände: </w:t>
      </w:r>
      <w:r w:rsidR="003D4EFA">
        <w:rPr>
          <w:rFonts w:ascii="Arial" w:hAnsi="Arial" w:cs="Arial"/>
          <w:b w:val="0"/>
          <w:bCs/>
        </w:rPr>
        <w:t>W</w:t>
      </w:r>
      <w:r w:rsidR="003E1810" w:rsidRPr="003E1810">
        <w:rPr>
          <w:rFonts w:ascii="Arial" w:hAnsi="Arial" w:cs="Arial"/>
          <w:b w:val="0"/>
          <w:bCs/>
        </w:rPr>
        <w:t>ohltuende Räucher-Rituale, sanfte Meditations-Praktiken und entspannende Kräuterbäder</w:t>
      </w:r>
      <w:r w:rsidR="00632F7D">
        <w:rPr>
          <w:rFonts w:ascii="Arial" w:hAnsi="Arial" w:cs="Arial"/>
          <w:b w:val="0"/>
          <w:bCs/>
        </w:rPr>
        <w:t xml:space="preserve"> laden zum Innehalten und Loslassen ein</w:t>
      </w:r>
      <w:r w:rsidR="003E1810" w:rsidRPr="003E1810">
        <w:rPr>
          <w:rFonts w:ascii="Arial" w:hAnsi="Arial" w:cs="Arial"/>
          <w:b w:val="0"/>
          <w:bCs/>
        </w:rPr>
        <w:t>.</w:t>
      </w:r>
    </w:p>
    <w:p w14:paraId="43F808D7" w14:textId="77777777" w:rsidR="003D4EFA" w:rsidRDefault="003D4EFA" w:rsidP="003D4EFA">
      <w:pPr>
        <w:spacing w:line="276" w:lineRule="auto"/>
        <w:jc w:val="both"/>
        <w:rPr>
          <w:rFonts w:ascii="Arial" w:hAnsi="Arial" w:cs="Arial"/>
          <w:b w:val="0"/>
          <w:bCs/>
        </w:rPr>
      </w:pPr>
    </w:p>
    <w:p w14:paraId="3F8BC532" w14:textId="206B18B2" w:rsidR="000504F7" w:rsidRDefault="003E1810" w:rsidP="003D4EFA">
      <w:pPr>
        <w:spacing w:line="276" w:lineRule="auto"/>
        <w:jc w:val="both"/>
        <w:rPr>
          <w:rFonts w:ascii="Arial" w:hAnsi="Arial" w:cs="Arial"/>
          <w:b w:val="0"/>
          <w:bCs/>
        </w:rPr>
      </w:pPr>
      <w:proofErr w:type="spellStart"/>
      <w:r w:rsidRPr="003D4EFA">
        <w:rPr>
          <w:rFonts w:ascii="Arial" w:hAnsi="Arial" w:cs="Arial"/>
          <w:bCs/>
        </w:rPr>
        <w:t>Rauhnächte</w:t>
      </w:r>
      <w:proofErr w:type="spellEnd"/>
      <w:r w:rsidRPr="003E1810">
        <w:rPr>
          <w:rFonts w:ascii="Arial" w:hAnsi="Arial" w:cs="Arial"/>
          <w:b w:val="0"/>
          <w:bCs/>
        </w:rPr>
        <w:t xml:space="preserve"> bietet wertvolle </w:t>
      </w:r>
      <w:r w:rsidR="000504F7">
        <w:rPr>
          <w:rFonts w:ascii="Arial" w:hAnsi="Arial" w:cs="Arial"/>
          <w:b w:val="0"/>
          <w:bCs/>
        </w:rPr>
        <w:t>Anleitungen und Ideen</w:t>
      </w:r>
      <w:r w:rsidRPr="003E1810">
        <w:rPr>
          <w:rFonts w:ascii="Arial" w:hAnsi="Arial" w:cs="Arial"/>
          <w:b w:val="0"/>
          <w:bCs/>
        </w:rPr>
        <w:t xml:space="preserve">, um die eigenen Herzenswünsche für das neue Jahr zu definieren und Intentionen zu setzen. </w:t>
      </w:r>
      <w:r w:rsidR="000504F7">
        <w:rPr>
          <w:rFonts w:ascii="Arial" w:hAnsi="Arial" w:cs="Arial"/>
          <w:b w:val="0"/>
          <w:bCs/>
        </w:rPr>
        <w:t>Anregende</w:t>
      </w:r>
      <w:r w:rsidRPr="003E1810">
        <w:rPr>
          <w:rFonts w:ascii="Arial" w:hAnsi="Arial" w:cs="Arial"/>
          <w:b w:val="0"/>
          <w:bCs/>
        </w:rPr>
        <w:t xml:space="preserve"> Fragen</w:t>
      </w:r>
      <w:r w:rsidR="003D4EFA">
        <w:rPr>
          <w:rFonts w:ascii="Arial" w:hAnsi="Arial" w:cs="Arial"/>
          <w:b w:val="0"/>
          <w:bCs/>
        </w:rPr>
        <w:t xml:space="preserve"> </w:t>
      </w:r>
      <w:r w:rsidR="000504F7">
        <w:rPr>
          <w:rFonts w:ascii="Arial" w:hAnsi="Arial" w:cs="Arial"/>
          <w:b w:val="0"/>
          <w:bCs/>
        </w:rPr>
        <w:t xml:space="preserve">ermutigen Leser*innen </w:t>
      </w:r>
      <w:r w:rsidR="003D4EFA">
        <w:rPr>
          <w:rFonts w:ascii="Arial" w:hAnsi="Arial" w:cs="Arial"/>
          <w:b w:val="0"/>
          <w:bCs/>
        </w:rPr>
        <w:t>dazu,</w:t>
      </w:r>
      <w:r w:rsidRPr="003E1810">
        <w:rPr>
          <w:rFonts w:ascii="Arial" w:hAnsi="Arial" w:cs="Arial"/>
          <w:b w:val="0"/>
          <w:bCs/>
        </w:rPr>
        <w:t xml:space="preserve"> sich besser kennenzulernen</w:t>
      </w:r>
      <w:r w:rsidR="003D4EFA">
        <w:rPr>
          <w:rFonts w:ascii="Arial" w:hAnsi="Arial" w:cs="Arial"/>
          <w:b w:val="0"/>
          <w:bCs/>
        </w:rPr>
        <w:t>. So wird beispielsweise gefragt</w:t>
      </w:r>
      <w:r w:rsidRPr="003E1810">
        <w:rPr>
          <w:rFonts w:ascii="Arial" w:hAnsi="Arial" w:cs="Arial"/>
          <w:b w:val="0"/>
          <w:bCs/>
        </w:rPr>
        <w:t>: Was brauche ich, um mein Potenzial zu verwirklichen? Vertraue ich dem Prozess des Lebens? Vertraue ich meinem Bauchgefühl – und handele auch danach</w:t>
      </w:r>
      <w:r w:rsidRPr="000504F7">
        <w:rPr>
          <w:rFonts w:ascii="Arial" w:hAnsi="Arial" w:cs="Arial"/>
          <w:b w:val="0"/>
          <w:bCs/>
        </w:rPr>
        <w:t>?</w:t>
      </w:r>
    </w:p>
    <w:p w14:paraId="0584AA7D" w14:textId="77777777" w:rsidR="000504F7" w:rsidRDefault="000504F7" w:rsidP="003D4EFA">
      <w:pPr>
        <w:spacing w:line="276" w:lineRule="auto"/>
        <w:jc w:val="both"/>
        <w:rPr>
          <w:rFonts w:ascii="Arial" w:hAnsi="Arial" w:cs="Arial"/>
          <w:b w:val="0"/>
          <w:bCs/>
        </w:rPr>
      </w:pPr>
    </w:p>
    <w:p w14:paraId="4088E7D7" w14:textId="19ED52C5" w:rsidR="003E1810" w:rsidRPr="003E1810" w:rsidRDefault="000504F7" w:rsidP="003D4EFA">
      <w:pPr>
        <w:spacing w:line="276" w:lineRule="auto"/>
        <w:jc w:val="both"/>
        <w:rPr>
          <w:rFonts w:ascii="Arial" w:hAnsi="Arial" w:cs="Arial"/>
          <w:b w:val="0"/>
          <w:bCs/>
        </w:rPr>
      </w:pPr>
      <w:r w:rsidRPr="000504F7">
        <w:rPr>
          <w:rFonts w:ascii="Arial" w:hAnsi="Arial" w:cs="Arial"/>
          <w:b w:val="0"/>
          <w:bCs/>
        </w:rPr>
        <w:t>Ein Muss für alle,</w:t>
      </w:r>
      <w:r w:rsidR="003E1810" w:rsidRPr="003E1810">
        <w:rPr>
          <w:rFonts w:ascii="Arial" w:hAnsi="Arial" w:cs="Arial"/>
          <w:b w:val="0"/>
          <w:bCs/>
        </w:rPr>
        <w:t xml:space="preserve"> die sich mehr Achtsamkeit in ihrem Leben wünschen – und ein Fünkchen Magie</w:t>
      </w:r>
      <w:r w:rsidR="007E627B">
        <w:rPr>
          <w:rFonts w:ascii="Arial" w:hAnsi="Arial" w:cs="Arial"/>
          <w:b w:val="0"/>
          <w:bCs/>
        </w:rPr>
        <w:t>!</w:t>
      </w:r>
    </w:p>
    <w:p w14:paraId="5547C36E" w14:textId="654149F5" w:rsidR="00437BAC" w:rsidRDefault="00437BAC" w:rsidP="003D4EFA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3FD70295" w14:textId="69F9CDDA" w:rsidR="00437BAC" w:rsidRDefault="00437BAC" w:rsidP="00437BAC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A3B59A4" w14:textId="62C18E4E" w:rsidR="003D4EFA" w:rsidRDefault="003F1527" w:rsidP="00437BAC">
      <w:pPr>
        <w:rPr>
          <w:rFonts w:ascii="Arial" w:eastAsia="Calibri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24262BD" wp14:editId="2D31CDC1">
            <wp:simplePos x="0" y="0"/>
            <wp:positionH relativeFrom="margin">
              <wp:posOffset>38100</wp:posOffset>
            </wp:positionH>
            <wp:positionV relativeFrom="paragraph">
              <wp:posOffset>64135</wp:posOffset>
            </wp:positionV>
            <wp:extent cx="1459865" cy="2034540"/>
            <wp:effectExtent l="0" t="0" r="6985" b="3810"/>
            <wp:wrapSquare wrapText="bothSides"/>
            <wp:docPr id="528348820" name="Grafik 1" descr="Ein Bild, das Text, Buch, Bucheinband, Rom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48820" name="Grafik 1" descr="Ein Bild, das Text, Buch, Bucheinband, Roma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BB7D0" w14:textId="417FE6AF" w:rsidR="00437BAC" w:rsidRPr="00437BAC" w:rsidRDefault="00437BAC" w:rsidP="003D4EFA">
      <w:pPr>
        <w:spacing w:line="240" w:lineRule="auto"/>
        <w:rPr>
          <w:rFonts w:ascii="Arial" w:eastAsia="Calibri" w:hAnsi="Arial" w:cs="Arial"/>
          <w:b w:val="0"/>
          <w:bCs/>
          <w:szCs w:val="20"/>
        </w:rPr>
      </w:pPr>
      <w:proofErr w:type="spellStart"/>
      <w:r w:rsidRPr="00437BAC">
        <w:rPr>
          <w:rFonts w:ascii="Arial" w:eastAsia="Calibri" w:hAnsi="Arial" w:cs="Arial"/>
          <w:szCs w:val="20"/>
        </w:rPr>
        <w:t>Omm</w:t>
      </w:r>
      <w:proofErr w:type="spellEnd"/>
      <w:r w:rsidRPr="00437BAC">
        <w:rPr>
          <w:rFonts w:ascii="Arial" w:eastAsia="Calibri" w:hAnsi="Arial" w:cs="Arial"/>
          <w:szCs w:val="20"/>
        </w:rPr>
        <w:t xml:space="preserve"> </w:t>
      </w:r>
      <w:proofErr w:type="spellStart"/>
      <w:r w:rsidRPr="00437BAC">
        <w:rPr>
          <w:rFonts w:ascii="Arial" w:eastAsia="Calibri" w:hAnsi="Arial" w:cs="Arial"/>
          <w:szCs w:val="20"/>
        </w:rPr>
        <w:t>for</w:t>
      </w:r>
      <w:proofErr w:type="spellEnd"/>
      <w:r w:rsidRPr="00437BAC">
        <w:rPr>
          <w:rFonts w:ascii="Arial" w:eastAsia="Calibri" w:hAnsi="Arial" w:cs="Arial"/>
          <w:szCs w:val="20"/>
        </w:rPr>
        <w:t xml:space="preserve"> </w:t>
      </w:r>
      <w:proofErr w:type="spellStart"/>
      <w:r w:rsidRPr="00437BAC">
        <w:rPr>
          <w:rFonts w:ascii="Arial" w:eastAsia="Calibri" w:hAnsi="Arial" w:cs="Arial"/>
          <w:szCs w:val="20"/>
        </w:rPr>
        <w:t>you</w:t>
      </w:r>
      <w:proofErr w:type="spellEnd"/>
      <w:r w:rsidRPr="00437BAC">
        <w:rPr>
          <w:rFonts w:ascii="Arial" w:eastAsia="Calibri" w:hAnsi="Arial" w:cs="Arial"/>
          <w:szCs w:val="20"/>
        </w:rPr>
        <w:t xml:space="preserve"> </w:t>
      </w:r>
      <w:proofErr w:type="spellStart"/>
      <w:r w:rsidRPr="00437BAC">
        <w:rPr>
          <w:rFonts w:ascii="Arial" w:eastAsia="Calibri" w:hAnsi="Arial" w:cs="Arial"/>
          <w:szCs w:val="20"/>
        </w:rPr>
        <w:t>Rauhnächte</w:t>
      </w:r>
      <w:proofErr w:type="spellEnd"/>
      <w:r w:rsidRPr="00437BAC">
        <w:rPr>
          <w:rFonts w:ascii="Arial" w:eastAsia="Calibri" w:hAnsi="Arial" w:cs="Arial"/>
          <w:szCs w:val="20"/>
        </w:rPr>
        <w:t xml:space="preserve"> </w:t>
      </w:r>
      <w:r w:rsidRPr="00437BAC">
        <w:rPr>
          <w:rFonts w:ascii="Arial" w:eastAsia="Calibri" w:hAnsi="Arial" w:cs="Arial"/>
          <w:color w:val="FF0000"/>
          <w:szCs w:val="20"/>
        </w:rPr>
        <w:t>NEU</w:t>
      </w:r>
    </w:p>
    <w:p w14:paraId="666761BC" w14:textId="569FD259" w:rsidR="00437BAC" w:rsidRDefault="00437BAC" w:rsidP="003D4EFA">
      <w:pPr>
        <w:spacing w:line="240" w:lineRule="auto"/>
        <w:rPr>
          <w:rFonts w:ascii="Arial" w:eastAsia="Calibri" w:hAnsi="Arial" w:cs="Arial"/>
          <w:b w:val="0"/>
          <w:bCs/>
          <w:szCs w:val="20"/>
        </w:rPr>
      </w:pPr>
    </w:p>
    <w:p w14:paraId="7EE98888" w14:textId="4FD0B065" w:rsidR="003D4EFA" w:rsidRDefault="00437BAC" w:rsidP="003D4EFA">
      <w:pPr>
        <w:spacing w:line="240" w:lineRule="auto"/>
        <w:rPr>
          <w:rFonts w:ascii="Arial" w:eastAsia="Calibri" w:hAnsi="Arial" w:cs="Arial"/>
          <w:b w:val="0"/>
          <w:bCs/>
          <w:szCs w:val="20"/>
        </w:rPr>
      </w:pPr>
      <w:r w:rsidRPr="00E23CD3">
        <w:rPr>
          <w:rFonts w:ascii="Arial" w:eastAsia="Calibri" w:hAnsi="Arial" w:cs="Arial"/>
          <w:b w:val="0"/>
          <w:bCs/>
          <w:szCs w:val="20"/>
        </w:rPr>
        <w:t>Text: Corinna Harder und Oliver Harder</w:t>
      </w:r>
    </w:p>
    <w:p w14:paraId="621F67B5" w14:textId="46801A5D" w:rsidR="00437BAC" w:rsidRDefault="00437BAC" w:rsidP="003D4EFA">
      <w:pPr>
        <w:spacing w:line="240" w:lineRule="auto"/>
        <w:rPr>
          <w:rFonts w:ascii="Arial" w:eastAsia="Calibri" w:hAnsi="Arial" w:cs="Arial"/>
          <w:b w:val="0"/>
          <w:bCs/>
          <w:szCs w:val="20"/>
        </w:rPr>
      </w:pPr>
      <w:r w:rsidRPr="00437BAC">
        <w:rPr>
          <w:rFonts w:ascii="Arial" w:eastAsia="Calibri" w:hAnsi="Arial" w:cs="Arial"/>
          <w:b w:val="0"/>
          <w:bCs/>
          <w:szCs w:val="20"/>
        </w:rPr>
        <w:t>Design: Sandra Kretzmann, Silke K</w:t>
      </w:r>
      <w:r>
        <w:rPr>
          <w:rFonts w:ascii="Arial" w:eastAsia="Calibri" w:hAnsi="Arial" w:cs="Arial"/>
          <w:b w:val="0"/>
          <w:bCs/>
          <w:szCs w:val="20"/>
        </w:rPr>
        <w:t xml:space="preserve">lemt </w:t>
      </w:r>
    </w:p>
    <w:p w14:paraId="1E22519A" w14:textId="24E76704" w:rsidR="00437BAC" w:rsidRDefault="003D4EFA" w:rsidP="003D4EFA">
      <w:pPr>
        <w:spacing w:line="240" w:lineRule="auto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f</w:t>
      </w:r>
      <w:r w:rsidR="00437BAC">
        <w:rPr>
          <w:rFonts w:ascii="Arial" w:eastAsia="Calibri" w:hAnsi="Arial" w:cs="Arial"/>
          <w:b w:val="0"/>
          <w:bCs/>
          <w:szCs w:val="20"/>
        </w:rPr>
        <w:t>ür Erwachsene</w:t>
      </w:r>
    </w:p>
    <w:p w14:paraId="638AD4C4" w14:textId="00139C16" w:rsidR="00437BAC" w:rsidRDefault="00437BAC" w:rsidP="003D4EFA">
      <w:pPr>
        <w:spacing w:line="240" w:lineRule="auto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25 aufklappbare Karten </w:t>
      </w:r>
      <w:r w:rsidR="003D4EFA">
        <w:rPr>
          <w:rFonts w:ascii="Arial" w:eastAsia="Calibri" w:hAnsi="Arial" w:cs="Arial"/>
          <w:b w:val="0"/>
          <w:bCs/>
          <w:szCs w:val="20"/>
        </w:rPr>
        <w:t>p</w:t>
      </w:r>
      <w:r>
        <w:rPr>
          <w:rFonts w:ascii="Arial" w:eastAsia="Calibri" w:hAnsi="Arial" w:cs="Arial"/>
          <w:b w:val="0"/>
          <w:bCs/>
          <w:szCs w:val="20"/>
        </w:rPr>
        <w:t>lus 128-seitiges Notizbuch in einer hochwertigen</w:t>
      </w:r>
      <w:r w:rsidR="003D4EFA">
        <w:rPr>
          <w:rFonts w:ascii="Arial" w:eastAsia="Calibri" w:hAnsi="Arial" w:cs="Arial"/>
          <w:b w:val="0"/>
          <w:bCs/>
          <w:szCs w:val="20"/>
        </w:rPr>
        <w:t xml:space="preserve"> </w:t>
      </w:r>
      <w:r>
        <w:rPr>
          <w:rFonts w:ascii="Arial" w:eastAsia="Calibri" w:hAnsi="Arial" w:cs="Arial"/>
          <w:b w:val="0"/>
          <w:bCs/>
          <w:szCs w:val="20"/>
        </w:rPr>
        <w:t xml:space="preserve">Geschenkbox mit Magnetverschluss und Goldfolien-Veredelung </w:t>
      </w:r>
    </w:p>
    <w:p w14:paraId="45392E5A" w14:textId="760CE2E7" w:rsidR="00437BAC" w:rsidRPr="003A6210" w:rsidRDefault="00437BAC" w:rsidP="003D4EFA">
      <w:pPr>
        <w:spacing w:line="240" w:lineRule="auto"/>
        <w:ind w:left="2124"/>
        <w:rPr>
          <w:rFonts w:ascii="Arial" w:eastAsia="Calibri" w:hAnsi="Arial" w:cs="Arial"/>
          <w:b w:val="0"/>
          <w:bCs/>
          <w:szCs w:val="20"/>
          <w:lang w:val="en-US"/>
        </w:rPr>
      </w:pPr>
      <w:r w:rsidRPr="003A6210">
        <w:rPr>
          <w:rFonts w:ascii="Arial" w:eastAsia="Calibri" w:hAnsi="Arial" w:cs="Arial"/>
          <w:b w:val="0"/>
          <w:bCs/>
          <w:szCs w:val="20"/>
          <w:lang w:val="en-US"/>
        </w:rPr>
        <w:t xml:space="preserve">12 cm x 16 cm x 4,4 cm </w:t>
      </w:r>
    </w:p>
    <w:p w14:paraId="00139AF8" w14:textId="71F2C040" w:rsidR="00437BAC" w:rsidRPr="003A6210" w:rsidRDefault="00437BAC" w:rsidP="003D4EFA">
      <w:pPr>
        <w:spacing w:line="240" w:lineRule="auto"/>
        <w:ind w:left="2124"/>
        <w:rPr>
          <w:rFonts w:ascii="Arial" w:eastAsia="Calibri" w:hAnsi="Arial" w:cs="Arial"/>
          <w:b w:val="0"/>
          <w:bCs/>
          <w:sz w:val="18"/>
          <w:szCs w:val="18"/>
          <w:lang w:val="en-US"/>
        </w:rPr>
      </w:pPr>
      <w:r w:rsidRPr="003A6210">
        <w:rPr>
          <w:rFonts w:ascii="Arial" w:eastAsia="Calibri" w:hAnsi="Arial" w:cs="Arial"/>
          <w:b w:val="0"/>
          <w:bCs/>
          <w:szCs w:val="20"/>
          <w:lang w:val="en-US"/>
        </w:rPr>
        <w:t xml:space="preserve">978-3-96455-255-6 </w:t>
      </w:r>
      <w:r w:rsidRPr="003A6210">
        <w:rPr>
          <w:rFonts w:ascii="Arial" w:eastAsia="Calibri" w:hAnsi="Arial" w:cs="Arial"/>
          <w:b w:val="0"/>
          <w:bCs/>
          <w:sz w:val="18"/>
          <w:szCs w:val="18"/>
          <w:lang w:val="en-US"/>
        </w:rPr>
        <w:t>| € 16,95 (D), € 17,40 (A)</w:t>
      </w:r>
    </w:p>
    <w:p w14:paraId="2E65C155" w14:textId="5D834527" w:rsidR="00437BAC" w:rsidRPr="00437BAC" w:rsidRDefault="00437BAC" w:rsidP="003D4EFA">
      <w:pPr>
        <w:spacing w:line="240" w:lineRule="auto"/>
        <w:ind w:left="2124"/>
        <w:rPr>
          <w:rFonts w:ascii="Arial" w:eastAsia="Calibri" w:hAnsi="Arial" w:cs="Arial"/>
          <w:b w:val="0"/>
          <w:bCs/>
          <w:szCs w:val="20"/>
        </w:rPr>
      </w:pPr>
      <w:r w:rsidRPr="00437BAC">
        <w:rPr>
          <w:rFonts w:ascii="Arial" w:eastAsia="Calibri" w:hAnsi="Arial" w:cs="Arial"/>
          <w:b w:val="0"/>
          <w:bCs/>
          <w:szCs w:val="20"/>
        </w:rPr>
        <w:t>moses. Verlag, Kempen 2023</w:t>
      </w:r>
    </w:p>
    <w:p w14:paraId="44AE9135" w14:textId="0B57B895" w:rsidR="00437BAC" w:rsidRPr="00437BAC" w:rsidRDefault="003D4EFA" w:rsidP="003D4EFA">
      <w:pPr>
        <w:spacing w:line="240" w:lineRule="auto"/>
        <w:ind w:left="2124"/>
        <w:rPr>
          <w:rFonts w:ascii="Arial" w:eastAsia="Calibri" w:hAnsi="Arial" w:cs="Arial"/>
          <w:b w:val="0"/>
          <w:bCs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2FDE89C" wp14:editId="1CF7628F">
            <wp:simplePos x="0" y="0"/>
            <wp:positionH relativeFrom="margin">
              <wp:posOffset>3395980</wp:posOffset>
            </wp:positionH>
            <wp:positionV relativeFrom="paragraph">
              <wp:posOffset>86995</wp:posOffset>
            </wp:positionV>
            <wp:extent cx="1122410" cy="1688842"/>
            <wp:effectExtent l="114300" t="76200" r="116205" b="83185"/>
            <wp:wrapSquare wrapText="bothSides"/>
            <wp:docPr id="2102337280" name="Grafik 2" descr="Ein Bild, das Text, Kreis, Design, stationä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37280" name="Grafik 2" descr="Ein Bild, das Text, Kreis, Design, stationä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6518">
                      <a:off x="0" y="0"/>
                      <a:ext cx="1122410" cy="168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BAC" w:rsidRPr="00437BAC">
        <w:rPr>
          <w:rFonts w:ascii="Arial" w:eastAsia="Calibri" w:hAnsi="Arial" w:cs="Arial"/>
          <w:b w:val="0"/>
          <w:bCs/>
          <w:color w:val="FF0000"/>
          <w:szCs w:val="20"/>
        </w:rPr>
        <w:t>lieferbar ab August 202</w:t>
      </w:r>
      <w:r>
        <w:rPr>
          <w:rFonts w:ascii="Arial" w:eastAsia="Calibri" w:hAnsi="Arial" w:cs="Arial"/>
          <w:b w:val="0"/>
          <w:bCs/>
          <w:color w:val="FF0000"/>
          <w:szCs w:val="20"/>
        </w:rPr>
        <w:t>3</w:t>
      </w:r>
    </w:p>
    <w:sectPr w:rsidR="00437BAC" w:rsidRPr="00437BAC" w:rsidSect="00BA2EC9">
      <w:headerReference w:type="default" r:id="rId11"/>
      <w:footerReference w:type="default" r:id="rId12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0C82DC11" w:rsidR="00E25EF9" w:rsidRPr="000C11D2" w:rsidRDefault="00437BAC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6D2DAE41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120022936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4CBFB625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205498399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04F7"/>
    <w:rsid w:val="00052C65"/>
    <w:rsid w:val="00074B95"/>
    <w:rsid w:val="00083056"/>
    <w:rsid w:val="0009418B"/>
    <w:rsid w:val="000C11D2"/>
    <w:rsid w:val="000E3755"/>
    <w:rsid w:val="00111CCB"/>
    <w:rsid w:val="00143A91"/>
    <w:rsid w:val="00144751"/>
    <w:rsid w:val="001A4EB6"/>
    <w:rsid w:val="001C0934"/>
    <w:rsid w:val="001D39B8"/>
    <w:rsid w:val="0024745D"/>
    <w:rsid w:val="00250760"/>
    <w:rsid w:val="00251FB9"/>
    <w:rsid w:val="002524DD"/>
    <w:rsid w:val="00271E51"/>
    <w:rsid w:val="00281909"/>
    <w:rsid w:val="00286097"/>
    <w:rsid w:val="002A06C8"/>
    <w:rsid w:val="002A39A5"/>
    <w:rsid w:val="002F4F1F"/>
    <w:rsid w:val="00312B32"/>
    <w:rsid w:val="00321FC3"/>
    <w:rsid w:val="00323C56"/>
    <w:rsid w:val="00362EF2"/>
    <w:rsid w:val="0036317B"/>
    <w:rsid w:val="00383BDA"/>
    <w:rsid w:val="003A6210"/>
    <w:rsid w:val="003C6BF2"/>
    <w:rsid w:val="003D4EFA"/>
    <w:rsid w:val="003D7A2A"/>
    <w:rsid w:val="003E1810"/>
    <w:rsid w:val="003F1527"/>
    <w:rsid w:val="003F293C"/>
    <w:rsid w:val="00437BAC"/>
    <w:rsid w:val="004406AF"/>
    <w:rsid w:val="00447FAC"/>
    <w:rsid w:val="00467839"/>
    <w:rsid w:val="00477D5A"/>
    <w:rsid w:val="004A7ACC"/>
    <w:rsid w:val="004B168F"/>
    <w:rsid w:val="004D7E19"/>
    <w:rsid w:val="004F172E"/>
    <w:rsid w:val="005009A1"/>
    <w:rsid w:val="00516A10"/>
    <w:rsid w:val="0053280E"/>
    <w:rsid w:val="00582D42"/>
    <w:rsid w:val="005A67D8"/>
    <w:rsid w:val="005B4FD2"/>
    <w:rsid w:val="005C4432"/>
    <w:rsid w:val="005D6C38"/>
    <w:rsid w:val="005E15CF"/>
    <w:rsid w:val="00603E4A"/>
    <w:rsid w:val="00613502"/>
    <w:rsid w:val="00613FE9"/>
    <w:rsid w:val="00632F7D"/>
    <w:rsid w:val="00635E9E"/>
    <w:rsid w:val="006601CC"/>
    <w:rsid w:val="006817B9"/>
    <w:rsid w:val="006915FC"/>
    <w:rsid w:val="00692FEF"/>
    <w:rsid w:val="006B3473"/>
    <w:rsid w:val="006B3BA4"/>
    <w:rsid w:val="006B6775"/>
    <w:rsid w:val="006C5A95"/>
    <w:rsid w:val="006F0D7C"/>
    <w:rsid w:val="00701156"/>
    <w:rsid w:val="00736ACA"/>
    <w:rsid w:val="007578E3"/>
    <w:rsid w:val="00771F30"/>
    <w:rsid w:val="00773731"/>
    <w:rsid w:val="0077490E"/>
    <w:rsid w:val="007E627B"/>
    <w:rsid w:val="00802231"/>
    <w:rsid w:val="00807693"/>
    <w:rsid w:val="00836A86"/>
    <w:rsid w:val="00855540"/>
    <w:rsid w:val="00873259"/>
    <w:rsid w:val="008874B5"/>
    <w:rsid w:val="008A6691"/>
    <w:rsid w:val="008A7F24"/>
    <w:rsid w:val="008C020B"/>
    <w:rsid w:val="009112CD"/>
    <w:rsid w:val="00931DED"/>
    <w:rsid w:val="00934FC6"/>
    <w:rsid w:val="00967411"/>
    <w:rsid w:val="009806D2"/>
    <w:rsid w:val="00984C63"/>
    <w:rsid w:val="009966DC"/>
    <w:rsid w:val="00997D4B"/>
    <w:rsid w:val="009A6B4B"/>
    <w:rsid w:val="009B6CBB"/>
    <w:rsid w:val="009B759B"/>
    <w:rsid w:val="009D04A5"/>
    <w:rsid w:val="009F5E8E"/>
    <w:rsid w:val="009F620A"/>
    <w:rsid w:val="00A0025C"/>
    <w:rsid w:val="00A0691D"/>
    <w:rsid w:val="00A1172A"/>
    <w:rsid w:val="00A527DF"/>
    <w:rsid w:val="00A52F35"/>
    <w:rsid w:val="00A77156"/>
    <w:rsid w:val="00A771D6"/>
    <w:rsid w:val="00A96A1C"/>
    <w:rsid w:val="00A96D45"/>
    <w:rsid w:val="00A9780C"/>
    <w:rsid w:val="00AE7143"/>
    <w:rsid w:val="00B03360"/>
    <w:rsid w:val="00B30457"/>
    <w:rsid w:val="00B531E2"/>
    <w:rsid w:val="00B5603B"/>
    <w:rsid w:val="00B71B3B"/>
    <w:rsid w:val="00B90FFA"/>
    <w:rsid w:val="00BA2EC9"/>
    <w:rsid w:val="00BB7FA6"/>
    <w:rsid w:val="00BD2731"/>
    <w:rsid w:val="00BF0D60"/>
    <w:rsid w:val="00BF7157"/>
    <w:rsid w:val="00C002C3"/>
    <w:rsid w:val="00C40F04"/>
    <w:rsid w:val="00C84461"/>
    <w:rsid w:val="00CB7FE1"/>
    <w:rsid w:val="00D00D39"/>
    <w:rsid w:val="00D02F06"/>
    <w:rsid w:val="00D06B09"/>
    <w:rsid w:val="00D313D9"/>
    <w:rsid w:val="00D3767D"/>
    <w:rsid w:val="00D77F1E"/>
    <w:rsid w:val="00D91143"/>
    <w:rsid w:val="00DA44AC"/>
    <w:rsid w:val="00DB6DC7"/>
    <w:rsid w:val="00DE1C00"/>
    <w:rsid w:val="00E23CD3"/>
    <w:rsid w:val="00E25EF9"/>
    <w:rsid w:val="00E32CAE"/>
    <w:rsid w:val="00E750AA"/>
    <w:rsid w:val="00EA6ADA"/>
    <w:rsid w:val="00ED49D2"/>
    <w:rsid w:val="00ED56BC"/>
    <w:rsid w:val="00EF5178"/>
    <w:rsid w:val="00F07ECC"/>
    <w:rsid w:val="00F22028"/>
    <w:rsid w:val="00F47571"/>
    <w:rsid w:val="00F62ACE"/>
    <w:rsid w:val="00F62C22"/>
    <w:rsid w:val="00FA72CD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paragraph" w:styleId="berarbeitung">
    <w:name w:val="Revision"/>
    <w:hidden/>
    <w:uiPriority w:val="99"/>
    <w:semiHidden/>
    <w:rsid w:val="00931DED"/>
    <w:rPr>
      <w:rFonts w:ascii="QuaySansEF-Book" w:eastAsia="Times New Roman" w:hAnsi="QuaySansEF-Book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18</cp:revision>
  <cp:lastPrinted>2014-04-24T13:10:00Z</cp:lastPrinted>
  <dcterms:created xsi:type="dcterms:W3CDTF">2023-08-05T10:49:00Z</dcterms:created>
  <dcterms:modified xsi:type="dcterms:W3CDTF">2023-08-08T14:27:00Z</dcterms:modified>
</cp:coreProperties>
</file>