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style3.xml" ContentType="application/vnd.ms-office.chartstyle+xml"/>
  <Override PartName="/word/theme/theme1.xml" ContentType="application/vnd.openxmlformats-officedocument.theme+xml"/>
  <Override PartName="/word/charts/colors1.xml" ContentType="application/vnd.ms-office.chartcolorstyl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18909044"/>
    <w:p w14:paraId="30669FD4" w14:textId="18C76E4E" w:rsidR="00AA46E8" w:rsidRDefault="00F1513F" w:rsidP="00A31149">
      <w:pPr>
        <w:pStyle w:val="Smallprint"/>
      </w:pPr>
      <w:r>
        <w:rPr>
          <w:noProof/>
          <w:lang w:eastAsia="en-GB"/>
        </w:rPr>
        <mc:AlternateContent>
          <mc:Choice Requires="wpg">
            <w:drawing>
              <wp:anchor distT="0" distB="0" distL="114300" distR="114300" simplePos="0" relativeHeight="251673600" behindDoc="0" locked="0" layoutInCell="1" allowOverlap="1" wp14:anchorId="3851E714" wp14:editId="363A3BBD">
                <wp:simplePos x="0" y="0"/>
                <wp:positionH relativeFrom="column">
                  <wp:posOffset>-3665551</wp:posOffset>
                </wp:positionH>
                <wp:positionV relativeFrom="paragraph">
                  <wp:posOffset>20845</wp:posOffset>
                </wp:positionV>
                <wp:extent cx="8245146" cy="1999173"/>
                <wp:effectExtent l="0" t="0" r="3810" b="1270"/>
                <wp:wrapNone/>
                <wp:docPr id="120" name="Group 120"/>
                <wp:cNvGraphicFramePr/>
                <a:graphic xmlns:a="http://schemas.openxmlformats.org/drawingml/2006/main">
                  <a:graphicData uri="http://schemas.microsoft.com/office/word/2010/wordprocessingGroup">
                    <wpg:wgp>
                      <wpg:cNvGrpSpPr/>
                      <wpg:grpSpPr>
                        <a:xfrm>
                          <a:off x="0" y="0"/>
                          <a:ext cx="8245146" cy="1999173"/>
                          <a:chOff x="218365" y="0"/>
                          <a:chExt cx="8347844" cy="1999700"/>
                        </a:xfrm>
                      </wpg:grpSpPr>
                      <wps:wsp>
                        <wps:cNvPr id="84" name="Rectangle 84"/>
                        <wps:cNvSpPr/>
                        <wps:spPr>
                          <a:xfrm>
                            <a:off x="1470124" y="1785944"/>
                            <a:ext cx="4536374" cy="213756"/>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4" name="Rectangle 74"/>
                        <wps:cNvSpPr/>
                        <wps:spPr>
                          <a:xfrm flipV="1">
                            <a:off x="2649353" y="68238"/>
                            <a:ext cx="2807419" cy="16573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3" name="Rectangle 73"/>
                        <wps:cNvSpPr/>
                        <wps:spPr>
                          <a:xfrm flipV="1">
                            <a:off x="2156347" y="233970"/>
                            <a:ext cx="2790702" cy="177544"/>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5" name="Rectangle 75"/>
                        <wps:cNvSpPr/>
                        <wps:spPr>
                          <a:xfrm>
                            <a:off x="1729431" y="504967"/>
                            <a:ext cx="5108028" cy="173771"/>
                          </a:xfrm>
                          <a:prstGeom prst="rect">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 name="Rectangle 6">
                          <a:extLst>
                            <a:ext uri="{FF2B5EF4-FFF2-40B4-BE49-F238E27FC236}">
                              <a16:creationId xmlns:a16="http://schemas.microsoft.com/office/drawing/2014/main" id="{4D0A3BDF-82B3-AA44-A002-C576A02C86B7}"/>
                            </a:ext>
                          </a:extLst>
                        </wps:cNvPr>
                        <wps:cNvSpPr/>
                        <wps:spPr>
                          <a:xfrm rot="10800000" flipV="1">
                            <a:off x="2829263" y="668565"/>
                            <a:ext cx="4441006" cy="50636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alias w:val="Company"/>
                                <w:tag w:val=""/>
                                <w:id w:val="1660345898"/>
                                <w:placeholder>
                                  <w:docPart w:val="01E250768472462D93762CC61F2EDA23"/>
                                </w:placeholder>
                                <w:dataBinding w:prefixMappings="xmlns:ns0='http://schemas.openxmlformats.org/officeDocument/2006/extended-properties' " w:xpath="/ns0:Properties[1]/ns0:Company[1]" w:storeItemID="{6668398D-A668-4E3E-A5EB-62B293D839F1}"/>
                                <w:text/>
                              </w:sdtPr>
                              <w:sdtEndPr/>
                              <w:sdtContent>
                                <w:p w14:paraId="5526221C" w14:textId="2BC2718B" w:rsidR="005D5B98" w:rsidRPr="00AF2CF7" w:rsidRDefault="005D5B98" w:rsidP="00A31149">
                                  <w:pPr>
                                    <w:pStyle w:val="Clientname"/>
                                  </w:pPr>
                                  <w:r>
                                    <w:t>Future Labs / Samsung</w:t>
                                  </w:r>
                                </w:p>
                              </w:sdtContent>
                            </w:sdt>
                          </w:txbxContent>
                        </wps:txbx>
                        <wps:bodyPr wrap="square" lIns="612000" rIns="108000" rtlCol="0" anchor="ctr">
                          <a:noAutofit/>
                        </wps:bodyPr>
                      </wps:wsp>
                      <wps:wsp>
                        <wps:cNvPr id="76" name="Rectangle 76"/>
                        <wps:cNvSpPr/>
                        <wps:spPr>
                          <a:xfrm>
                            <a:off x="218365" y="0"/>
                            <a:ext cx="3805595" cy="116726"/>
                          </a:xfrm>
                          <a:prstGeom prst="rect">
                            <a:avLst/>
                          </a:prstGeom>
                          <a:solidFill>
                            <a:schemeClr val="bg2">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 name="Rectangle 4">
                          <a:extLst>
                            <a:ext uri="{FF2B5EF4-FFF2-40B4-BE49-F238E27FC236}">
                              <a16:creationId xmlns:a16="http://schemas.microsoft.com/office/drawing/2014/main" id="{04EF3C0C-0A99-CF41-84CE-6B8404032617}"/>
                            </a:ext>
                          </a:extLst>
                        </wps:cNvPr>
                        <wps:cNvSpPr/>
                        <wps:spPr>
                          <a:xfrm rot="10800000" flipV="1">
                            <a:off x="2805139" y="1158364"/>
                            <a:ext cx="5761070" cy="6275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DocumenttitleChar"/>
                                  <w:b/>
                                </w:rPr>
                                <w:alias w:val="Title"/>
                                <w:tag w:val=""/>
                                <w:id w:val="-1117680678"/>
                                <w:dataBinding w:prefixMappings="xmlns:ns0='http://purl.org/dc/elements/1.1/' xmlns:ns1='http://schemas.openxmlformats.org/package/2006/metadata/core-properties' " w:xpath="/ns1:coreProperties[1]/ns0:title[1]" w:storeItemID="{6C3C8BC8-F283-45AE-878A-BAB7291924A1}"/>
                                <w:text/>
                              </w:sdtPr>
                              <w:sdtEndPr>
                                <w:rPr>
                                  <w:rStyle w:val="DocumenttitleChar"/>
                                </w:rPr>
                              </w:sdtEndPr>
                              <w:sdtContent>
                                <w:p w14:paraId="5369EEAD" w14:textId="5A96261B" w:rsidR="005D5B98" w:rsidRPr="00CC72BA" w:rsidRDefault="005D5B98" w:rsidP="00CC72BA">
                                  <w:pPr>
                                    <w:pStyle w:val="Documenttitle"/>
                                    <w:rPr>
                                      <w:b w:val="0"/>
                                      <w:sz w:val="20"/>
                                    </w:rPr>
                                  </w:pPr>
                                  <w:r>
                                    <w:rPr>
                                      <w:rStyle w:val="DocumenttitleChar"/>
                                      <w:b/>
                                    </w:rPr>
                                    <w:t>Hybrid Living - Sweden</w:t>
                                  </w:r>
                                </w:p>
                              </w:sdtContent>
                            </w:sdt>
                          </w:txbxContent>
                        </wps:txbx>
                        <wps:bodyPr wrap="square" lIns="684000" rIns="144000" rtlCol="0" anchor="ctr">
                          <a:spAutoFit/>
                        </wps:bodyPr>
                      </wps:wsp>
                    </wpg:wgp>
                  </a:graphicData>
                </a:graphic>
                <wp14:sizeRelH relativeFrom="margin">
                  <wp14:pctWidth>0</wp14:pctWidth>
                </wp14:sizeRelH>
                <wp14:sizeRelV relativeFrom="margin">
                  <wp14:pctHeight>0</wp14:pctHeight>
                </wp14:sizeRelV>
              </wp:anchor>
            </w:drawing>
          </mc:Choice>
          <mc:Fallback>
            <w:pict>
              <v:group w14:anchorId="3851E714" id="Group 120" o:spid="_x0000_s1026" style="position:absolute;margin-left:-288.65pt;margin-top:1.65pt;width:649.2pt;height:157.4pt;z-index:251673600;mso-width-relative:margin;mso-height-relative:margin" coordorigin="2183" coordsize="83478,1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">
                <v:rect id="Rectangle 84" o:spid="_x0000_s1027" style="position:absolute;left:14701;top:17859;width:45363;height:21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" fillcolor="#fcb7e4 [1300]" stroked="f" strokeweight="1pt"/>
                <v:rect id="Rectangle 74" o:spid="_x0000_s1028" style="position:absolute;left:26493;top:682;width:28074;height:1657;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" fillcolor="#f84cbc [3204]" stroked="f" strokeweight="1pt"/>
                <v:rect id="Rectangle 73" o:spid="_x0000_s1029" style="position:absolute;left:21563;top:2339;width:27907;height:177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" fillcolor="#fcb7e4 [1300]" stroked="f" strokeweight="1pt"/>
                <v:rect id="Rectangle 75" o:spid="_x0000_s1030" style="position:absolute;left:17294;top:5049;width:51080;height:1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" fillcolor="#fcb7e4 [1300]" stroked="f" strokeweight="1pt"/>
                <v:rect id="Rectangle 6" o:spid="_x0000_s1031" style="position:absolute;left:28292;top:6685;width:44410;height:5064;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" fillcolor="#00bcf2 [3214]" stroked="f" strokeweight="1pt">
                  <v:textbox inset="17mm,,3mm">
                    <w:txbxContent>
                      <w:sdt>
                        <w:sdtPr>
                          <w:alias w:val="Company"/>
                          <w:tag w:val=""/>
                          <w:id w:val="1660345898"/>
                          <w:placeholder>
                            <w:docPart w:val="01E250768472462D93762CC61F2EDA23"/>
                          </w:placeholder>
                          <w:dataBinding w:prefixMappings="xmlns:ns0='http://schemas.openxmlformats.org/officeDocument/2006/extended-properties' " w:xpath="/ns0:Properties[1]/ns0:Company[1]" w:storeItemID="{6668398D-A668-4E3E-A5EB-62B293D839F1}"/>
                          <w:text/>
                        </w:sdtPr>
                        <w:sdtEndPr/>
                        <w:sdtContent>
                          <w:p w14:paraId="5526221C" w14:textId="2BC2718B" w:rsidR="005D5B98" w:rsidRPr="00AF2CF7" w:rsidRDefault="005D5B98" w:rsidP="00A31149">
                            <w:pPr>
                              <w:pStyle w:val="Clientname"/>
                            </w:pPr>
                            <w:r>
                              <w:t>Future Labs / Samsung</w:t>
                            </w:r>
                          </w:p>
                        </w:sdtContent>
                      </w:sdt>
                    </w:txbxContent>
                  </v:textbox>
                </v:rect>
                <v:rect id="Rectangle 76" o:spid="_x0000_s1032" style="position:absolute;left:2183;width:38056;height:1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" fillcolor="#93e7ff [1310]" stroked="f" strokeweight="1pt"/>
                <v:rect id="Rectangle 4" o:spid="_x0000_s1033" style="position:absolute;left:28051;top:11583;width:57611;height:6276;rotation:18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" fillcolor="#f84cbc [3204]" stroked="f" strokeweight="1pt">
                  <v:textbox style="mso-fit-shape-to-text:t" inset="19mm,,4mm">
                    <w:txbxContent>
                      <w:sdt>
                        <w:sdtPr>
                          <w:rPr>
                            <w:rStyle w:val="DocumenttitleChar"/>
                            <w:b/>
                          </w:rPr>
                          <w:alias w:val="Title"/>
                          <w:tag w:val=""/>
                          <w:id w:val="-1117680678"/>
                          <w:dataBinding w:prefixMappings="xmlns:ns0='http://purl.org/dc/elements/1.1/' xmlns:ns1='http://schemas.openxmlformats.org/package/2006/metadata/core-properties' " w:xpath="/ns1:coreProperties[1]/ns0:title[1]" w:storeItemID="{6C3C8BC8-F283-45AE-878A-BAB7291924A1}"/>
                          <w:text/>
                        </w:sdtPr>
                        <w:sdtEndPr>
                          <w:rPr>
                            <w:rStyle w:val="DocumenttitleChar"/>
                          </w:rPr>
                        </w:sdtEndPr>
                        <w:sdtContent>
                          <w:p w14:paraId="5369EEAD" w14:textId="5A96261B" w:rsidR="005D5B98" w:rsidRPr="00CC72BA" w:rsidRDefault="005D5B98" w:rsidP="00CC72BA">
                            <w:pPr>
                              <w:pStyle w:val="Documenttitle"/>
                              <w:rPr>
                                <w:b w:val="0"/>
                                <w:sz w:val="20"/>
                              </w:rPr>
                            </w:pPr>
                            <w:r>
                              <w:rPr>
                                <w:rStyle w:val="DocumenttitleChar"/>
                                <w:b/>
                              </w:rPr>
                              <w:t>Hybrid Living - Sweden</w:t>
                            </w:r>
                          </w:p>
                        </w:sdtContent>
                      </w:sdt>
                    </w:txbxContent>
                  </v:textbox>
                </v:rect>
              </v:group>
            </w:pict>
          </mc:Fallback>
        </mc:AlternateContent>
      </w:r>
    </w:p>
    <w:p w14:paraId="6C0E4D3F" w14:textId="5F4590A6" w:rsidR="00AA46E8" w:rsidRDefault="00AA46E8" w:rsidP="00A31149"/>
    <w:p w14:paraId="7BB663CB" w14:textId="0ACB1D07" w:rsidR="00AA46E8" w:rsidRDefault="00AA0B03" w:rsidP="00A31149">
      <w:r>
        <w:rPr>
          <w:noProof/>
        </w:rPr>
        <w:drawing>
          <wp:anchor distT="0" distB="0" distL="114300" distR="114300" simplePos="0" relativeHeight="251672576" behindDoc="1" locked="0" layoutInCell="1" allowOverlap="1" wp14:anchorId="2D465E8F" wp14:editId="5635FFA6">
            <wp:simplePos x="0" y="0"/>
            <wp:positionH relativeFrom="margin">
              <wp:posOffset>-496570</wp:posOffset>
            </wp:positionH>
            <wp:positionV relativeFrom="paragraph">
              <wp:posOffset>131780</wp:posOffset>
            </wp:positionV>
            <wp:extent cx="6717117" cy="4402666"/>
            <wp:effectExtent l="0" t="0" r="7620" b="0"/>
            <wp:wrapNone/>
            <wp:docPr id="3" name="Picture 3" descr="A group of people sitting on a couch looking at a paint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itting on a couch looking at a painting&#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7117" cy="44026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B656FC" w14:textId="20B8684E" w:rsidR="00AA46E8" w:rsidRDefault="00AA46E8" w:rsidP="00A31149">
      <w:pPr>
        <w:rPr>
          <w:lang w:eastAsia="en-GB"/>
        </w:rPr>
      </w:pPr>
    </w:p>
    <w:tbl>
      <w:tblPr>
        <w:tblpPr w:leftFromText="180" w:rightFromText="180" w:vertAnchor="page" w:horzAnchor="page" w:tblpX="656" w:tblpY="12362"/>
        <w:tblW w:w="4959" w:type="pct"/>
        <w:tblCellMar>
          <w:left w:w="0" w:type="dxa"/>
          <w:right w:w="0" w:type="dxa"/>
        </w:tblCellMar>
        <w:tblLook w:val="04A0" w:firstRow="1" w:lastRow="0" w:firstColumn="1" w:lastColumn="0" w:noHBand="0" w:noVBand="1"/>
      </w:tblPr>
      <w:tblGrid>
        <w:gridCol w:w="6929"/>
        <w:gridCol w:w="2023"/>
      </w:tblGrid>
      <w:tr w:rsidR="00AF102A" w:rsidRPr="00FE63F9" w14:paraId="3ECB87C0" w14:textId="77777777" w:rsidTr="00FE1FC9">
        <w:trPr>
          <w:gridAfter w:val="1"/>
          <w:wAfter w:w="1130" w:type="pct"/>
          <w:trHeight w:val="39"/>
        </w:trPr>
        <w:tc>
          <w:tcPr>
            <w:tcW w:w="3870" w:type="pct"/>
            <w:shd w:val="clear" w:color="auto" w:fill="auto"/>
            <w:vAlign w:val="bottom"/>
          </w:tcPr>
          <w:p w14:paraId="04DD7483" w14:textId="117D1AB6" w:rsidR="00FE1FC9" w:rsidRPr="001570F6" w:rsidRDefault="001570F6" w:rsidP="001570F6">
            <w:pPr>
              <w:pStyle w:val="Frontpageheadings"/>
              <w:framePr w:hSpace="0" w:wrap="auto" w:vAnchor="margin" w:hAnchor="text" w:xAlign="left" w:yAlign="inline"/>
            </w:pPr>
            <w:r>
              <w:t>Key findin</w:t>
            </w:r>
            <w:r w:rsidRPr="001570F6">
              <w:t>gs</w:t>
            </w:r>
          </w:p>
        </w:tc>
      </w:tr>
      <w:tr w:rsidR="00AF102A" w:rsidRPr="00FE63F9" w14:paraId="72903ACA" w14:textId="77777777" w:rsidTr="00FE1FC9">
        <w:trPr>
          <w:gridAfter w:val="1"/>
          <w:wAfter w:w="1130" w:type="pct"/>
          <w:trHeight w:hRule="exact" w:val="45"/>
        </w:trPr>
        <w:tc>
          <w:tcPr>
            <w:tcW w:w="3870" w:type="pct"/>
            <w:shd w:val="clear" w:color="auto" w:fill="auto"/>
          </w:tcPr>
          <w:sdt>
            <w:sdtPr>
              <w:alias w:val="Subject"/>
              <w:tag w:val=""/>
              <w:id w:val="1534855637"/>
              <w:placeholder>
                <w:docPart w:val="EE2CA9732DB84C4EBFEAECD39F8EB4AA"/>
              </w:placeholder>
              <w:dataBinding w:prefixMappings="xmlns:ns0='http://purl.org/dc/elements/1.1/' xmlns:ns1='http://schemas.openxmlformats.org/package/2006/metadata/core-properties' " w:xpath="/ns1:coreProperties[1]/ns0:subject[1]" w:storeItemID="{6C3C8BC8-F283-45AE-878A-BAB7291924A1}"/>
              <w:text/>
            </w:sdtPr>
            <w:sdtEndPr/>
            <w:sdtContent>
              <w:p w14:paraId="2123B981" w14:textId="1794E44A" w:rsidR="00AF102A" w:rsidRPr="00234555" w:rsidRDefault="00CE1620" w:rsidP="008A17A8">
                <w:pPr>
                  <w:pStyle w:val="Frontpageheadings"/>
                  <w:framePr w:hSpace="0" w:wrap="auto" w:vAnchor="margin" w:hAnchor="text" w:xAlign="left" w:yAlign="inline"/>
                </w:pPr>
                <w:r>
                  <w:t>OP17515</w:t>
                </w:r>
              </w:p>
            </w:sdtContent>
          </w:sdt>
        </w:tc>
      </w:tr>
      <w:tr w:rsidR="00AF102A" w:rsidRPr="00FE63F9" w14:paraId="17ECE0E7" w14:textId="77777777" w:rsidTr="00FE1FC9">
        <w:trPr>
          <w:trHeight w:val="21"/>
        </w:trPr>
        <w:tc>
          <w:tcPr>
            <w:tcW w:w="5000" w:type="pct"/>
            <w:gridSpan w:val="2"/>
            <w:shd w:val="clear" w:color="auto" w:fill="auto"/>
            <w:tcMar>
              <w:bottom w:w="113" w:type="dxa"/>
            </w:tcMar>
            <w:vAlign w:val="bottom"/>
          </w:tcPr>
          <w:p w14:paraId="222C48AD" w14:textId="0D34140A" w:rsidR="00AF102A" w:rsidRPr="00291A8A" w:rsidRDefault="00AF102A" w:rsidP="008A17A8">
            <w:pPr>
              <w:pStyle w:val="Frontpageheadings"/>
              <w:framePr w:hSpace="0" w:wrap="auto" w:vAnchor="margin" w:hAnchor="text" w:xAlign="left" w:yAlign="inline"/>
            </w:pPr>
            <w:r w:rsidRPr="00234555">
              <w:fldChar w:fldCharType="begin"/>
            </w:r>
            <w:r w:rsidRPr="00234555">
              <w:instrText xml:space="preserve"> DATE  \@ "d MMMM yyyy"  \* MERGEFORMAT </w:instrText>
            </w:r>
            <w:r w:rsidRPr="00234555">
              <w:fldChar w:fldCharType="separate"/>
            </w:r>
            <w:r w:rsidR="00E713DD">
              <w:rPr>
                <w:noProof/>
              </w:rPr>
              <w:t>30 November 2021</w:t>
            </w:r>
            <w:r w:rsidRPr="00234555">
              <w:fldChar w:fldCharType="end"/>
            </w:r>
          </w:p>
        </w:tc>
      </w:tr>
    </w:tbl>
    <w:p w14:paraId="4A33CB0D" w14:textId="1A31E48E" w:rsidR="00AA46E8" w:rsidRDefault="00AA46E8" w:rsidP="00DF3EA1">
      <w:pPr>
        <w:ind w:left="-851" w:right="-755"/>
        <w:rPr>
          <w:rFonts w:eastAsia="News Gothic MT"/>
          <w:color w:val="00B0F0"/>
          <w:spacing w:val="30"/>
          <w:position w:val="1"/>
          <w:sz w:val="44"/>
          <w:szCs w:val="72"/>
          <w:lang w:eastAsia="en-GB"/>
        </w:rPr>
      </w:pPr>
      <w:r>
        <w:br w:type="page"/>
      </w:r>
    </w:p>
    <w:bookmarkEnd w:id="0"/>
    <w:p w14:paraId="168E2DDF" w14:textId="77777777" w:rsidR="00FE1FC9" w:rsidRDefault="00FE1FC9" w:rsidP="00FE1FC9">
      <w:pPr>
        <w:pStyle w:val="OpiniumHeading1"/>
      </w:pPr>
      <w:r>
        <w:lastRenderedPageBreak/>
        <w:t>Project details</w:t>
      </w:r>
    </w:p>
    <w:tbl>
      <w:tblPr>
        <w:tblStyle w:val="Opinium1"/>
        <w:tblW w:w="0" w:type="auto"/>
        <w:tblBorders>
          <w:insideH w:val="single" w:sz="4" w:space="0" w:color="D9D9D9" w:themeColor="background1" w:themeShade="D9"/>
          <w:insideV w:val="single" w:sz="4" w:space="0" w:color="D9D9D9" w:themeColor="background1" w:themeShade="D9"/>
        </w:tblBorders>
        <w:tblLook w:val="01E0" w:firstRow="1" w:lastRow="1" w:firstColumn="1" w:lastColumn="1" w:noHBand="0" w:noVBand="0"/>
      </w:tblPr>
      <w:tblGrid>
        <w:gridCol w:w="3111"/>
        <w:gridCol w:w="4133"/>
      </w:tblGrid>
      <w:tr w:rsidR="00FE1FC9" w:rsidRPr="00A31149" w14:paraId="1E520799" w14:textId="77777777" w:rsidTr="005D5B98">
        <w:trPr>
          <w:cnfStyle w:val="100000000000" w:firstRow="1" w:lastRow="0" w:firstColumn="0" w:lastColumn="0" w:oddVBand="0" w:evenVBand="0" w:oddHBand="0" w:evenHBand="0" w:firstRowFirstColumn="0" w:firstRowLastColumn="0" w:lastRowFirstColumn="0" w:lastRowLastColumn="0"/>
          <w:trHeight w:val="550"/>
        </w:trPr>
        <w:tc>
          <w:tcPr>
            <w:tcW w:w="3111" w:type="dxa"/>
            <w:shd w:val="clear" w:color="auto" w:fill="auto"/>
            <w:vAlign w:val="center"/>
          </w:tcPr>
          <w:p w14:paraId="67827876" w14:textId="77777777" w:rsidR="00FE1FC9" w:rsidRPr="00A31149" w:rsidRDefault="00FE1FC9" w:rsidP="004A2D7C">
            <w:pPr>
              <w:spacing w:before="0" w:after="0"/>
              <w:rPr>
                <w:rFonts w:asciiTheme="minorHAnsi" w:hAnsiTheme="minorHAnsi"/>
              </w:rPr>
            </w:pPr>
            <w:r w:rsidRPr="00A31149">
              <w:rPr>
                <w:rFonts w:asciiTheme="minorHAnsi" w:hAnsiTheme="minorHAnsi"/>
              </w:rPr>
              <w:t>Project number</w:t>
            </w:r>
          </w:p>
        </w:tc>
        <w:tc>
          <w:tcPr>
            <w:tcW w:w="4133" w:type="dxa"/>
            <w:shd w:val="clear" w:color="auto" w:fill="auto"/>
            <w:vAlign w:val="center"/>
          </w:tcPr>
          <w:sdt>
            <w:sdtPr>
              <w:rPr>
                <w:color w:val="00BCF2" w:themeColor="background2"/>
              </w:rPr>
              <w:alias w:val="Subject"/>
              <w:tag w:val=""/>
              <w:id w:val="-642576842"/>
              <w:placeholder>
                <w:docPart w:val="58C8CF08D9C44F588ACDEA53FD471599"/>
              </w:placeholder>
              <w:dataBinding w:prefixMappings="xmlns:ns0='http://purl.org/dc/elements/1.1/' xmlns:ns1='http://schemas.openxmlformats.org/package/2006/metadata/core-properties' " w:xpath="/ns1:coreProperties[1]/ns0:subject[1]" w:storeItemID="{6C3C8BC8-F283-45AE-878A-BAB7291924A1}"/>
              <w:text/>
            </w:sdtPr>
            <w:sdtEndPr/>
            <w:sdtContent>
              <w:p w14:paraId="13542667" w14:textId="1ED15A53" w:rsidR="00FE1FC9" w:rsidRPr="00FE1FC9" w:rsidRDefault="00CE1620" w:rsidP="005D5B98">
                <w:pPr>
                  <w:rPr>
                    <w:rFonts w:asciiTheme="minorHAnsi" w:hAnsiTheme="minorHAnsi"/>
                    <w:color w:val="00BCF2" w:themeColor="background2"/>
                  </w:rPr>
                </w:pPr>
                <w:r>
                  <w:rPr>
                    <w:rFonts w:asciiTheme="minorHAnsi" w:hAnsiTheme="minorHAnsi"/>
                    <w:color w:val="00BCF2" w:themeColor="background2"/>
                  </w:rPr>
                  <w:t>OP17515</w:t>
                </w:r>
              </w:p>
            </w:sdtContent>
          </w:sdt>
        </w:tc>
      </w:tr>
      <w:tr w:rsidR="00FE1FC9" w:rsidRPr="00150CE7" w14:paraId="220BC583" w14:textId="77777777" w:rsidTr="004A2D7C">
        <w:trPr>
          <w:trHeight w:val="550"/>
        </w:trPr>
        <w:tc>
          <w:tcPr>
            <w:tcW w:w="3111" w:type="dxa"/>
            <w:shd w:val="clear" w:color="auto" w:fill="auto"/>
            <w:vAlign w:val="center"/>
          </w:tcPr>
          <w:p w14:paraId="4BFA4BAD" w14:textId="77777777" w:rsidR="00FE1FC9" w:rsidRPr="00081F46" w:rsidRDefault="00FE1FC9" w:rsidP="004A2D7C">
            <w:r w:rsidRPr="00081F46">
              <w:t>PROJECT NAME</w:t>
            </w:r>
          </w:p>
        </w:tc>
        <w:sdt>
          <w:sdtPr>
            <w:rPr>
              <w:color w:val="00BCF2" w:themeColor="background2"/>
            </w:rPr>
            <w:alias w:val="Title"/>
            <w:tag w:val=""/>
            <w:id w:val="1407493440"/>
            <w:placeholder>
              <w:docPart w:val="7DF29D32DBAD4BDA921E5C3541475E91"/>
            </w:placeholder>
            <w:dataBinding w:prefixMappings="xmlns:ns0='http://purl.org/dc/elements/1.1/' xmlns:ns1='http://schemas.openxmlformats.org/package/2006/metadata/core-properties' " w:xpath="/ns1:coreProperties[1]/ns0:title[1]" w:storeItemID="{6C3C8BC8-F283-45AE-878A-BAB7291924A1}"/>
            <w:text/>
          </w:sdtPr>
          <w:sdtEndPr/>
          <w:sdtContent>
            <w:tc>
              <w:tcPr>
                <w:tcW w:w="4133" w:type="dxa"/>
                <w:shd w:val="clear" w:color="auto" w:fill="auto"/>
                <w:vAlign w:val="center"/>
              </w:tcPr>
              <w:p w14:paraId="5C36168B" w14:textId="492F96D6" w:rsidR="00FE1FC9" w:rsidRPr="00FE1FC9" w:rsidRDefault="0001008C" w:rsidP="005D5B98">
                <w:pPr>
                  <w:rPr>
                    <w:color w:val="00BCF2" w:themeColor="background2"/>
                  </w:rPr>
                </w:pPr>
                <w:r>
                  <w:rPr>
                    <w:color w:val="00BCF2" w:themeColor="background2"/>
                  </w:rPr>
                  <w:t>Hybrid Living - Sweden</w:t>
                </w:r>
              </w:p>
            </w:tc>
          </w:sdtContent>
        </w:sdt>
      </w:tr>
      <w:tr w:rsidR="00FE1FC9" w:rsidRPr="00150CE7" w14:paraId="06160D6A" w14:textId="77777777" w:rsidTr="004A2D7C">
        <w:trPr>
          <w:trHeight w:val="550"/>
        </w:trPr>
        <w:tc>
          <w:tcPr>
            <w:tcW w:w="3111" w:type="dxa"/>
            <w:vAlign w:val="center"/>
          </w:tcPr>
          <w:p w14:paraId="38A50576" w14:textId="77777777" w:rsidR="00FE1FC9" w:rsidRPr="00081F46" w:rsidRDefault="00FE1FC9" w:rsidP="004A2D7C">
            <w:r w:rsidRPr="00081F46">
              <w:t>CLIENT COMPANY NAME</w:t>
            </w:r>
          </w:p>
        </w:tc>
        <w:sdt>
          <w:sdtPr>
            <w:rPr>
              <w:color w:val="00BCF2" w:themeColor="background2"/>
            </w:rPr>
            <w:alias w:val="Company"/>
            <w:tag w:val=""/>
            <w:id w:val="110400880"/>
            <w:placeholder>
              <w:docPart w:val="2C0ECC97057E469FA183E14E063D0D28"/>
            </w:placeholder>
            <w:dataBinding w:prefixMappings="xmlns:ns0='http://schemas.openxmlformats.org/officeDocument/2006/extended-properties' " w:xpath="/ns0:Properties[1]/ns0:Company[1]" w:storeItemID="{6668398D-A668-4E3E-A5EB-62B293D839F1}"/>
            <w:text/>
          </w:sdtPr>
          <w:sdtEndPr/>
          <w:sdtContent>
            <w:tc>
              <w:tcPr>
                <w:tcW w:w="4133" w:type="dxa"/>
                <w:vAlign w:val="center"/>
              </w:tcPr>
              <w:p w14:paraId="2DCF55A9" w14:textId="2CBAB581" w:rsidR="00FE1FC9" w:rsidRPr="00FE1FC9" w:rsidRDefault="00BB2F50" w:rsidP="005D5B98">
                <w:pPr>
                  <w:rPr>
                    <w:color w:val="00BCF2" w:themeColor="background2"/>
                  </w:rPr>
                </w:pPr>
                <w:r>
                  <w:rPr>
                    <w:color w:val="00BCF2" w:themeColor="background2"/>
                  </w:rPr>
                  <w:t>Future Labs / Samsung</w:t>
                </w:r>
              </w:p>
            </w:tc>
          </w:sdtContent>
        </w:sdt>
      </w:tr>
      <w:tr w:rsidR="00FE1FC9" w:rsidRPr="00150CE7" w14:paraId="16E6F08B" w14:textId="77777777" w:rsidTr="004A2D7C">
        <w:trPr>
          <w:trHeight w:val="550"/>
        </w:trPr>
        <w:tc>
          <w:tcPr>
            <w:tcW w:w="3111" w:type="dxa"/>
            <w:vAlign w:val="center"/>
          </w:tcPr>
          <w:p w14:paraId="170D46E5" w14:textId="77777777" w:rsidR="00FE1FC9" w:rsidRPr="00081F46" w:rsidRDefault="00FE1FC9" w:rsidP="004A2D7C">
            <w:r w:rsidRPr="00081F46">
              <w:t>CLIENT CONTACT NAME</w:t>
            </w:r>
          </w:p>
        </w:tc>
        <w:tc>
          <w:tcPr>
            <w:tcW w:w="4133" w:type="dxa"/>
            <w:vAlign w:val="center"/>
          </w:tcPr>
          <w:p w14:paraId="7365792F" w14:textId="168F2ED7" w:rsidR="00FE1FC9" w:rsidRPr="00FE1FC9" w:rsidRDefault="00FE1FC9" w:rsidP="005D5B98">
            <w:pPr>
              <w:rPr>
                <w:color w:val="00BCF2" w:themeColor="background2"/>
              </w:rPr>
            </w:pPr>
          </w:p>
        </w:tc>
      </w:tr>
      <w:tr w:rsidR="00FE1FC9" w:rsidRPr="00150CE7" w14:paraId="0919544D" w14:textId="77777777" w:rsidTr="004A2D7C">
        <w:trPr>
          <w:trHeight w:val="550"/>
        </w:trPr>
        <w:tc>
          <w:tcPr>
            <w:tcW w:w="3111" w:type="dxa"/>
            <w:vAlign w:val="center"/>
          </w:tcPr>
          <w:p w14:paraId="34A6D0B3" w14:textId="77777777" w:rsidR="00FE1FC9" w:rsidRPr="00081F46" w:rsidRDefault="00FE1FC9" w:rsidP="004A2D7C">
            <w:r w:rsidRPr="00081F46">
              <w:t>CLIENT CONTACT EMAIL</w:t>
            </w:r>
          </w:p>
        </w:tc>
        <w:tc>
          <w:tcPr>
            <w:tcW w:w="4133" w:type="dxa"/>
            <w:vAlign w:val="center"/>
          </w:tcPr>
          <w:p w14:paraId="7EA13273" w14:textId="0E04B238" w:rsidR="00FE1FC9" w:rsidRPr="00FE1FC9" w:rsidRDefault="00FE1FC9" w:rsidP="005D5B98">
            <w:pPr>
              <w:rPr>
                <w:color w:val="00BCF2" w:themeColor="background2"/>
              </w:rPr>
            </w:pPr>
          </w:p>
        </w:tc>
      </w:tr>
      <w:tr w:rsidR="00FE1FC9" w:rsidRPr="00150CE7" w14:paraId="1125CB8B" w14:textId="77777777" w:rsidTr="004A2D7C">
        <w:trPr>
          <w:trHeight w:val="550"/>
        </w:trPr>
        <w:tc>
          <w:tcPr>
            <w:tcW w:w="3111" w:type="dxa"/>
            <w:vAlign w:val="center"/>
          </w:tcPr>
          <w:p w14:paraId="2BC3BE74" w14:textId="77777777" w:rsidR="00FE1FC9" w:rsidRPr="00081F46" w:rsidRDefault="00FE1FC9" w:rsidP="004A2D7C">
            <w:r w:rsidRPr="00081F46">
              <w:t>PROJECT MANAGER NAME</w:t>
            </w:r>
          </w:p>
        </w:tc>
        <w:tc>
          <w:tcPr>
            <w:tcW w:w="4133" w:type="dxa"/>
            <w:vAlign w:val="center"/>
          </w:tcPr>
          <w:p w14:paraId="0F6E2FA0" w14:textId="6535C617" w:rsidR="00FE1FC9" w:rsidRPr="00FE1FC9" w:rsidRDefault="00FE1FC9" w:rsidP="00A96718">
            <w:pPr>
              <w:tabs>
                <w:tab w:val="left" w:pos="2581"/>
              </w:tabs>
              <w:rPr>
                <w:color w:val="00BCF2" w:themeColor="background2"/>
              </w:rPr>
            </w:pPr>
          </w:p>
        </w:tc>
      </w:tr>
      <w:tr w:rsidR="00A96718" w:rsidRPr="00150CE7" w14:paraId="424E728D" w14:textId="77777777" w:rsidTr="004A2D7C">
        <w:trPr>
          <w:trHeight w:val="550"/>
        </w:trPr>
        <w:tc>
          <w:tcPr>
            <w:tcW w:w="3111" w:type="dxa"/>
            <w:vAlign w:val="center"/>
          </w:tcPr>
          <w:p w14:paraId="3FE9F90A" w14:textId="7B30E0C1" w:rsidR="00A96718" w:rsidRPr="00081F46" w:rsidRDefault="00A96718" w:rsidP="004A2D7C">
            <w:r w:rsidRPr="00081F46">
              <w:t xml:space="preserve">PROJECT MANAGER </w:t>
            </w:r>
            <w:r>
              <w:t>EMAIL</w:t>
            </w:r>
          </w:p>
        </w:tc>
        <w:tc>
          <w:tcPr>
            <w:tcW w:w="4133" w:type="dxa"/>
            <w:vAlign w:val="center"/>
          </w:tcPr>
          <w:p w14:paraId="0E03C94E" w14:textId="5AFD3F97" w:rsidR="00A96718" w:rsidRPr="00FE1FC9" w:rsidRDefault="00A96718" w:rsidP="005D5B98">
            <w:pPr>
              <w:rPr>
                <w:color w:val="00BCF2" w:themeColor="background2"/>
              </w:rPr>
            </w:pPr>
          </w:p>
        </w:tc>
      </w:tr>
      <w:tr w:rsidR="00FE1FC9" w:rsidRPr="00150CE7" w14:paraId="02D60C4A" w14:textId="77777777" w:rsidTr="004A2D7C">
        <w:trPr>
          <w:trHeight w:val="550"/>
        </w:trPr>
        <w:tc>
          <w:tcPr>
            <w:tcW w:w="3111" w:type="dxa"/>
            <w:vAlign w:val="center"/>
          </w:tcPr>
          <w:p w14:paraId="71FE52BC" w14:textId="32E93362" w:rsidR="00FE1FC9" w:rsidRPr="00081F46" w:rsidRDefault="00FE1FC9" w:rsidP="004A2D7C">
            <w:r>
              <w:t xml:space="preserve">SAMPLE </w:t>
            </w:r>
          </w:p>
        </w:tc>
        <w:tc>
          <w:tcPr>
            <w:tcW w:w="4133" w:type="dxa"/>
            <w:vAlign w:val="center"/>
          </w:tcPr>
          <w:p w14:paraId="44B8DBD3" w14:textId="43358525" w:rsidR="00FE1FC9" w:rsidRPr="00FE1FC9" w:rsidRDefault="00CE1620" w:rsidP="005D5B98">
            <w:pPr>
              <w:rPr>
                <w:color w:val="00BCF2" w:themeColor="background2"/>
              </w:rPr>
            </w:pPr>
            <w:r>
              <w:rPr>
                <w:color w:val="00BCF2" w:themeColor="background2"/>
              </w:rPr>
              <w:t xml:space="preserve">1,500 </w:t>
            </w:r>
            <w:r w:rsidR="00EB1A40">
              <w:rPr>
                <w:color w:val="00BCF2" w:themeColor="background2"/>
              </w:rPr>
              <w:t>Swedish</w:t>
            </w:r>
            <w:r>
              <w:rPr>
                <w:color w:val="00BCF2" w:themeColor="background2"/>
              </w:rPr>
              <w:t xml:space="preserve"> workers</w:t>
            </w:r>
          </w:p>
        </w:tc>
      </w:tr>
      <w:tr w:rsidR="004A2D7C" w:rsidRPr="00150CE7" w14:paraId="71676066" w14:textId="77777777" w:rsidTr="004A2D7C">
        <w:trPr>
          <w:trHeight w:val="550"/>
        </w:trPr>
        <w:tc>
          <w:tcPr>
            <w:tcW w:w="3111" w:type="dxa"/>
            <w:vAlign w:val="center"/>
          </w:tcPr>
          <w:p w14:paraId="49E3976B" w14:textId="0119E9C1" w:rsidR="004A2D7C" w:rsidRDefault="004A2D7C" w:rsidP="004A2D7C">
            <w:r>
              <w:t>FIELDWORK DATES</w:t>
            </w:r>
          </w:p>
        </w:tc>
        <w:tc>
          <w:tcPr>
            <w:tcW w:w="4133" w:type="dxa"/>
            <w:vAlign w:val="center"/>
          </w:tcPr>
          <w:p w14:paraId="3B34BDEF" w14:textId="267A35FE" w:rsidR="004A2D7C" w:rsidRPr="00FE1FC9" w:rsidRDefault="00CE1620" w:rsidP="005D5B98">
            <w:pPr>
              <w:rPr>
                <w:color w:val="00BCF2" w:themeColor="background2"/>
              </w:rPr>
            </w:pPr>
            <w:r>
              <w:rPr>
                <w:color w:val="00BCF2" w:themeColor="background2"/>
              </w:rPr>
              <w:t>8</w:t>
            </w:r>
            <w:r w:rsidRPr="00CE1620">
              <w:rPr>
                <w:color w:val="00BCF2" w:themeColor="background2"/>
                <w:vertAlign w:val="superscript"/>
              </w:rPr>
              <w:t>th</w:t>
            </w:r>
            <w:r>
              <w:rPr>
                <w:color w:val="00BCF2" w:themeColor="background2"/>
              </w:rPr>
              <w:t xml:space="preserve"> – 13</w:t>
            </w:r>
            <w:r w:rsidRPr="00CE1620">
              <w:rPr>
                <w:color w:val="00BCF2" w:themeColor="background2"/>
                <w:vertAlign w:val="superscript"/>
              </w:rPr>
              <w:t>th</w:t>
            </w:r>
            <w:r>
              <w:rPr>
                <w:color w:val="00BCF2" w:themeColor="background2"/>
              </w:rPr>
              <w:t xml:space="preserve"> October 2021</w:t>
            </w:r>
          </w:p>
        </w:tc>
      </w:tr>
    </w:tbl>
    <w:p w14:paraId="05A0A4E6" w14:textId="063C44C4" w:rsidR="00FE1FC9" w:rsidRDefault="00FE1FC9" w:rsidP="00FE1FC9">
      <w:pPr>
        <w:pStyle w:val="OpiniumNormal"/>
      </w:pPr>
    </w:p>
    <w:p w14:paraId="5126D4B1" w14:textId="77777777" w:rsidR="00FE1FC9" w:rsidRDefault="00FE1FC9" w:rsidP="00FE1FC9">
      <w:pPr>
        <w:pStyle w:val="OpiniumNormal"/>
      </w:pPr>
    </w:p>
    <w:p w14:paraId="1F1AEAA2" w14:textId="5F25B946" w:rsidR="00CE1620" w:rsidRPr="008A17A8" w:rsidRDefault="00CE1620" w:rsidP="00CE1620">
      <w:pPr>
        <w:pStyle w:val="OpiniumHeading1"/>
      </w:pPr>
      <w:r>
        <w:t>Hybrid living</w:t>
      </w:r>
    </w:p>
    <w:p w14:paraId="07FE8578" w14:textId="051C7298" w:rsidR="00DC5325" w:rsidRDefault="00EB1A40" w:rsidP="00DC5325">
      <w:pPr>
        <w:pStyle w:val="OpiniumHeading2"/>
      </w:pPr>
      <w:r>
        <w:t>A sixth of Swedish</w:t>
      </w:r>
      <w:r w:rsidR="00DC5325">
        <w:t xml:space="preserve"> workers have adopted a hybrid lifestyle</w:t>
      </w:r>
    </w:p>
    <w:p w14:paraId="44ED32E7" w14:textId="738249E7" w:rsidR="00BF6A73" w:rsidRDefault="00CE1620" w:rsidP="00EF6BF3">
      <w:pPr>
        <w:pStyle w:val="OpiniumNormal"/>
      </w:pPr>
      <w:r>
        <w:t xml:space="preserve">Over </w:t>
      </w:r>
      <w:r w:rsidR="0001008C">
        <w:t xml:space="preserve">six in ten </w:t>
      </w:r>
      <w:r>
        <w:t>(</w:t>
      </w:r>
      <w:r w:rsidR="0001008C">
        <w:t>64</w:t>
      </w:r>
      <w:r>
        <w:t xml:space="preserve">%) </w:t>
      </w:r>
      <w:r w:rsidR="0001008C">
        <w:t>Swedish</w:t>
      </w:r>
      <w:r>
        <w:t xml:space="preserve"> workers feel that they have adopted a hybrid lifestyle, rising to </w:t>
      </w:r>
      <w:r w:rsidR="0001008C">
        <w:t>70%</w:t>
      </w:r>
      <w:r>
        <w:t xml:space="preserve"> of 18-34s (compared to </w:t>
      </w:r>
      <w:r w:rsidR="0001008C">
        <w:t>67</w:t>
      </w:r>
      <w:r>
        <w:t>% of 35-54s and 4</w:t>
      </w:r>
      <w:r w:rsidR="0001008C">
        <w:t>8</w:t>
      </w:r>
      <w:r>
        <w:t>% of over 55s).</w:t>
      </w:r>
    </w:p>
    <w:p w14:paraId="0C176ACF" w14:textId="7CE3D937" w:rsidR="00CA5702" w:rsidRDefault="0001008C" w:rsidP="00EF6BF3">
      <w:pPr>
        <w:pStyle w:val="OpiniumNormal"/>
      </w:pPr>
      <w:r>
        <w:t>W</w:t>
      </w:r>
      <w:r w:rsidR="00CE1620">
        <w:t xml:space="preserve">orkers in the </w:t>
      </w:r>
      <w:r>
        <w:t>Sweden</w:t>
      </w:r>
      <w:r w:rsidR="00CE1620">
        <w:t xml:space="preserve"> feel </w:t>
      </w:r>
      <w:r>
        <w:t>fairly</w:t>
      </w:r>
      <w:r w:rsidR="00CE1620">
        <w:t xml:space="preserve"> positive towards the concept of hybrid living, with 4</w:t>
      </w:r>
      <w:r>
        <w:t>4</w:t>
      </w:r>
      <w:r w:rsidR="00CE1620">
        <w:t>% saying they</w:t>
      </w:r>
      <w:r w:rsidR="00EB1A40">
        <w:t xml:space="preserve"> like this lifestyle</w:t>
      </w:r>
      <w:r w:rsidR="00CE1620">
        <w:t xml:space="preserve">, compared to just </w:t>
      </w:r>
      <w:r>
        <w:t>14</w:t>
      </w:r>
      <w:r w:rsidR="00CA5702">
        <w:t>% who feel negative</w:t>
      </w:r>
      <w:r w:rsidR="00EB1A40">
        <w:t>ly toward it</w:t>
      </w:r>
      <w:r w:rsidR="00CA5702">
        <w:t>. Those who have adopted hybrid living in their own lifestyles feel more positively towards the concept (</w:t>
      </w:r>
      <w:r>
        <w:t>57</w:t>
      </w:r>
      <w:r w:rsidR="00CA5702">
        <w:t>% compared to 1</w:t>
      </w:r>
      <w:r>
        <w:t>6</w:t>
      </w:r>
      <w:r w:rsidR="00CA5702">
        <w:t>% of those who have not adopted hybrid living).</w:t>
      </w:r>
    </w:p>
    <w:p w14:paraId="01B7ED61" w14:textId="524FDB55" w:rsidR="0001008C" w:rsidRDefault="0001008C" w:rsidP="00EF6BF3">
      <w:pPr>
        <w:pStyle w:val="OpiniumNormal"/>
      </w:pPr>
      <w:r>
        <w:t xml:space="preserve">Just under half (48%) of workers aged 35-54 felt positively about the concept of hybrid living, with slightly fewer younger workers aged 18-34 feeling positively about the arrangement (46%). At 32%, those aged 55+ were considerably less likely to feel positively toward hybrid living.   </w:t>
      </w:r>
    </w:p>
    <w:p w14:paraId="77F57279" w14:textId="2F2155F1" w:rsidR="00CA5702" w:rsidRDefault="0001008C" w:rsidP="00EF6BF3">
      <w:pPr>
        <w:pStyle w:val="OpiniumNormal"/>
      </w:pPr>
      <w:r>
        <w:t xml:space="preserve">Over </w:t>
      </w:r>
      <w:r w:rsidR="00CA5702">
        <w:t>two fifths (4</w:t>
      </w:r>
      <w:r>
        <w:t>5</w:t>
      </w:r>
      <w:r w:rsidR="00CA5702">
        <w:t xml:space="preserve">%) of </w:t>
      </w:r>
      <w:r w:rsidR="00EB1A40">
        <w:t>Swedish</w:t>
      </w:r>
      <w:r w:rsidR="00CA5702">
        <w:t xml:space="preserve"> workers say that their view of hybrid living has become more positive in the last 18 months, rising to </w:t>
      </w:r>
      <w:r>
        <w:t>just under half (49</w:t>
      </w:r>
      <w:r w:rsidR="00CA5702">
        <w:t>%) of younger workers (compared to 4</w:t>
      </w:r>
      <w:r>
        <w:t>7</w:t>
      </w:r>
      <w:r w:rsidR="00CA5702">
        <w:t>% of 35-54s, and 3</w:t>
      </w:r>
      <w:r>
        <w:t>5</w:t>
      </w:r>
      <w:r w:rsidR="00CA5702">
        <w:t xml:space="preserve">% of over 55s). </w:t>
      </w:r>
      <w:r w:rsidR="00691484">
        <w:t>Those who have adopted this lifestyle are also more likely to feel more positively towards it now (5</w:t>
      </w:r>
      <w:r w:rsidR="00E9658A">
        <w:t>7</w:t>
      </w:r>
      <w:r w:rsidR="00691484">
        <w:t>%).</w:t>
      </w:r>
    </w:p>
    <w:p w14:paraId="6341176D" w14:textId="5BAE001E" w:rsidR="00691484" w:rsidRDefault="00691484" w:rsidP="00EF6BF3">
      <w:pPr>
        <w:pStyle w:val="OpiniumNormal"/>
      </w:pPr>
      <w:r>
        <w:lastRenderedPageBreak/>
        <w:t xml:space="preserve">The top reasons among those whose view of hybrid living </w:t>
      </w:r>
      <w:r w:rsidR="00931953">
        <w:t>has improved are that it’s easier to fit in household tasks and other commitments (</w:t>
      </w:r>
      <w:r w:rsidR="00E6317A">
        <w:t>43</w:t>
      </w:r>
      <w:r w:rsidR="00931953">
        <w:t xml:space="preserve">%), </w:t>
      </w:r>
      <w:r w:rsidR="00E6317A">
        <w:t>ability to complete more tasks in a shorter time</w:t>
      </w:r>
      <w:r w:rsidR="00931953">
        <w:t xml:space="preserve"> (37%), finding</w:t>
      </w:r>
      <w:r w:rsidR="00E6317A">
        <w:t xml:space="preserve"> more motivation to work</w:t>
      </w:r>
      <w:r w:rsidR="00931953">
        <w:t xml:space="preserve"> (33%), and </w:t>
      </w:r>
      <w:r w:rsidR="00E6317A">
        <w:t>ability to rest during the day</w:t>
      </w:r>
      <w:r w:rsidR="00931953">
        <w:t xml:space="preserve"> (3</w:t>
      </w:r>
      <w:r w:rsidR="00E6317A">
        <w:t>0</w:t>
      </w:r>
      <w:r w:rsidR="00931953">
        <w:t>%).</w:t>
      </w:r>
    </w:p>
    <w:p w14:paraId="363B1D88" w14:textId="028E0D00" w:rsidR="00687723" w:rsidRDefault="00687723" w:rsidP="00EF6BF3">
      <w:pPr>
        <w:pStyle w:val="OpiniumNormal"/>
      </w:pPr>
      <w:r>
        <w:rPr>
          <w:noProof/>
        </w:rPr>
        <w:drawing>
          <wp:inline distT="0" distB="0" distL="0" distR="0" wp14:anchorId="64F352BA" wp14:editId="22029FA4">
            <wp:extent cx="5743575" cy="370522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FD4022" w14:textId="40CE0A3E" w:rsidR="00DF10FA" w:rsidRDefault="00373F2B" w:rsidP="00EF6BF3">
      <w:pPr>
        <w:pStyle w:val="OpiniumNormal"/>
      </w:pPr>
      <w:r>
        <w:t xml:space="preserve">Those who view hybrid living more negatively now complain of </w:t>
      </w:r>
      <w:r w:rsidR="00E6317A">
        <w:t>a negative effect on their mental wellbeing</w:t>
      </w:r>
      <w:r>
        <w:t xml:space="preserve"> (4</w:t>
      </w:r>
      <w:r w:rsidR="00E6317A">
        <w:t>4</w:t>
      </w:r>
      <w:r>
        <w:t xml:space="preserve">%), </w:t>
      </w:r>
      <w:r w:rsidR="00E6317A">
        <w:t xml:space="preserve">as well as the creation of an ‘always on’ culture </w:t>
      </w:r>
      <w:r>
        <w:t>(</w:t>
      </w:r>
      <w:r w:rsidR="00E6317A">
        <w:t>34</w:t>
      </w:r>
      <w:r>
        <w:t xml:space="preserve">%), </w:t>
      </w:r>
      <w:r w:rsidR="00160AF3">
        <w:t>other</w:t>
      </w:r>
      <w:r w:rsidR="00661B1E">
        <w:t xml:space="preserve"> impacts </w:t>
      </w:r>
      <w:r w:rsidR="00DF10FA">
        <w:t>includ</w:t>
      </w:r>
      <w:r w:rsidR="00160AF3">
        <w:t>ing</w:t>
      </w:r>
      <w:r w:rsidR="00DF10FA">
        <w:t>:</w:t>
      </w:r>
    </w:p>
    <w:p w14:paraId="29E0161F" w14:textId="5B4E7C11" w:rsidR="00DF10FA" w:rsidRDefault="00E6317A" w:rsidP="00DF10FA">
      <w:pPr>
        <w:pStyle w:val="Bullet-List"/>
      </w:pPr>
      <w:r>
        <w:t>Less control over my own time</w:t>
      </w:r>
      <w:r w:rsidR="00DF10FA">
        <w:t xml:space="preserve"> – </w:t>
      </w:r>
      <w:r>
        <w:rPr>
          <w:b/>
          <w:bCs/>
          <w:color w:val="F84CBC" w:themeColor="accent1"/>
        </w:rPr>
        <w:t>29</w:t>
      </w:r>
      <w:r w:rsidR="00DF10FA" w:rsidRPr="00DF10FA">
        <w:rPr>
          <w:b/>
          <w:bCs/>
          <w:color w:val="F84CBC" w:themeColor="accent1"/>
        </w:rPr>
        <w:t>%</w:t>
      </w:r>
    </w:p>
    <w:p w14:paraId="4D97CB44" w14:textId="6C7A77F6" w:rsidR="00DF10FA" w:rsidRDefault="00E6317A" w:rsidP="00DF10FA">
      <w:pPr>
        <w:pStyle w:val="Bullet-List"/>
      </w:pPr>
      <w:r>
        <w:t>My friendships have suffered</w:t>
      </w:r>
      <w:r w:rsidR="00DF10FA">
        <w:t xml:space="preserve"> – </w:t>
      </w:r>
      <w:r>
        <w:rPr>
          <w:b/>
          <w:bCs/>
          <w:color w:val="F84CBC" w:themeColor="accent1"/>
        </w:rPr>
        <w:t>29</w:t>
      </w:r>
      <w:r w:rsidR="00DF10FA" w:rsidRPr="00DF10FA">
        <w:rPr>
          <w:b/>
          <w:bCs/>
          <w:color w:val="F84CBC" w:themeColor="accent1"/>
        </w:rPr>
        <w:t>%</w:t>
      </w:r>
    </w:p>
    <w:p w14:paraId="54869780" w14:textId="40334041" w:rsidR="00DF10FA" w:rsidRDefault="00E6317A" w:rsidP="00DF10FA">
      <w:pPr>
        <w:pStyle w:val="Bullet-List"/>
      </w:pPr>
      <w:r>
        <w:t>It’s hard to stay organised</w:t>
      </w:r>
      <w:r w:rsidR="00DF10FA">
        <w:t xml:space="preserve"> – </w:t>
      </w:r>
      <w:r w:rsidR="00DF10FA" w:rsidRPr="00DF10FA">
        <w:rPr>
          <w:b/>
          <w:bCs/>
          <w:color w:val="F84CBC" w:themeColor="accent1"/>
        </w:rPr>
        <w:t>2</w:t>
      </w:r>
      <w:r>
        <w:rPr>
          <w:b/>
          <w:bCs/>
          <w:color w:val="F84CBC" w:themeColor="accent1"/>
        </w:rPr>
        <w:t>2</w:t>
      </w:r>
      <w:r w:rsidR="00DF10FA" w:rsidRPr="00DF10FA">
        <w:rPr>
          <w:b/>
          <w:bCs/>
          <w:color w:val="F84CBC" w:themeColor="accent1"/>
        </w:rPr>
        <w:t>%</w:t>
      </w:r>
    </w:p>
    <w:p w14:paraId="39F83F6A" w14:textId="54706111" w:rsidR="00DF10FA" w:rsidRDefault="00E6317A" w:rsidP="00DF10FA">
      <w:pPr>
        <w:pStyle w:val="Bullet-List"/>
      </w:pPr>
      <w:r>
        <w:t>I feel uncomfortable with my colleagues/clients seeing into my life</w:t>
      </w:r>
      <w:r w:rsidR="00DF10FA">
        <w:t xml:space="preserve"> – </w:t>
      </w:r>
      <w:r>
        <w:rPr>
          <w:b/>
          <w:bCs/>
          <w:color w:val="F84CBC" w:themeColor="accent1"/>
        </w:rPr>
        <w:t>20</w:t>
      </w:r>
      <w:r w:rsidR="00DF10FA" w:rsidRPr="00DF10FA">
        <w:rPr>
          <w:b/>
          <w:bCs/>
          <w:color w:val="F84CBC" w:themeColor="accent1"/>
        </w:rPr>
        <w:t>%</w:t>
      </w:r>
    </w:p>
    <w:p w14:paraId="6BF7A6A9" w14:textId="02D532B8" w:rsidR="00DF10FA" w:rsidRDefault="00E6317A" w:rsidP="00DF10FA">
      <w:pPr>
        <w:pStyle w:val="Bullet-List"/>
      </w:pPr>
      <w:r>
        <w:t>Pressure to keep on top of household tasks in around work</w:t>
      </w:r>
      <w:r w:rsidR="00DF10FA">
        <w:t xml:space="preserve"> – </w:t>
      </w:r>
      <w:r>
        <w:rPr>
          <w:b/>
          <w:bCs/>
          <w:color w:val="F84CBC" w:themeColor="accent1"/>
        </w:rPr>
        <w:t>20</w:t>
      </w:r>
      <w:r w:rsidR="00DF10FA" w:rsidRPr="00DF10FA">
        <w:rPr>
          <w:b/>
          <w:bCs/>
          <w:color w:val="F84CBC" w:themeColor="accent1"/>
        </w:rPr>
        <w:t>%</w:t>
      </w:r>
    </w:p>
    <w:p w14:paraId="63DC9A4F" w14:textId="2118B98B" w:rsidR="00DF10FA" w:rsidRDefault="00DF10FA" w:rsidP="00DF10FA">
      <w:pPr>
        <w:pStyle w:val="Bullet-List"/>
        <w:numPr>
          <w:ilvl w:val="0"/>
          <w:numId w:val="0"/>
        </w:numPr>
      </w:pPr>
    </w:p>
    <w:p w14:paraId="7B933AA5" w14:textId="7CFCD793" w:rsidR="00DC5325" w:rsidRDefault="00DC5325" w:rsidP="00DC5325">
      <w:pPr>
        <w:pStyle w:val="OpiniumHeading2"/>
      </w:pPr>
      <w:r>
        <w:t xml:space="preserve">More than two in five </w:t>
      </w:r>
      <w:r w:rsidR="00EB1A40">
        <w:t>Swedish</w:t>
      </w:r>
      <w:r w:rsidR="00247191">
        <w:t xml:space="preserve"> workers feel that they have more time due to hybrid living </w:t>
      </w:r>
    </w:p>
    <w:p w14:paraId="4C92D21A" w14:textId="3C1901EE" w:rsidR="00DF10FA" w:rsidRDefault="00DF10FA" w:rsidP="00DF10FA">
      <w:pPr>
        <w:pStyle w:val="OpiniumNormal"/>
      </w:pPr>
      <w:r>
        <w:t xml:space="preserve">More than two in five (43%) </w:t>
      </w:r>
      <w:r w:rsidR="00E6317A">
        <w:t>Swedish</w:t>
      </w:r>
      <w:r>
        <w:t xml:space="preserve"> workers feel that hybrid living has created more free time in their life, while only 13% feel that they have less free time as a result. Younger workers are especially likely to feel the benefits of more leisure time, as </w:t>
      </w:r>
      <w:r w:rsidR="00E6317A">
        <w:t>just under half</w:t>
      </w:r>
      <w:r>
        <w:t xml:space="preserve"> (</w:t>
      </w:r>
      <w:r w:rsidR="00E6317A">
        <w:t>47</w:t>
      </w:r>
      <w:r>
        <w:t xml:space="preserve">%) workers aged 18-34 feel that they have more time </w:t>
      </w:r>
      <w:r w:rsidR="00160AF3">
        <w:t>because of</w:t>
      </w:r>
      <w:r>
        <w:t xml:space="preserve"> hybrid living, compared to just a third (3</w:t>
      </w:r>
      <w:r w:rsidR="00E6317A">
        <w:t>2</w:t>
      </w:r>
      <w:r>
        <w:t>%) of workers aged 55 and over.</w:t>
      </w:r>
    </w:p>
    <w:p w14:paraId="4B8DD5F3" w14:textId="4A0BA241" w:rsidR="00E82C17" w:rsidRDefault="00E82C17" w:rsidP="00DF10FA">
      <w:pPr>
        <w:pStyle w:val="OpiniumNormal"/>
      </w:pPr>
      <w:r>
        <w:t xml:space="preserve">Workers are using their newfound free time in a variety of ways, the most common including </w:t>
      </w:r>
      <w:r w:rsidR="00E6317A">
        <w:t>family time</w:t>
      </w:r>
      <w:r>
        <w:t xml:space="preserve"> (</w:t>
      </w:r>
      <w:r w:rsidR="00E6317A">
        <w:t>52</w:t>
      </w:r>
      <w:r>
        <w:t xml:space="preserve">%), </w:t>
      </w:r>
      <w:r w:rsidR="00E6317A">
        <w:t>exercise</w:t>
      </w:r>
      <w:r>
        <w:t xml:space="preserve"> </w:t>
      </w:r>
      <w:r w:rsidR="00F67DA3">
        <w:t>(</w:t>
      </w:r>
      <w:r w:rsidR="00E6317A">
        <w:t>44</w:t>
      </w:r>
      <w:r w:rsidR="00F67DA3">
        <w:t xml:space="preserve">%), and </w:t>
      </w:r>
      <w:r w:rsidR="00E6317A">
        <w:t xml:space="preserve">household chores </w:t>
      </w:r>
      <w:r w:rsidR="00F67DA3">
        <w:t>(</w:t>
      </w:r>
      <w:r w:rsidR="00E6317A">
        <w:t>4</w:t>
      </w:r>
      <w:r w:rsidR="00F67DA3">
        <w:t xml:space="preserve">3%). </w:t>
      </w:r>
      <w:r w:rsidR="00E6317A">
        <w:t>Just under</w:t>
      </w:r>
      <w:r w:rsidR="00F67DA3">
        <w:t xml:space="preserve"> further </w:t>
      </w:r>
      <w:r w:rsidR="00E6317A">
        <w:t>two fifths</w:t>
      </w:r>
      <w:r w:rsidR="00F67DA3">
        <w:t xml:space="preserve"> (</w:t>
      </w:r>
      <w:r w:rsidR="00E6317A">
        <w:t>38</w:t>
      </w:r>
      <w:r w:rsidR="00F67DA3">
        <w:t xml:space="preserve">%) are </w:t>
      </w:r>
      <w:r w:rsidR="00223E99">
        <w:t>watching tv and films</w:t>
      </w:r>
      <w:r w:rsidR="00F67DA3">
        <w:t xml:space="preserve">, while </w:t>
      </w:r>
      <w:r w:rsidR="00223E99">
        <w:t>34</w:t>
      </w:r>
      <w:r w:rsidR="00F67DA3">
        <w:t xml:space="preserve">% are </w:t>
      </w:r>
      <w:r w:rsidR="00223E99">
        <w:t>socialising</w:t>
      </w:r>
      <w:r w:rsidR="00F67DA3">
        <w:t xml:space="preserve">, and </w:t>
      </w:r>
      <w:r w:rsidR="00223E99">
        <w:t>31</w:t>
      </w:r>
      <w:r w:rsidR="00F67DA3">
        <w:t xml:space="preserve">% are </w:t>
      </w:r>
      <w:r w:rsidR="00223E99">
        <w:t>gaming</w:t>
      </w:r>
      <w:r w:rsidR="00F67DA3">
        <w:t>.</w:t>
      </w:r>
    </w:p>
    <w:p w14:paraId="578C9FE9" w14:textId="3FD4A293" w:rsidR="00F67DA3" w:rsidRDefault="005D5B98" w:rsidP="00DF10FA">
      <w:pPr>
        <w:pStyle w:val="OpiniumNormal"/>
      </w:pPr>
      <w:r>
        <w:t>Older workers are more likely to have increased their family time, while younger workers are more likely to have used it to watch TV or films (42%) or socialising (40%).</w:t>
      </w:r>
    </w:p>
    <w:p w14:paraId="5736668C" w14:textId="0D178436" w:rsidR="00C21A52" w:rsidRDefault="00F67DA3" w:rsidP="00DF10FA">
      <w:pPr>
        <w:pStyle w:val="OpiniumNormal"/>
      </w:pPr>
      <w:r>
        <w:lastRenderedPageBreak/>
        <w:t xml:space="preserve">Encouragingly, workers who have adopted a hybrid lifestyle say that the quality of various aspects of their lives has improved </w:t>
      </w:r>
      <w:r w:rsidR="00223E99">
        <w:t>because of</w:t>
      </w:r>
      <w:r>
        <w:t xml:space="preserve"> this change</w:t>
      </w:r>
      <w:r w:rsidR="00C21A52">
        <w:t xml:space="preserve"> – </w:t>
      </w:r>
      <w:r w:rsidR="00223E99">
        <w:t>both 57%</w:t>
      </w:r>
      <w:r w:rsidR="00C21A52">
        <w:t xml:space="preserve"> say that their relaxation and family time has improve</w:t>
      </w:r>
      <w:r w:rsidR="00223E99">
        <w:t>d</w:t>
      </w:r>
      <w:r w:rsidR="00C21A52">
        <w:t xml:space="preserve">, </w:t>
      </w:r>
      <w:r w:rsidR="00223E99">
        <w:t>with 53% also saying their productivity has improved</w:t>
      </w:r>
      <w:r w:rsidR="00C21A52">
        <w:t xml:space="preserve">. </w:t>
      </w:r>
      <w:r w:rsidR="005D5B98">
        <w:t>A slightly lower proportion (45%)</w:t>
      </w:r>
      <w:r w:rsidR="00223E99">
        <w:t xml:space="preserve"> say hybrid living has benefitted their sleep. </w:t>
      </w:r>
    </w:p>
    <w:p w14:paraId="5A37B799" w14:textId="4DE5D864" w:rsidR="003B6B87" w:rsidRDefault="003B6B87" w:rsidP="00DF10FA">
      <w:pPr>
        <w:pStyle w:val="OpiniumNormal"/>
      </w:pPr>
      <w:r>
        <w:rPr>
          <w:noProof/>
        </w:rPr>
        <w:drawing>
          <wp:inline distT="0" distB="0" distL="0" distR="0" wp14:anchorId="05AB5BA8" wp14:editId="4EE4D28B">
            <wp:extent cx="5648325"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64CF70" w14:textId="73EE4F3F" w:rsidR="00B80AE4" w:rsidRDefault="007F5819" w:rsidP="00DF10FA">
      <w:pPr>
        <w:pStyle w:val="OpiniumNormal"/>
      </w:pPr>
      <w:r>
        <w:t>Being</w:t>
      </w:r>
      <w:r w:rsidR="00D928AD">
        <w:t xml:space="preserve"> able to make more efficient use of their time is credited as the foremost reason behind improved productivity (5</w:t>
      </w:r>
      <w:r>
        <w:t>0</w:t>
      </w:r>
      <w:r w:rsidR="00D928AD">
        <w:t>%), followed by the flexibility to operate at their own schedule (4</w:t>
      </w:r>
      <w:r>
        <w:t>0</w:t>
      </w:r>
      <w:r w:rsidR="00D928AD">
        <w:t>%)</w:t>
      </w:r>
      <w:r>
        <w:t xml:space="preserve"> and less distractions</w:t>
      </w:r>
      <w:r w:rsidR="00D928AD">
        <w:t xml:space="preserve"> (3</w:t>
      </w:r>
      <w:r>
        <w:t>9</w:t>
      </w:r>
      <w:r w:rsidR="00D928AD">
        <w:t xml:space="preserve">%). </w:t>
      </w:r>
      <w:r>
        <w:t xml:space="preserve">The flexibility to operate at their own speed as well as more motivation (both 39%) followed by better planning and organisation (33%) were also improvers of productivity. </w:t>
      </w:r>
    </w:p>
    <w:p w14:paraId="761FB4EF" w14:textId="0A1A462B" w:rsidR="00F12CDB" w:rsidRDefault="00F12CDB" w:rsidP="00DF10FA">
      <w:pPr>
        <w:pStyle w:val="OpiniumNormal"/>
      </w:pPr>
      <w:r>
        <w:t xml:space="preserve">The most common way for </w:t>
      </w:r>
      <w:r w:rsidR="007F5819">
        <w:t>Swedish</w:t>
      </w:r>
      <w:r>
        <w:t xml:space="preserve"> workers to manage their work and home demands is to juggle both at once (</w:t>
      </w:r>
      <w:r w:rsidR="007F5819">
        <w:t>29</w:t>
      </w:r>
      <w:r>
        <w:t xml:space="preserve">%), </w:t>
      </w:r>
      <w:r w:rsidR="007F5819">
        <w:t>have strict dedicated times for each</w:t>
      </w:r>
      <w:r>
        <w:t xml:space="preserve"> (2</w:t>
      </w:r>
      <w:r w:rsidR="007F5819">
        <w:t>4</w:t>
      </w:r>
      <w:r>
        <w:t>%)</w:t>
      </w:r>
      <w:r w:rsidR="007F5819">
        <w:t xml:space="preserve">, while a fifth set alarms to remind them of tasks to complete. Where 15% said they prioritise work at the expense of their home tasks, 13% said the opposite in prioritising home tasks. </w:t>
      </w:r>
    </w:p>
    <w:p w14:paraId="2648DC0D" w14:textId="312FC5E6" w:rsidR="00B80AE4" w:rsidRDefault="00EB1A40" w:rsidP="00B80AE4">
      <w:pPr>
        <w:pStyle w:val="OpiniumHeading2"/>
      </w:pPr>
      <w:r>
        <w:t>Over six in ten</w:t>
      </w:r>
      <w:r w:rsidR="00EC433B">
        <w:t xml:space="preserve"> younger workers </w:t>
      </w:r>
      <w:r w:rsidR="00415627">
        <w:t>are making home improvements to better suit hybrid living</w:t>
      </w:r>
    </w:p>
    <w:p w14:paraId="62763BDD" w14:textId="132F5245" w:rsidR="00F12CDB" w:rsidRDefault="00BD5651" w:rsidP="00DF10FA">
      <w:pPr>
        <w:pStyle w:val="OpiniumNormal"/>
      </w:pPr>
      <w:r>
        <w:t xml:space="preserve">To accommodate hybrid living </w:t>
      </w:r>
      <w:r w:rsidR="00592B93">
        <w:t xml:space="preserve">nearly two thirds </w:t>
      </w:r>
      <w:r>
        <w:t xml:space="preserve">(65%) </w:t>
      </w:r>
      <w:r w:rsidR="00592B93">
        <w:t xml:space="preserve">say they </w:t>
      </w:r>
      <w:r>
        <w:t xml:space="preserve">have made </w:t>
      </w:r>
      <w:r w:rsidR="00592B93">
        <w:t xml:space="preserve">or are considering making </w:t>
      </w:r>
      <w:r>
        <w:t xml:space="preserve">home improvements, </w:t>
      </w:r>
      <w:r w:rsidR="00592B93">
        <w:t xml:space="preserve">with 51% saying the same of changing </w:t>
      </w:r>
      <w:r w:rsidR="00F12CDB">
        <w:t xml:space="preserve">the purpose of existing rooms in their house </w:t>
      </w:r>
      <w:r>
        <w:t xml:space="preserve">and 43% </w:t>
      </w:r>
      <w:r w:rsidR="00592B93">
        <w:t xml:space="preserve">of moving </w:t>
      </w:r>
      <w:r>
        <w:t xml:space="preserve">home. </w:t>
      </w:r>
    </w:p>
    <w:p w14:paraId="2F50C202" w14:textId="0A90928E" w:rsidR="000863EA" w:rsidRDefault="000863EA" w:rsidP="00DF10FA">
      <w:pPr>
        <w:pStyle w:val="OpiniumNormal"/>
      </w:pPr>
      <w:r>
        <w:t xml:space="preserve">Younger workers are most likely to </w:t>
      </w:r>
      <w:r w:rsidR="00592B93">
        <w:t xml:space="preserve">have done or be considering </w:t>
      </w:r>
      <w:r>
        <w:t>these actions, with three quarters (7</w:t>
      </w:r>
      <w:r w:rsidR="00BD5651">
        <w:t>7</w:t>
      </w:r>
      <w:r>
        <w:t>%) of workers aged 18-34 making</w:t>
      </w:r>
      <w:r w:rsidR="00592B93">
        <w:t xml:space="preserve"> or considering</w:t>
      </w:r>
      <w:r>
        <w:t xml:space="preserve"> home improvements, and almost </w:t>
      </w:r>
      <w:r w:rsidR="00BD5651">
        <w:t>three fifths</w:t>
      </w:r>
      <w:r>
        <w:t xml:space="preserve"> (</w:t>
      </w:r>
      <w:r w:rsidR="00BD5651">
        <w:t>59</w:t>
      </w:r>
      <w:r>
        <w:t>%) moving</w:t>
      </w:r>
      <w:r w:rsidR="00592B93">
        <w:t xml:space="preserve"> or considering moving</w:t>
      </w:r>
      <w:r>
        <w:t xml:space="preserve"> house.</w:t>
      </w:r>
    </w:p>
    <w:p w14:paraId="0D3E073B" w14:textId="1E354DF8" w:rsidR="000863EA" w:rsidRDefault="000863EA" w:rsidP="00DF10FA">
      <w:pPr>
        <w:pStyle w:val="OpiniumNormal"/>
      </w:pPr>
      <w:r>
        <w:t>T</w:t>
      </w:r>
      <w:r w:rsidR="00BD5651">
        <w:t xml:space="preserve">hree in ten (31%) said </w:t>
      </w:r>
      <w:r w:rsidR="00592B93">
        <w:t>they had made or are considering making</w:t>
      </w:r>
      <w:r>
        <w:t xml:space="preserve"> </w:t>
      </w:r>
      <w:r w:rsidR="00592B93">
        <w:t xml:space="preserve">these changes to </w:t>
      </w:r>
      <w:r w:rsidR="00BD5651">
        <w:t>improve</w:t>
      </w:r>
      <w:r w:rsidR="004E4CC2">
        <w:t xml:space="preserve"> the</w:t>
      </w:r>
      <w:r w:rsidR="00BD5651">
        <w:t xml:space="preserve"> </w:t>
      </w:r>
      <w:r>
        <w:t>ambience</w:t>
      </w:r>
      <w:r w:rsidR="00BD5651">
        <w:t>, while 26% want a more natural environment</w:t>
      </w:r>
      <w:r w:rsidR="004E4CC2">
        <w:t>,</w:t>
      </w:r>
      <w:r w:rsidR="00BD5651">
        <w:t xml:space="preserve"> and a quarter </w:t>
      </w:r>
      <w:r w:rsidR="004E4CC2">
        <w:t xml:space="preserve">(25%) </w:t>
      </w:r>
      <w:r w:rsidR="00BD5651">
        <w:t>desire</w:t>
      </w:r>
      <w:r w:rsidR="00592B93">
        <w:t xml:space="preserve"> </w:t>
      </w:r>
      <w:r w:rsidR="00BD5651">
        <w:t xml:space="preserve">more space inside. </w:t>
      </w:r>
    </w:p>
    <w:p w14:paraId="4B75FDFA" w14:textId="176190E7" w:rsidR="00415627" w:rsidRDefault="00F219F9" w:rsidP="00DF10FA">
      <w:pPr>
        <w:pStyle w:val="OpiniumNormal"/>
      </w:pPr>
      <w:r>
        <w:rPr>
          <w:noProof/>
        </w:rPr>
        <w:lastRenderedPageBreak/>
        <w:drawing>
          <wp:anchor distT="0" distB="0" distL="114300" distR="114300" simplePos="0" relativeHeight="251660288" behindDoc="0" locked="0" layoutInCell="1" allowOverlap="1" wp14:anchorId="4736A9E2" wp14:editId="3E7C6CDD">
            <wp:simplePos x="0" y="0"/>
            <wp:positionH relativeFrom="margin">
              <wp:align>right</wp:align>
            </wp:positionH>
            <wp:positionV relativeFrom="margin">
              <wp:posOffset>622935</wp:posOffset>
            </wp:positionV>
            <wp:extent cx="5743575" cy="4200525"/>
            <wp:effectExtent l="0" t="0" r="0" b="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0863EA">
        <w:t xml:space="preserve">Younger workers are more likely to </w:t>
      </w:r>
      <w:r w:rsidR="00BD5651">
        <w:t>desire improved ambience</w:t>
      </w:r>
      <w:r w:rsidR="000863EA">
        <w:t xml:space="preserve"> (</w:t>
      </w:r>
      <w:r w:rsidR="00BD5651">
        <w:t>34%</w:t>
      </w:r>
      <w:r w:rsidR="000863EA">
        <w:t xml:space="preserve"> compared to </w:t>
      </w:r>
      <w:r w:rsidR="00BD5651">
        <w:t>25</w:t>
      </w:r>
      <w:r w:rsidR="000863EA">
        <w:t>% of workers aged 55+), while older workers are</w:t>
      </w:r>
      <w:r w:rsidR="00BD5651">
        <w:t xml:space="preserve"> slightly more likely to want </w:t>
      </w:r>
      <w:r w:rsidR="00AB2F58">
        <w:t>a dedicated working space</w:t>
      </w:r>
      <w:r w:rsidR="000863EA">
        <w:t xml:space="preserve"> (2</w:t>
      </w:r>
      <w:r w:rsidR="00AB2F58">
        <w:t>5</w:t>
      </w:r>
      <w:r w:rsidR="000863EA">
        <w:t xml:space="preserve">% of over 55s, compared to </w:t>
      </w:r>
      <w:r w:rsidR="00AB2F58">
        <w:t>23</w:t>
      </w:r>
      <w:r w:rsidR="000863EA">
        <w:t xml:space="preserve">% of </w:t>
      </w:r>
      <w:r w:rsidR="004E4CC2">
        <w:t>18-34s</w:t>
      </w:r>
      <w:r w:rsidR="000863EA">
        <w:t>).</w:t>
      </w:r>
    </w:p>
    <w:p w14:paraId="151FCB5A" w14:textId="7939ACCA" w:rsidR="00415627" w:rsidRDefault="00A34EC1" w:rsidP="00415627">
      <w:pPr>
        <w:pStyle w:val="OpiniumHeading2"/>
      </w:pPr>
      <w:r>
        <w:t xml:space="preserve">Older </w:t>
      </w:r>
      <w:r w:rsidR="00EB1A40">
        <w:t>Swedish</w:t>
      </w:r>
      <w:r w:rsidR="00C048FD">
        <w:t xml:space="preserve"> workers </w:t>
      </w:r>
      <w:proofErr w:type="gramStart"/>
      <w:r>
        <w:t>have a preference for</w:t>
      </w:r>
      <w:proofErr w:type="gramEnd"/>
      <w:r>
        <w:t xml:space="preserve"> </w:t>
      </w:r>
      <w:r w:rsidR="00EB1A40">
        <w:t>adhering to their contracted hours</w:t>
      </w:r>
    </w:p>
    <w:p w14:paraId="7DA6449B" w14:textId="3F4451F1" w:rsidR="00F40C7F" w:rsidRDefault="008A16D2" w:rsidP="00DF10FA">
      <w:pPr>
        <w:pStyle w:val="OpiniumNormal"/>
      </w:pPr>
      <w:r>
        <w:t xml:space="preserve">When thinking about their usual working patterns, </w:t>
      </w:r>
      <w:r w:rsidR="001328AB">
        <w:t>just over a</w:t>
      </w:r>
      <w:r>
        <w:t xml:space="preserve"> third (3</w:t>
      </w:r>
      <w:r w:rsidR="001328AB">
        <w:t>6</w:t>
      </w:r>
      <w:r>
        <w:t xml:space="preserve">%) of </w:t>
      </w:r>
      <w:r w:rsidR="00EB1A40">
        <w:t>Swedish</w:t>
      </w:r>
      <w:r>
        <w:t xml:space="preserve"> workers say that they generally stick to their contracted hours, while </w:t>
      </w:r>
      <w:r w:rsidR="001328AB">
        <w:t xml:space="preserve">23% prefer to get their work done early and 21% combine productive stints of working with downtime. </w:t>
      </w:r>
      <w:r>
        <w:t xml:space="preserve">One in </w:t>
      </w:r>
      <w:r w:rsidR="004E4CC2">
        <w:t xml:space="preserve">seven </w:t>
      </w:r>
      <w:r>
        <w:t xml:space="preserve">(15%) </w:t>
      </w:r>
      <w:r w:rsidR="001328AB">
        <w:t>feel like they work all hours</w:t>
      </w:r>
      <w:r>
        <w:t xml:space="preserve">, while 13% </w:t>
      </w:r>
      <w:r w:rsidR="001328AB">
        <w:t>start and finish early.</w:t>
      </w:r>
    </w:p>
    <w:p w14:paraId="1F161AD6" w14:textId="0D83F0AE" w:rsidR="008A16D2" w:rsidRDefault="00B250CA" w:rsidP="00DF10FA">
      <w:pPr>
        <w:pStyle w:val="OpiniumNormal"/>
      </w:pPr>
      <w:r>
        <w:t>Shorter days without breaks are popular among Swedish</w:t>
      </w:r>
      <w:r w:rsidR="008A16D2">
        <w:t xml:space="preserve"> workers, with </w:t>
      </w:r>
      <w:r>
        <w:t>over a</w:t>
      </w:r>
      <w:r w:rsidR="008A16D2">
        <w:t xml:space="preserve"> quarter (2</w:t>
      </w:r>
      <w:r>
        <w:t>8</w:t>
      </w:r>
      <w:r w:rsidR="008A16D2">
        <w:t xml:space="preserve">%) saying that they would prefer to have </w:t>
      </w:r>
      <w:r>
        <w:t>a shorter day without breaks</w:t>
      </w:r>
      <w:r w:rsidR="008A16D2">
        <w:t xml:space="preserve">, and </w:t>
      </w:r>
      <w:r>
        <w:t>23%</w:t>
      </w:r>
      <w:r w:rsidR="008A16D2">
        <w:t xml:space="preserve"> preferring core hours with flexibility to start/finish slightly earlier or later. </w:t>
      </w:r>
      <w:r w:rsidR="00160AF3">
        <w:t>Just over a fifth</w:t>
      </w:r>
      <w:r>
        <w:t xml:space="preserve"> (22%) prefer flexible shifts, with a tenth (11%) preferring a traditional 9 to 5 schedule. </w:t>
      </w:r>
      <w:r w:rsidR="008A16D2">
        <w:t xml:space="preserve"> </w:t>
      </w:r>
    </w:p>
    <w:p w14:paraId="19F8D9DA" w14:textId="593A8CF5" w:rsidR="008A16D2" w:rsidRDefault="008A16D2" w:rsidP="00DF10FA">
      <w:pPr>
        <w:pStyle w:val="OpiniumNormal"/>
      </w:pPr>
      <w:r>
        <w:t xml:space="preserve">Older workers </w:t>
      </w:r>
      <w:proofErr w:type="gramStart"/>
      <w:r>
        <w:t>have a</w:t>
      </w:r>
      <w:r w:rsidR="00160AF3">
        <w:t xml:space="preserve"> </w:t>
      </w:r>
      <w:r>
        <w:t>preference for</w:t>
      </w:r>
      <w:proofErr w:type="gramEnd"/>
      <w:r>
        <w:t xml:space="preserve"> flexibility, with</w:t>
      </w:r>
      <w:r w:rsidR="00B250CA">
        <w:t xml:space="preserve"> just over a quarter (27</w:t>
      </w:r>
      <w:r>
        <w:t>%) over 55s preferring flexible shifts, compared to just a fifth (</w:t>
      </w:r>
      <w:r w:rsidR="00B250CA">
        <w:t>18</w:t>
      </w:r>
      <w:r>
        <w:t>%) of 18-34s.</w:t>
      </w:r>
    </w:p>
    <w:p w14:paraId="7B8B92BE" w14:textId="46DFC155" w:rsidR="00A34EC1" w:rsidRDefault="00EB1A40" w:rsidP="00A34EC1">
      <w:pPr>
        <w:pStyle w:val="OpiniumHeading2"/>
      </w:pPr>
      <w:r>
        <w:lastRenderedPageBreak/>
        <w:t>Half of</w:t>
      </w:r>
      <w:r w:rsidR="00A34EC1">
        <w:t xml:space="preserve"> younger workers are looking for ways to create a boundary between their personal and professional lives</w:t>
      </w:r>
    </w:p>
    <w:p w14:paraId="03C333C0" w14:textId="5382C711" w:rsidR="008A16D2" w:rsidRDefault="00592B93" w:rsidP="00DF10FA">
      <w:pPr>
        <w:pStyle w:val="OpiniumNormal"/>
      </w:pPr>
      <w:r>
        <w:t>Three in five</w:t>
      </w:r>
      <w:r w:rsidR="004E4CC2">
        <w:t xml:space="preserve"> Swedish workers</w:t>
      </w:r>
      <w:r w:rsidR="0087050F">
        <w:t xml:space="preserve"> (62%) </w:t>
      </w:r>
      <w:r w:rsidR="004E4CC2">
        <w:t>agree</w:t>
      </w:r>
      <w:r w:rsidR="0087050F">
        <w:t xml:space="preserve"> they find it easy to disconnect from work. </w:t>
      </w:r>
      <w:r w:rsidR="004E4CC2">
        <w:t>However, o</w:t>
      </w:r>
      <w:r w:rsidR="0087050F">
        <w:t>ver half</w:t>
      </w:r>
      <w:r w:rsidR="0025194A">
        <w:t xml:space="preserve"> (</w:t>
      </w:r>
      <w:r w:rsidR="0087050F">
        <w:t>53</w:t>
      </w:r>
      <w:r w:rsidR="0025194A">
        <w:t>%)</w:t>
      </w:r>
      <w:r w:rsidR="00160AF3">
        <w:t xml:space="preserve"> </w:t>
      </w:r>
      <w:r w:rsidR="0025194A">
        <w:t xml:space="preserve">are actively looking for ways to create a boundary between their personal and professional life, rising to over </w:t>
      </w:r>
      <w:r>
        <w:t>three in five</w:t>
      </w:r>
      <w:r w:rsidR="0025194A">
        <w:t xml:space="preserve"> (</w:t>
      </w:r>
      <w:r w:rsidR="0087050F">
        <w:t>61</w:t>
      </w:r>
      <w:r w:rsidR="0025194A">
        <w:t xml:space="preserve">%) workers aged 18-34. A further </w:t>
      </w:r>
      <w:r w:rsidR="0087050F">
        <w:t>48%</w:t>
      </w:r>
      <w:r w:rsidR="0025194A">
        <w:t xml:space="preserve"> have created space in their home to enforce these boundaries</w:t>
      </w:r>
      <w:r w:rsidR="0087050F">
        <w:t xml:space="preserve">. </w:t>
      </w:r>
    </w:p>
    <w:p w14:paraId="720311F1" w14:textId="2A09A781" w:rsidR="007D7D59" w:rsidRDefault="0025194A" w:rsidP="00DF10FA">
      <w:pPr>
        <w:pStyle w:val="OpiniumNormal"/>
      </w:pPr>
      <w:r>
        <w:t xml:space="preserve">The most popular ways to disconnect from work include family time </w:t>
      </w:r>
      <w:r w:rsidR="0087050F">
        <w:t xml:space="preserve">(46%), music (41%), running and walking (40%), as well as socialising along with cooking and baking (both 32%). </w:t>
      </w:r>
    </w:p>
    <w:p w14:paraId="1DB84351" w14:textId="020193D9" w:rsidR="00C46B4C" w:rsidRDefault="007D7D59" w:rsidP="00DF10FA">
      <w:pPr>
        <w:pStyle w:val="OpiniumNormal"/>
      </w:pPr>
      <w:r>
        <w:t>Older workers are more likely to spend time running/walking to disconnect (4</w:t>
      </w:r>
      <w:r w:rsidR="00F82A18">
        <w:t>8</w:t>
      </w:r>
      <w:r>
        <w:t xml:space="preserve">% compared to </w:t>
      </w:r>
      <w:r w:rsidR="00F82A18">
        <w:t>33</w:t>
      </w:r>
      <w:r>
        <w:t>% of 18-34s), while younger workers are more likely to</w:t>
      </w:r>
      <w:r w:rsidR="00F82A18">
        <w:t xml:space="preserve"> disconnect through gaming</w:t>
      </w:r>
      <w:r>
        <w:t xml:space="preserve"> (</w:t>
      </w:r>
      <w:r w:rsidR="00F82A18">
        <w:t>40</w:t>
      </w:r>
      <w:r>
        <w:t xml:space="preserve">% compared to </w:t>
      </w:r>
      <w:r w:rsidR="00F82A18">
        <w:t>19</w:t>
      </w:r>
      <w:r>
        <w:t>% of over 55s).</w:t>
      </w:r>
      <w:r w:rsidR="00C46B4C">
        <w:rPr>
          <w:noProof/>
        </w:rPr>
        <w:drawing>
          <wp:inline distT="0" distB="0" distL="0" distR="0" wp14:anchorId="186EB7F4" wp14:editId="6ADCE3AE">
            <wp:extent cx="5695950" cy="385762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C914BA" w14:textId="13167DE3" w:rsidR="00A34EC1" w:rsidRDefault="00F0080E" w:rsidP="00A34EC1">
      <w:pPr>
        <w:pStyle w:val="OpiniumHeading2"/>
      </w:pPr>
      <w:r>
        <w:t>Workers appreciate that technology helps increase their productivity and adapt to new routines</w:t>
      </w:r>
    </w:p>
    <w:p w14:paraId="0BA07A45" w14:textId="2E8876DF" w:rsidR="000D5CC6" w:rsidRDefault="00F82A18" w:rsidP="00DF10FA">
      <w:pPr>
        <w:pStyle w:val="OpiniumNormal"/>
      </w:pPr>
      <w:r>
        <w:t>Swedish w</w:t>
      </w:r>
      <w:r w:rsidR="007D7D59">
        <w:t xml:space="preserve">orkers have a generally positive view of technology, with two thirds agreeing that technology enables them to work more efficiently and </w:t>
      </w:r>
      <w:r>
        <w:t xml:space="preserve">productively </w:t>
      </w:r>
      <w:r w:rsidR="007D7D59">
        <w:t>(</w:t>
      </w:r>
      <w:r>
        <w:t>66</w:t>
      </w:r>
      <w:r w:rsidR="007D7D59">
        <w:t>%</w:t>
      </w:r>
      <w:r>
        <w:t xml:space="preserve"> and 65%</w:t>
      </w:r>
      <w:r w:rsidR="007D7D59">
        <w:t xml:space="preserve">), </w:t>
      </w:r>
      <w:r>
        <w:t>as well as enabling them to do more at once (63%).</w:t>
      </w:r>
      <w:r w:rsidR="007D7D59">
        <w:t xml:space="preserve"> </w:t>
      </w:r>
    </w:p>
    <w:p w14:paraId="3524C8F1" w14:textId="455FD131" w:rsidR="007D7D59" w:rsidRDefault="007D7D59" w:rsidP="00DF10FA">
      <w:pPr>
        <w:pStyle w:val="OpiniumNormal"/>
      </w:pPr>
      <w:r>
        <w:lastRenderedPageBreak/>
        <w:t xml:space="preserve">A further </w:t>
      </w:r>
      <w:r w:rsidR="007F4570">
        <w:t>64%</w:t>
      </w:r>
      <w:r>
        <w:t xml:space="preserve"> say that technology has enabled them to adapt to a new routine, while</w:t>
      </w:r>
      <w:r w:rsidR="007F4570">
        <w:t xml:space="preserve"> just over</w:t>
      </w:r>
      <w:r>
        <w:t xml:space="preserve"> half (5</w:t>
      </w:r>
      <w:r w:rsidR="007F4570">
        <w:t>4</w:t>
      </w:r>
      <w:r>
        <w:t xml:space="preserve">%) say that it helps them to avoid making mistakes. </w:t>
      </w:r>
      <w:r w:rsidR="007F4570">
        <w:t>Furthermore half (49%) say technology helps create boundaries between different parts of their life</w:t>
      </w:r>
      <w:r w:rsidR="000D5CC6">
        <w:t>. Younger workers are more likely than older workers to agree that technology helps them in all these ways</w:t>
      </w:r>
      <w:r w:rsidR="00592B93">
        <w:t>.</w:t>
      </w:r>
    </w:p>
    <w:p w14:paraId="35F642F6" w14:textId="759FB977" w:rsidR="0025194A" w:rsidRDefault="000D5CC6" w:rsidP="00DF10FA">
      <w:pPr>
        <w:pStyle w:val="OpiniumNormal"/>
      </w:pPr>
      <w:r>
        <w:t>The most common technologies workers use to help support their hybrid lifestyle are laptops (5</w:t>
      </w:r>
      <w:r w:rsidR="00EB1A40">
        <w:t>5</w:t>
      </w:r>
      <w:r>
        <w:t>%), this is followed</w:t>
      </w:r>
      <w:r w:rsidR="00EB1A40">
        <w:t xml:space="preserve"> </w:t>
      </w:r>
      <w:r>
        <w:t>headphones (</w:t>
      </w:r>
      <w:r w:rsidR="00EB1A40">
        <w:t>48</w:t>
      </w:r>
      <w:r>
        <w:t>%),</w:t>
      </w:r>
      <w:r w:rsidR="00EB1A40">
        <w:t xml:space="preserve"> a tablet (31%)</w:t>
      </w:r>
      <w:r>
        <w:t xml:space="preserve"> and</w:t>
      </w:r>
      <w:r w:rsidR="00EB1A40">
        <w:t xml:space="preserve"> smart appliances</w:t>
      </w:r>
      <w:r>
        <w:t xml:space="preserve"> (</w:t>
      </w:r>
      <w:r w:rsidR="00EB1A40">
        <w:t>21</w:t>
      </w:r>
      <w:r>
        <w:t xml:space="preserve">%). A further </w:t>
      </w:r>
      <w:r w:rsidR="00EB1A40">
        <w:t xml:space="preserve">fifth (21%) use connected speakers and 17% make use of an extra monitor. </w:t>
      </w:r>
    </w:p>
    <w:p w14:paraId="25DA4AB3" w14:textId="286142C3" w:rsidR="006B2C3F" w:rsidRDefault="006B2C3F" w:rsidP="00DF10FA">
      <w:pPr>
        <w:pStyle w:val="OpiniumNormal"/>
      </w:pPr>
      <w:r>
        <w:t>When thinking about the technologies they plan to use to support their hybrid lifestyle in the future, answers are similar:</w:t>
      </w:r>
    </w:p>
    <w:p w14:paraId="364AE857" w14:textId="46451C3F" w:rsidR="006B2C3F" w:rsidRDefault="006B2C3F" w:rsidP="006B2C3F">
      <w:pPr>
        <w:pStyle w:val="Bullet-List"/>
      </w:pPr>
      <w:r>
        <w:t xml:space="preserve">Laptop – </w:t>
      </w:r>
      <w:r w:rsidR="00EB1A40">
        <w:rPr>
          <w:b/>
          <w:bCs/>
          <w:color w:val="F84CBC" w:themeColor="accent1"/>
        </w:rPr>
        <w:t>36</w:t>
      </w:r>
      <w:r w:rsidRPr="006B2C3F">
        <w:rPr>
          <w:b/>
          <w:bCs/>
          <w:color w:val="F84CBC" w:themeColor="accent1"/>
        </w:rPr>
        <w:t>%</w:t>
      </w:r>
    </w:p>
    <w:p w14:paraId="6E859D38" w14:textId="0C58F0BD" w:rsidR="006B2C3F" w:rsidRDefault="00EB1A40" w:rsidP="006B2C3F">
      <w:pPr>
        <w:pStyle w:val="Bullet-List"/>
      </w:pPr>
      <w:r>
        <w:t>Headphones</w:t>
      </w:r>
      <w:r w:rsidR="006B2C3F">
        <w:t xml:space="preserve"> – </w:t>
      </w:r>
      <w:r>
        <w:rPr>
          <w:b/>
          <w:bCs/>
          <w:color w:val="F84CBC" w:themeColor="accent1"/>
        </w:rPr>
        <w:t>29</w:t>
      </w:r>
      <w:r w:rsidR="006B2C3F" w:rsidRPr="006B2C3F">
        <w:rPr>
          <w:b/>
          <w:bCs/>
          <w:color w:val="F84CBC" w:themeColor="accent1"/>
        </w:rPr>
        <w:t>%</w:t>
      </w:r>
    </w:p>
    <w:p w14:paraId="70E08A19" w14:textId="35B9D2D5" w:rsidR="006B2C3F" w:rsidRDefault="00EB1A40" w:rsidP="006B2C3F">
      <w:pPr>
        <w:pStyle w:val="Bullet-List"/>
      </w:pPr>
      <w:r>
        <w:t>Tablet</w:t>
      </w:r>
      <w:r w:rsidR="006B2C3F">
        <w:t xml:space="preserve"> – </w:t>
      </w:r>
      <w:r>
        <w:rPr>
          <w:b/>
          <w:bCs/>
          <w:color w:val="F84CBC" w:themeColor="accent1"/>
        </w:rPr>
        <w:t>23</w:t>
      </w:r>
      <w:r w:rsidR="006B2C3F" w:rsidRPr="006B2C3F">
        <w:rPr>
          <w:b/>
          <w:bCs/>
          <w:color w:val="F84CBC" w:themeColor="accent1"/>
        </w:rPr>
        <w:t>%</w:t>
      </w:r>
    </w:p>
    <w:p w14:paraId="79AF1A34" w14:textId="26D153D8" w:rsidR="006B2C3F" w:rsidRDefault="006B2C3F" w:rsidP="006B2C3F">
      <w:pPr>
        <w:pStyle w:val="Bullet-List"/>
      </w:pPr>
      <w:r>
        <w:t xml:space="preserve">Smart appliances – </w:t>
      </w:r>
      <w:r w:rsidR="00EB1A40">
        <w:rPr>
          <w:b/>
          <w:bCs/>
          <w:color w:val="F84CBC" w:themeColor="accent1"/>
        </w:rPr>
        <w:t>20</w:t>
      </w:r>
      <w:r w:rsidRPr="006B2C3F">
        <w:rPr>
          <w:b/>
          <w:bCs/>
          <w:color w:val="F84CBC" w:themeColor="accent1"/>
        </w:rPr>
        <w:t>%</w:t>
      </w:r>
    </w:p>
    <w:p w14:paraId="56445D72" w14:textId="1464FF1F" w:rsidR="006B2C3F" w:rsidRDefault="00EB1A40" w:rsidP="006B2C3F">
      <w:pPr>
        <w:pStyle w:val="Bullet-List"/>
      </w:pPr>
      <w:r>
        <w:t>Smart home solutions</w:t>
      </w:r>
      <w:r w:rsidR="006B2C3F">
        <w:t xml:space="preserve"> – </w:t>
      </w:r>
      <w:r>
        <w:rPr>
          <w:b/>
          <w:bCs/>
          <w:color w:val="F84CBC" w:themeColor="accent1"/>
        </w:rPr>
        <w:t>20</w:t>
      </w:r>
      <w:r w:rsidR="006B2C3F" w:rsidRPr="006B2C3F">
        <w:rPr>
          <w:b/>
          <w:bCs/>
          <w:color w:val="F84CBC" w:themeColor="accent1"/>
        </w:rPr>
        <w:t>%</w:t>
      </w:r>
    </w:p>
    <w:p w14:paraId="3A822441" w14:textId="77777777" w:rsidR="00CA5702" w:rsidRDefault="00CA5702" w:rsidP="00EF6BF3">
      <w:pPr>
        <w:pStyle w:val="OpiniumNormal"/>
      </w:pPr>
    </w:p>
    <w:p w14:paraId="7ED08E4F" w14:textId="1B9A040C" w:rsidR="00BF6A73" w:rsidRDefault="00BF6A73" w:rsidP="008A17A8">
      <w:pPr>
        <w:pStyle w:val="OpiniumNormal"/>
      </w:pPr>
    </w:p>
    <w:p w14:paraId="7E99EEE3" w14:textId="1C667A68" w:rsidR="00BF6A73" w:rsidRDefault="00BF6A73" w:rsidP="008A17A8">
      <w:pPr>
        <w:pStyle w:val="OpiniumNormal"/>
      </w:pPr>
    </w:p>
    <w:p w14:paraId="7A77ACDD" w14:textId="16D37B96" w:rsidR="00BF6A73" w:rsidRPr="000416F1" w:rsidRDefault="00BF6A73" w:rsidP="008A17A8">
      <w:pPr>
        <w:pStyle w:val="OpiniumNormal"/>
      </w:pPr>
    </w:p>
    <w:p w14:paraId="4F0DE107" w14:textId="1E1E369F" w:rsidR="008A17A8" w:rsidRDefault="008A17A8" w:rsidP="008A17A8">
      <w:pPr>
        <w:pStyle w:val="OpiniumNormal"/>
      </w:pPr>
      <w:r>
        <w:br w:type="page"/>
      </w:r>
    </w:p>
    <w:p w14:paraId="2E6CF9FA" w14:textId="6D5ACD5D" w:rsidR="008A17A8" w:rsidRPr="00AA46E8" w:rsidRDefault="008A17A8" w:rsidP="008A17A8">
      <w:pPr>
        <w:pStyle w:val="Documenttitle"/>
        <w:jc w:val="left"/>
      </w:pPr>
      <w:r w:rsidRPr="008A17A8">
        <w:rPr>
          <w:noProof/>
          <w:lang w:eastAsia="en-GB"/>
        </w:rPr>
        <w:lastRenderedPageBreak/>
        <mc:AlternateContent>
          <mc:Choice Requires="wps">
            <w:drawing>
              <wp:anchor distT="0" distB="0" distL="114300" distR="114300" simplePos="0" relativeHeight="251658238" behindDoc="0" locked="0" layoutInCell="1" allowOverlap="1" wp14:anchorId="4B28DA95" wp14:editId="794B9642">
                <wp:simplePos x="0" y="0"/>
                <wp:positionH relativeFrom="page">
                  <wp:posOffset>-85744</wp:posOffset>
                </wp:positionH>
                <wp:positionV relativeFrom="paragraph">
                  <wp:posOffset>-1529772</wp:posOffset>
                </wp:positionV>
                <wp:extent cx="7613650" cy="10791190"/>
                <wp:effectExtent l="0" t="0" r="6350" b="0"/>
                <wp:wrapNone/>
                <wp:docPr id="35840" name="Rectangle 35840"/>
                <wp:cNvGraphicFramePr/>
                <a:graphic xmlns:a="http://schemas.openxmlformats.org/drawingml/2006/main">
                  <a:graphicData uri="http://schemas.microsoft.com/office/word/2010/wordprocessingShape">
                    <wps:wsp>
                      <wps:cNvSpPr/>
                      <wps:spPr>
                        <a:xfrm>
                          <a:off x="0" y="0"/>
                          <a:ext cx="7613650" cy="1079119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484695" id="Rectangle 35840" o:spid="_x0000_s1026" style="position:absolute;margin-left:-6.75pt;margin-top:-120.45pt;width:599.5pt;height:849.7pt;z-index:25165823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" fillcolor="#f84cbc [3204]" stroked="f" strokeweight="1pt">
                <w10:wrap anchorx="page"/>
              </v:rect>
            </w:pict>
          </mc:Fallback>
        </mc:AlternateContent>
      </w:r>
      <w:r>
        <w:t>About</w:t>
      </w:r>
      <w:r w:rsidRPr="00AA46E8">
        <w:t xml:space="preserve"> </w:t>
      </w:r>
      <w:r>
        <w:t>Opinium</w:t>
      </w:r>
    </w:p>
    <w:p w14:paraId="25BEAE35" w14:textId="42328B9E" w:rsidR="008A17A8" w:rsidRDefault="008A17A8" w:rsidP="008A17A8">
      <w:pPr>
        <w:pStyle w:val="OpiniumNormal"/>
        <w:spacing w:after="360"/>
        <w:rPr>
          <w:b/>
          <w:color w:val="FFFFFF" w:themeColor="background1"/>
          <w:sz w:val="22"/>
        </w:rPr>
      </w:pPr>
      <w:r w:rsidRPr="008A17A8">
        <w:rPr>
          <w:noProof/>
          <w:lang w:eastAsia="en-GB"/>
        </w:rPr>
        <mc:AlternateContent>
          <mc:Choice Requires="wpg">
            <w:drawing>
              <wp:anchor distT="0" distB="0" distL="114300" distR="114300" simplePos="0" relativeHeight="251659262" behindDoc="0" locked="0" layoutInCell="1" allowOverlap="1" wp14:anchorId="02059AC3" wp14:editId="60E6D675">
                <wp:simplePos x="0" y="0"/>
                <wp:positionH relativeFrom="page">
                  <wp:posOffset>-859809</wp:posOffset>
                </wp:positionH>
                <wp:positionV relativeFrom="paragraph">
                  <wp:posOffset>253781</wp:posOffset>
                </wp:positionV>
                <wp:extent cx="6568440" cy="1835181"/>
                <wp:effectExtent l="0" t="0" r="3810" b="0"/>
                <wp:wrapNone/>
                <wp:docPr id="31" name="Group 31"/>
                <wp:cNvGraphicFramePr/>
                <a:graphic xmlns:a="http://schemas.openxmlformats.org/drawingml/2006/main">
                  <a:graphicData uri="http://schemas.microsoft.com/office/word/2010/wordprocessingGroup">
                    <wpg:wgp>
                      <wpg:cNvGrpSpPr/>
                      <wpg:grpSpPr>
                        <a:xfrm rot="10800000">
                          <a:off x="0" y="0"/>
                          <a:ext cx="6568440" cy="1835181"/>
                          <a:chOff x="-969101" y="835486"/>
                          <a:chExt cx="10235363" cy="1836261"/>
                        </a:xfrm>
                      </wpg:grpSpPr>
                      <wpg:grpSp>
                        <wpg:cNvPr id="18" name="Group 16"/>
                        <wpg:cNvGrpSpPr/>
                        <wpg:grpSpPr>
                          <a:xfrm rot="10800000">
                            <a:off x="-969101" y="835486"/>
                            <a:ext cx="10235363" cy="1836261"/>
                            <a:chOff x="-1206268" y="-655058"/>
                            <a:chExt cx="10235883" cy="1836459"/>
                          </a:xfrm>
                        </wpg:grpSpPr>
                        <wps:wsp>
                          <wps:cNvPr id="19" name="Rectangle 19"/>
                          <wps:cNvSpPr/>
                          <wps:spPr>
                            <a:xfrm>
                              <a:off x="0" y="0"/>
                              <a:ext cx="2094807" cy="2738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 name="Rectangle 20"/>
                          <wps:cNvSpPr/>
                          <wps:spPr>
                            <a:xfrm>
                              <a:off x="768" y="271411"/>
                              <a:ext cx="9028847" cy="703369"/>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 name="Rectangle 21"/>
                          <wps:cNvSpPr/>
                          <wps:spPr>
                            <a:xfrm>
                              <a:off x="2122" y="-194215"/>
                              <a:ext cx="5825780" cy="46803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3" name="Rectangle 23"/>
                          <wps:cNvSpPr/>
                          <wps:spPr>
                            <a:xfrm>
                              <a:off x="0" y="-655058"/>
                              <a:ext cx="2527070" cy="31588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9" name="Rectangle 49"/>
                          <wps:cNvSpPr/>
                          <wps:spPr>
                            <a:xfrm>
                              <a:off x="-1206268" y="865517"/>
                              <a:ext cx="2527070" cy="31588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0" name="Rectangle 30"/>
                        <wps:cNvSpPr/>
                        <wps:spPr>
                          <a:xfrm>
                            <a:off x="4120203" y="2068646"/>
                            <a:ext cx="3939890" cy="308602"/>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AA971ED" id="Group 31" o:spid="_x0000_s1026" style="position:absolute;margin-left:-67.7pt;margin-top:20pt;width:517.2pt;height:144.5pt;rotation:180;z-index:251659262;mso-position-horizontal-relative:page;mso-width-relative:margin;mso-height-relative:margin" coordorigin="-9691,8354" coordsize="102353,18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">
                <v:group id="Group 16" o:spid="_x0000_s1027" style="position:absolute;left:-9691;top:8354;width:102353;height:18363;rotation:180" coordorigin="-12062,-6550" coordsize="102358,18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">
                  <v:rect id="Rectangle 19" o:spid="_x0000_s1028" style="position:absolute;width:20948;height:2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" fillcolor="white [3212]" stroked="f" strokeweight="1pt"/>
                  <v:rect id="Rectangle 20" o:spid="_x0000_s1029" style="position:absolute;left:7;top:2714;width:90289;height:7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" fillcolor="#00bcf2 [3214]" stroked="f" strokeweight="1pt"/>
                  <v:rect id="Rectangle 21" o:spid="_x0000_s1030" style="position:absolute;left:21;top:-1942;width:5825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" fillcolor="#0563c1 [3205]" stroked="f" strokeweight="1pt"/>
                  <v:rect id="Rectangle 23" o:spid="_x0000_s1031" style="position:absolute;top:-6550;width:25270;height:3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" fillcolor="white [3212]" stroked="f" strokeweight="1pt"/>
                  <v:rect id="Rectangle 49" o:spid="_x0000_s1032" style="position:absolute;left:-12062;top:8655;width:25270;height:3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" fillcolor="white [3212]" stroked="f" strokeweight="1pt"/>
                </v:group>
                <v:rect id="Rectangle 30" o:spid="_x0000_s1033" style="position:absolute;left:41202;top:20686;width:39398;height:3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" fillcolor="#00bcf2 [3214]" stroked="f" strokeweight="1pt"/>
                <w10:wrap anchorx="page"/>
              </v:group>
            </w:pict>
          </mc:Fallback>
        </mc:AlternateContent>
      </w:r>
    </w:p>
    <w:p w14:paraId="1F2DFE8C" w14:textId="4F855967" w:rsidR="008A17A8" w:rsidRPr="00AA46E8" w:rsidRDefault="008A17A8" w:rsidP="008A17A8">
      <w:pPr>
        <w:pStyle w:val="OpiniumNormal"/>
        <w:spacing w:after="360"/>
        <w:rPr>
          <w:color w:val="FFFFFF" w:themeColor="background1"/>
        </w:rPr>
      </w:pPr>
      <w:r>
        <w:rPr>
          <w:noProof/>
          <w:lang w:eastAsia="en-GB"/>
        </w:rPr>
        <mc:AlternateContent>
          <mc:Choice Requires="wpg">
            <w:drawing>
              <wp:anchor distT="0" distB="0" distL="114300" distR="114300" simplePos="0" relativeHeight="251668480" behindDoc="0" locked="0" layoutInCell="1" allowOverlap="1" wp14:anchorId="44D818E7" wp14:editId="313204D9">
                <wp:simplePos x="0" y="0"/>
                <wp:positionH relativeFrom="margin">
                  <wp:posOffset>-71252</wp:posOffset>
                </wp:positionH>
                <wp:positionV relativeFrom="paragraph">
                  <wp:posOffset>304231</wp:posOffset>
                </wp:positionV>
                <wp:extent cx="5949538" cy="8957681"/>
                <wp:effectExtent l="0" t="0" r="0" b="0"/>
                <wp:wrapNone/>
                <wp:docPr id="13" name="Group 13"/>
                <wp:cNvGraphicFramePr/>
                <a:graphic xmlns:a="http://schemas.openxmlformats.org/drawingml/2006/main">
                  <a:graphicData uri="http://schemas.microsoft.com/office/word/2010/wordprocessingGroup">
                    <wpg:wgp>
                      <wpg:cNvGrpSpPr/>
                      <wpg:grpSpPr>
                        <a:xfrm>
                          <a:off x="0" y="0"/>
                          <a:ext cx="5949538" cy="8957681"/>
                          <a:chOff x="-134314" y="2168800"/>
                          <a:chExt cx="5950625" cy="8958457"/>
                        </a:xfrm>
                      </wpg:grpSpPr>
                      <wps:wsp>
                        <wps:cNvPr id="16" name="Text Box 16"/>
                        <wps:cNvSpPr txBox="1"/>
                        <wps:spPr>
                          <a:xfrm>
                            <a:off x="-39408" y="8959395"/>
                            <a:ext cx="5766473" cy="216786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49A468" w14:textId="77777777" w:rsidR="005D5B98" w:rsidRPr="00AA46E8" w:rsidRDefault="005D5B98" w:rsidP="008A17A8">
                              <w:pPr>
                                <w:spacing w:after="0"/>
                                <w:rPr>
                                  <w:color w:val="FFFFFF" w:themeColor="background1"/>
                                  <w:sz w:val="16"/>
                                  <w:szCs w:val="16"/>
                                </w:rPr>
                              </w:pPr>
                            </w:p>
                            <w:p w14:paraId="6035227D" w14:textId="77777777" w:rsidR="005D5B98" w:rsidRPr="00AA46E8" w:rsidRDefault="005D5B98" w:rsidP="008A17A8">
                              <w:pPr>
                                <w:spacing w:after="0"/>
                                <w:rPr>
                                  <w:color w:val="FFFFFF" w:themeColor="background1"/>
                                  <w:sz w:val="16"/>
                                  <w:szCs w:val="16"/>
                                </w:rPr>
                              </w:pPr>
                            </w:p>
                            <w:p w14:paraId="71790739" w14:textId="77777777" w:rsidR="005D5B98" w:rsidRPr="00AA46E8" w:rsidRDefault="005D5B98" w:rsidP="008A17A8">
                              <w:pPr>
                                <w:pStyle w:val="OpiniumNormal"/>
                                <w:rPr>
                                  <w:color w:val="FFFFFF" w:themeColor="background1"/>
                                </w:rPr>
                              </w:pPr>
                              <w:r w:rsidRPr="00AA46E8">
                                <w:rPr>
                                  <w:color w:val="FFFFFF" w:themeColor="background1"/>
                                  <w:sz w:val="16"/>
                                </w:rPr>
                                <w:t>Opinium Research is a member of the British Polling Council and abides by its rules. Under these rules we are required, when requested, to make information available from survey results that have entered the public domain. These include, but are not limited to, the name of commissioning client, fieldwork dates, methodology, size and composition of sample, and data tables showing the text of the questions asked, the order in which they were asked and the answers given to them.</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s:wsp>
                        <wps:cNvPr id="15" name="Text Box 15"/>
                        <wps:cNvSpPr txBox="1"/>
                        <wps:spPr>
                          <a:xfrm>
                            <a:off x="-134314" y="2168800"/>
                            <a:ext cx="5950625" cy="4500607"/>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2F0349" w14:textId="77777777" w:rsidR="005D5B98" w:rsidRPr="00AA46E8" w:rsidRDefault="005D5B98" w:rsidP="004A2D7C">
                              <w:pPr>
                                <w:pStyle w:val="Documenttitle"/>
                                <w:jc w:val="both"/>
                              </w:pPr>
                            </w:p>
                            <w:p w14:paraId="599DE87A" w14:textId="77777777" w:rsidR="005D5B98" w:rsidRPr="00AA46E8" w:rsidRDefault="005D5B98" w:rsidP="004A2D7C">
                              <w:pPr>
                                <w:pStyle w:val="Documenttitle"/>
                                <w:jc w:val="both"/>
                              </w:pPr>
                              <w:r>
                                <w:t>About</w:t>
                              </w:r>
                              <w:r w:rsidRPr="00AA46E8">
                                <w:t xml:space="preserve"> </w:t>
                              </w:r>
                              <w:r>
                                <w:t>Opinium</w:t>
                              </w:r>
                            </w:p>
                            <w:p w14:paraId="19EC6BCF" w14:textId="77777777" w:rsidR="005D5B98" w:rsidRDefault="005D5B98" w:rsidP="004A2D7C">
                              <w:pPr>
                                <w:pStyle w:val="OpiniumNormal"/>
                                <w:spacing w:after="360"/>
                                <w:jc w:val="both"/>
                                <w:rPr>
                                  <w:b/>
                                  <w:color w:val="FFFFFF" w:themeColor="background1"/>
                                  <w:sz w:val="22"/>
                                </w:rPr>
                              </w:pPr>
                            </w:p>
                            <w:p w14:paraId="1DF0B5B9" w14:textId="77777777" w:rsidR="005D5B98" w:rsidRPr="00AA46E8" w:rsidRDefault="005D5B98" w:rsidP="004A2D7C">
                              <w:pPr>
                                <w:pStyle w:val="OpiniumNormal"/>
                                <w:spacing w:after="360"/>
                                <w:jc w:val="both"/>
                                <w:rPr>
                                  <w:color w:val="FFFFFF" w:themeColor="background1"/>
                                </w:rPr>
                              </w:pPr>
                              <w:r w:rsidRPr="00AA46E8">
                                <w:rPr>
                                  <w:b/>
                                  <w:color w:val="FFFFFF" w:themeColor="background1"/>
                                  <w:sz w:val="22"/>
                                </w:rPr>
                                <w:t>OPINIUM</w:t>
                              </w:r>
                              <w:r w:rsidRPr="00AA46E8">
                                <w:rPr>
                                  <w:color w:val="FFFFFF" w:themeColor="background1"/>
                                  <w:sz w:val="22"/>
                                </w:rPr>
                                <w:t xml:space="preserve"> </w:t>
                              </w:r>
                              <w:r w:rsidRPr="00AA46E8">
                                <w:rPr>
                                  <w:color w:val="FFFFFF" w:themeColor="background1"/>
                                </w:rPr>
                                <w:t xml:space="preserve">is an </w:t>
                              </w:r>
                              <w:proofErr w:type="gramStart"/>
                              <w:r w:rsidRPr="00AA46E8">
                                <w:rPr>
                                  <w:color w:val="FFFFFF" w:themeColor="background1"/>
                                </w:rPr>
                                <w:t>award winning</w:t>
                              </w:r>
                              <w:proofErr w:type="gramEnd"/>
                              <w:r w:rsidRPr="00AA46E8">
                                <w:rPr>
                                  <w:color w:val="FFFFFF" w:themeColor="background1"/>
                                </w:rPr>
                                <w:t xml:space="preserve"> strategic insight agency built on the belief that in a world of uncertainty and complexity, success depends on the ability to stay on pulse of what people </w:t>
                              </w:r>
                              <w:r w:rsidRPr="00AA46E8">
                                <w:rPr>
                                  <w:b/>
                                  <w:color w:val="FFFFFF" w:themeColor="background1"/>
                                </w:rPr>
                                <w:t>think</w:t>
                              </w:r>
                              <w:r w:rsidRPr="00AA46E8">
                                <w:rPr>
                                  <w:color w:val="FFFFFF" w:themeColor="background1"/>
                                </w:rPr>
                                <w:t xml:space="preserve">, </w:t>
                              </w:r>
                              <w:r w:rsidRPr="00AA46E8">
                                <w:rPr>
                                  <w:b/>
                                  <w:color w:val="FFFFFF" w:themeColor="background1"/>
                                </w:rPr>
                                <w:t>feel</w:t>
                              </w:r>
                              <w:r w:rsidRPr="00AA46E8">
                                <w:rPr>
                                  <w:color w:val="FFFFFF" w:themeColor="background1"/>
                                </w:rPr>
                                <w:t xml:space="preserve"> and </w:t>
                              </w:r>
                              <w:r w:rsidRPr="00AA46E8">
                                <w:rPr>
                                  <w:b/>
                                  <w:color w:val="FFFFFF" w:themeColor="background1"/>
                                </w:rPr>
                                <w:t>do</w:t>
                              </w:r>
                              <w:r w:rsidRPr="00AA46E8">
                                <w:rPr>
                                  <w:color w:val="FFFFFF" w:themeColor="background1"/>
                                </w:rPr>
                                <w:t>. Creative and inquisitive, we are passionate about empowering our clients to make the decisions that matter. We work with organisations to define and overcome strategic challenges – helping them to get to grips with the world in which their brands operate. We use the right approach and methodology to deliver robust insights, strategic counsel and targeted recommendations that generate change and positive outcomes.</w:t>
                              </w:r>
                            </w:p>
                            <w:p w14:paraId="367845A9" w14:textId="46273E05" w:rsidR="005D5B98" w:rsidRPr="00AA46E8" w:rsidRDefault="005D5B98" w:rsidP="004A2D7C">
                              <w:pPr>
                                <w:pStyle w:val="OpiniumNormal"/>
                                <w:jc w:val="both"/>
                                <w:rPr>
                                  <w:color w:val="FFFFFF" w:themeColor="background1"/>
                                </w:rPr>
                              </w:pPr>
                              <w:r w:rsidRPr="00EE1A17">
                                <w:rPr>
                                  <w:rStyle w:val="Hyperlink"/>
                                  <w:color w:val="FFFFFF" w:themeColor="background1"/>
                                  <w:sz w:val="22"/>
                                  <w:u w:val="none"/>
                                </w:rPr>
                                <w:t>www.opinium.com</w:t>
                              </w:r>
                              <w:r w:rsidRPr="00AA46E8">
                                <w:rPr>
                                  <w:color w:val="FFFFFF" w:themeColor="background1"/>
                                  <w:sz w:val="24"/>
                                </w:rPr>
                                <w:t xml:space="preserve">    </w:t>
                              </w:r>
                              <w:r w:rsidRPr="00AA46E8">
                                <w:rPr>
                                  <w:b/>
                                  <w:color w:val="FFFFFF" w:themeColor="background1"/>
                                  <w:sz w:val="24"/>
                                </w:rPr>
                                <w:t>|</w:t>
                              </w:r>
                              <w:r w:rsidRPr="00AA46E8">
                                <w:rPr>
                                  <w:color w:val="FFFFFF" w:themeColor="background1"/>
                                  <w:sz w:val="28"/>
                                </w:rPr>
                                <w:t xml:space="preserve">    </w:t>
                              </w:r>
                              <w:r w:rsidRPr="00EE1A17">
                                <w:rPr>
                                  <w:rStyle w:val="Hyperlink"/>
                                  <w:color w:val="FFFFFF" w:themeColor="background1"/>
                                  <w:sz w:val="22"/>
                                  <w:u w:val="none"/>
                                </w:rPr>
                                <w:t>research@opinium.com</w:t>
                              </w:r>
                              <w:r w:rsidRPr="00AA46E8">
                                <w:rPr>
                                  <w:b/>
                                  <w:color w:val="FFFFFF" w:themeColor="background1"/>
                                  <w:sz w:val="22"/>
                                </w:rPr>
                                <w:t xml:space="preserve">    </w:t>
                              </w:r>
                              <w:r w:rsidRPr="00AA46E8">
                                <w:rPr>
                                  <w:b/>
                                  <w:color w:val="FFFFFF" w:themeColor="background1"/>
                                  <w:sz w:val="24"/>
                                </w:rPr>
                                <w:t xml:space="preserve">|    </w:t>
                              </w:r>
                              <w:r w:rsidRPr="00AA46E8">
                                <w:rPr>
                                  <w:color w:val="FFFFFF" w:themeColor="background1"/>
                                  <w:sz w:val="22"/>
                                </w:rPr>
                                <w:t>0207 566 3190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D818E7" id="Group 13" o:spid="_x0000_s1034" style="position:absolute;margin-left:-5.6pt;margin-top:23.95pt;width:468.45pt;height:705.35pt;z-index:251668480;mso-position-horizontal-relative:margin;mso-width-relative:margin;mso-height-relative:margin" coordorigin="-1343,21688" coordsize="59506,89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">
                <v:shapetype id="_x0000_t202" coordsize="21600,21600" o:spt="202" path="m,l,21600r21600,l21600,xe">
                  <v:stroke joinstyle="miter"/>
                  <v:path gradientshapeok="t" o:connecttype="rect"/>
                </v:shapetype>
                <v:shape id="Text Box 16" o:spid="_x0000_s1035" type="#_x0000_t202" style="position:absolute;left:-394;top:89593;width:57664;height:21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" filled="f" stroked="f" strokeweight=".5pt">
                  <v:textbox inset="0,,0">
                    <w:txbxContent>
                      <w:p w14:paraId="6C49A468" w14:textId="77777777" w:rsidR="005D5B98" w:rsidRPr="00AA46E8" w:rsidRDefault="005D5B98" w:rsidP="008A17A8">
                        <w:pPr>
                          <w:spacing w:after="0"/>
                          <w:rPr>
                            <w:color w:val="FFFFFF" w:themeColor="background1"/>
                            <w:sz w:val="16"/>
                            <w:szCs w:val="16"/>
                          </w:rPr>
                        </w:pPr>
                      </w:p>
                      <w:p w14:paraId="6035227D" w14:textId="77777777" w:rsidR="005D5B98" w:rsidRPr="00AA46E8" w:rsidRDefault="005D5B98" w:rsidP="008A17A8">
                        <w:pPr>
                          <w:spacing w:after="0"/>
                          <w:rPr>
                            <w:color w:val="FFFFFF" w:themeColor="background1"/>
                            <w:sz w:val="16"/>
                            <w:szCs w:val="16"/>
                          </w:rPr>
                        </w:pPr>
                      </w:p>
                      <w:p w14:paraId="71790739" w14:textId="77777777" w:rsidR="005D5B98" w:rsidRPr="00AA46E8" w:rsidRDefault="005D5B98" w:rsidP="008A17A8">
                        <w:pPr>
                          <w:pStyle w:val="OpiniumNormal"/>
                          <w:rPr>
                            <w:color w:val="FFFFFF" w:themeColor="background1"/>
                          </w:rPr>
                        </w:pPr>
                        <w:r w:rsidRPr="00AA46E8">
                          <w:rPr>
                            <w:color w:val="FFFFFF" w:themeColor="background1"/>
                            <w:sz w:val="16"/>
                          </w:rPr>
                          <w:t>Opinium Research is a member of the British Polling Council and abides by its rules. Under these rules we are required, when requested, to make information available from survey results that have entered the public domain. These include, but are not limited to, the name of commissioning client, fieldwork dates, methodology, size and composition of sample, and data tables showing the text of the questions asked, the order in which they were asked and the answers given to them.</w:t>
                        </w:r>
                      </w:p>
                    </w:txbxContent>
                  </v:textbox>
                </v:shape>
                <v:shape id="Text Box 15" o:spid="_x0000_s1036" type="#_x0000_t202" style="position:absolute;left:-1343;top:21688;width:59506;height:45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4F2F0349" w14:textId="77777777" w:rsidR="005D5B98" w:rsidRPr="00AA46E8" w:rsidRDefault="005D5B98" w:rsidP="004A2D7C">
                        <w:pPr>
                          <w:pStyle w:val="Documenttitle"/>
                          <w:jc w:val="both"/>
                        </w:pPr>
                      </w:p>
                      <w:p w14:paraId="599DE87A" w14:textId="77777777" w:rsidR="005D5B98" w:rsidRPr="00AA46E8" w:rsidRDefault="005D5B98" w:rsidP="004A2D7C">
                        <w:pPr>
                          <w:pStyle w:val="Documenttitle"/>
                          <w:jc w:val="both"/>
                        </w:pPr>
                        <w:r>
                          <w:t>About</w:t>
                        </w:r>
                        <w:r w:rsidRPr="00AA46E8">
                          <w:t xml:space="preserve"> </w:t>
                        </w:r>
                        <w:r>
                          <w:t>Opinium</w:t>
                        </w:r>
                      </w:p>
                      <w:p w14:paraId="19EC6BCF" w14:textId="77777777" w:rsidR="005D5B98" w:rsidRDefault="005D5B98" w:rsidP="004A2D7C">
                        <w:pPr>
                          <w:pStyle w:val="OpiniumNormal"/>
                          <w:spacing w:after="360"/>
                          <w:jc w:val="both"/>
                          <w:rPr>
                            <w:b/>
                            <w:color w:val="FFFFFF" w:themeColor="background1"/>
                            <w:sz w:val="22"/>
                          </w:rPr>
                        </w:pPr>
                      </w:p>
                      <w:p w14:paraId="1DF0B5B9" w14:textId="77777777" w:rsidR="005D5B98" w:rsidRPr="00AA46E8" w:rsidRDefault="005D5B98" w:rsidP="004A2D7C">
                        <w:pPr>
                          <w:pStyle w:val="OpiniumNormal"/>
                          <w:spacing w:after="360"/>
                          <w:jc w:val="both"/>
                          <w:rPr>
                            <w:color w:val="FFFFFF" w:themeColor="background1"/>
                          </w:rPr>
                        </w:pPr>
                        <w:r w:rsidRPr="00AA46E8">
                          <w:rPr>
                            <w:b/>
                            <w:color w:val="FFFFFF" w:themeColor="background1"/>
                            <w:sz w:val="22"/>
                          </w:rPr>
                          <w:t>OPINIUM</w:t>
                        </w:r>
                        <w:r w:rsidRPr="00AA46E8">
                          <w:rPr>
                            <w:color w:val="FFFFFF" w:themeColor="background1"/>
                            <w:sz w:val="22"/>
                          </w:rPr>
                          <w:t xml:space="preserve"> </w:t>
                        </w:r>
                        <w:r w:rsidRPr="00AA46E8">
                          <w:rPr>
                            <w:color w:val="FFFFFF" w:themeColor="background1"/>
                          </w:rPr>
                          <w:t xml:space="preserve">is an </w:t>
                        </w:r>
                        <w:proofErr w:type="gramStart"/>
                        <w:r w:rsidRPr="00AA46E8">
                          <w:rPr>
                            <w:color w:val="FFFFFF" w:themeColor="background1"/>
                          </w:rPr>
                          <w:t>award winning</w:t>
                        </w:r>
                        <w:proofErr w:type="gramEnd"/>
                        <w:r w:rsidRPr="00AA46E8">
                          <w:rPr>
                            <w:color w:val="FFFFFF" w:themeColor="background1"/>
                          </w:rPr>
                          <w:t xml:space="preserve"> strategic insight agency built on the belief that in a world of uncertainty and complexity, success depends on the ability to stay on pulse of what people </w:t>
                        </w:r>
                        <w:r w:rsidRPr="00AA46E8">
                          <w:rPr>
                            <w:b/>
                            <w:color w:val="FFFFFF" w:themeColor="background1"/>
                          </w:rPr>
                          <w:t>think</w:t>
                        </w:r>
                        <w:r w:rsidRPr="00AA46E8">
                          <w:rPr>
                            <w:color w:val="FFFFFF" w:themeColor="background1"/>
                          </w:rPr>
                          <w:t xml:space="preserve">, </w:t>
                        </w:r>
                        <w:r w:rsidRPr="00AA46E8">
                          <w:rPr>
                            <w:b/>
                            <w:color w:val="FFFFFF" w:themeColor="background1"/>
                          </w:rPr>
                          <w:t>feel</w:t>
                        </w:r>
                        <w:r w:rsidRPr="00AA46E8">
                          <w:rPr>
                            <w:color w:val="FFFFFF" w:themeColor="background1"/>
                          </w:rPr>
                          <w:t xml:space="preserve"> and </w:t>
                        </w:r>
                        <w:r w:rsidRPr="00AA46E8">
                          <w:rPr>
                            <w:b/>
                            <w:color w:val="FFFFFF" w:themeColor="background1"/>
                          </w:rPr>
                          <w:t>do</w:t>
                        </w:r>
                        <w:r w:rsidRPr="00AA46E8">
                          <w:rPr>
                            <w:color w:val="FFFFFF" w:themeColor="background1"/>
                          </w:rPr>
                          <w:t>. Creative and inquisitive, we are passionate about empowering our clients to make the decisions that matter. We work with organisations to define and overcome strategic challenges – helping them to get to grips with the world in which their brands operate. We use the right approach and methodology to deliver robust insights, strategic counsel and targeted recommendations that generate change and positive outcomes.</w:t>
                        </w:r>
                      </w:p>
                      <w:p w14:paraId="367845A9" w14:textId="46273E05" w:rsidR="005D5B98" w:rsidRPr="00AA46E8" w:rsidRDefault="005D5B98" w:rsidP="004A2D7C">
                        <w:pPr>
                          <w:pStyle w:val="OpiniumNormal"/>
                          <w:jc w:val="both"/>
                          <w:rPr>
                            <w:color w:val="FFFFFF" w:themeColor="background1"/>
                          </w:rPr>
                        </w:pPr>
                        <w:r w:rsidRPr="00EE1A17">
                          <w:rPr>
                            <w:rStyle w:val="Hyperlink"/>
                            <w:color w:val="FFFFFF" w:themeColor="background1"/>
                            <w:sz w:val="22"/>
                            <w:u w:val="none"/>
                          </w:rPr>
                          <w:t>www.opinium.com</w:t>
                        </w:r>
                        <w:r w:rsidRPr="00AA46E8">
                          <w:rPr>
                            <w:color w:val="FFFFFF" w:themeColor="background1"/>
                            <w:sz w:val="24"/>
                          </w:rPr>
                          <w:t xml:space="preserve">    </w:t>
                        </w:r>
                        <w:r w:rsidRPr="00AA46E8">
                          <w:rPr>
                            <w:b/>
                            <w:color w:val="FFFFFF" w:themeColor="background1"/>
                            <w:sz w:val="24"/>
                          </w:rPr>
                          <w:t>|</w:t>
                        </w:r>
                        <w:r w:rsidRPr="00AA46E8">
                          <w:rPr>
                            <w:color w:val="FFFFFF" w:themeColor="background1"/>
                            <w:sz w:val="28"/>
                          </w:rPr>
                          <w:t xml:space="preserve">    </w:t>
                        </w:r>
                        <w:r w:rsidRPr="00EE1A17">
                          <w:rPr>
                            <w:rStyle w:val="Hyperlink"/>
                            <w:color w:val="FFFFFF" w:themeColor="background1"/>
                            <w:sz w:val="22"/>
                            <w:u w:val="none"/>
                          </w:rPr>
                          <w:t>research@opinium.com</w:t>
                        </w:r>
                        <w:r w:rsidRPr="00AA46E8">
                          <w:rPr>
                            <w:b/>
                            <w:color w:val="FFFFFF" w:themeColor="background1"/>
                            <w:sz w:val="22"/>
                          </w:rPr>
                          <w:t xml:space="preserve">    </w:t>
                        </w:r>
                        <w:r w:rsidRPr="00AA46E8">
                          <w:rPr>
                            <w:b/>
                            <w:color w:val="FFFFFF" w:themeColor="background1"/>
                            <w:sz w:val="24"/>
                          </w:rPr>
                          <w:t xml:space="preserve">|    </w:t>
                        </w:r>
                        <w:r w:rsidRPr="00AA46E8">
                          <w:rPr>
                            <w:color w:val="FFFFFF" w:themeColor="background1"/>
                            <w:sz w:val="22"/>
                          </w:rPr>
                          <w:t>0207 566 3190</w:t>
                        </w:r>
                      </w:p>
                    </w:txbxContent>
                  </v:textbox>
                </v:shape>
                <w10:wrap anchorx="margin"/>
              </v:group>
            </w:pict>
          </mc:Fallback>
        </mc:AlternateContent>
      </w:r>
      <w:r w:rsidRPr="00AA46E8">
        <w:rPr>
          <w:b/>
          <w:color w:val="FFFFFF" w:themeColor="background1"/>
          <w:sz w:val="22"/>
        </w:rPr>
        <w:t>OPINIUM</w:t>
      </w:r>
      <w:r w:rsidRPr="00AA46E8">
        <w:rPr>
          <w:color w:val="FFFFFF" w:themeColor="background1"/>
          <w:sz w:val="22"/>
        </w:rPr>
        <w:t xml:space="preserve"> </w:t>
      </w:r>
      <w:r w:rsidRPr="00AA46E8">
        <w:rPr>
          <w:color w:val="FFFFFF" w:themeColor="background1"/>
        </w:rPr>
        <w:t xml:space="preserve">is an </w:t>
      </w:r>
      <w:proofErr w:type="gramStart"/>
      <w:r w:rsidRPr="00AA46E8">
        <w:rPr>
          <w:color w:val="FFFFFF" w:themeColor="background1"/>
        </w:rPr>
        <w:t>award winning</w:t>
      </w:r>
      <w:proofErr w:type="gramEnd"/>
      <w:r w:rsidRPr="00AA46E8">
        <w:rPr>
          <w:color w:val="FFFFFF" w:themeColor="background1"/>
        </w:rPr>
        <w:t xml:space="preserve"> strategic insight agency built on the belief that in a world of uncertainty and complexity, success depends on the ability to stay on pulse of what people </w:t>
      </w:r>
      <w:r w:rsidRPr="00AA46E8">
        <w:rPr>
          <w:b/>
          <w:color w:val="FFFFFF" w:themeColor="background1"/>
        </w:rPr>
        <w:t>think</w:t>
      </w:r>
      <w:r w:rsidRPr="00AA46E8">
        <w:rPr>
          <w:color w:val="FFFFFF" w:themeColor="background1"/>
        </w:rPr>
        <w:t xml:space="preserve">, </w:t>
      </w:r>
      <w:r w:rsidRPr="00AA46E8">
        <w:rPr>
          <w:b/>
          <w:color w:val="FFFFFF" w:themeColor="background1"/>
        </w:rPr>
        <w:t>feel</w:t>
      </w:r>
      <w:r w:rsidRPr="00AA46E8">
        <w:rPr>
          <w:color w:val="FFFFFF" w:themeColor="background1"/>
        </w:rPr>
        <w:t xml:space="preserve"> and </w:t>
      </w:r>
      <w:r w:rsidRPr="00AA46E8">
        <w:rPr>
          <w:b/>
          <w:color w:val="FFFFFF" w:themeColor="background1"/>
        </w:rPr>
        <w:t>do</w:t>
      </w:r>
      <w:r w:rsidRPr="00AA46E8">
        <w:rPr>
          <w:color w:val="FFFFFF" w:themeColor="background1"/>
        </w:rPr>
        <w:t>. Creative and inquisitive, we are passionate about empowering our clients to make the decisions that matter. We work with organisations to define and overcome strategic challenges – helping them to get to grips with the world in which their brands operate. We use the right approach and methodology to deliver robust insights, strategic counsel and targeted recommendations that generate change and positive outcomes.</w:t>
      </w:r>
    </w:p>
    <w:p w14:paraId="428B0BCA" w14:textId="77777777" w:rsidR="008A17A8" w:rsidRPr="00AA46E8" w:rsidRDefault="00E713DD" w:rsidP="008A17A8">
      <w:pPr>
        <w:pStyle w:val="OpiniumNormal"/>
        <w:rPr>
          <w:color w:val="FFFFFF" w:themeColor="background1"/>
        </w:rPr>
      </w:pPr>
      <w:hyperlink r:id="rId13" w:history="1">
        <w:r w:rsidR="008A17A8" w:rsidRPr="00AA46E8">
          <w:rPr>
            <w:rStyle w:val="Hyperlink"/>
            <w:color w:val="FFFFFF" w:themeColor="background1"/>
            <w:sz w:val="22"/>
            <w:u w:val="none"/>
          </w:rPr>
          <w:t>www.opinium.co.uk</w:t>
        </w:r>
      </w:hyperlink>
      <w:r w:rsidR="008A17A8" w:rsidRPr="00AA46E8">
        <w:rPr>
          <w:color w:val="FFFFFF" w:themeColor="background1"/>
          <w:sz w:val="24"/>
        </w:rPr>
        <w:t xml:space="preserve">    </w:t>
      </w:r>
      <w:r w:rsidR="008A17A8" w:rsidRPr="00AA46E8">
        <w:rPr>
          <w:b/>
          <w:color w:val="FFFFFF" w:themeColor="background1"/>
          <w:sz w:val="24"/>
        </w:rPr>
        <w:t>|</w:t>
      </w:r>
      <w:r w:rsidR="008A17A8" w:rsidRPr="00AA46E8">
        <w:rPr>
          <w:color w:val="FFFFFF" w:themeColor="background1"/>
          <w:sz w:val="28"/>
        </w:rPr>
        <w:t xml:space="preserve">    </w:t>
      </w:r>
      <w:hyperlink r:id="rId14" w:history="1">
        <w:r w:rsidR="008A17A8" w:rsidRPr="00AA46E8">
          <w:rPr>
            <w:rStyle w:val="Hyperlink"/>
            <w:color w:val="FFFFFF" w:themeColor="background1"/>
            <w:sz w:val="22"/>
            <w:u w:val="none"/>
          </w:rPr>
          <w:t>research@opinium.co.uk</w:t>
        </w:r>
      </w:hyperlink>
      <w:r w:rsidR="008A17A8" w:rsidRPr="00AA46E8">
        <w:rPr>
          <w:b/>
          <w:color w:val="FFFFFF" w:themeColor="background1"/>
          <w:sz w:val="22"/>
        </w:rPr>
        <w:t xml:space="preserve">    </w:t>
      </w:r>
      <w:r w:rsidR="008A17A8" w:rsidRPr="00AA46E8">
        <w:rPr>
          <w:b/>
          <w:color w:val="FFFFFF" w:themeColor="background1"/>
          <w:sz w:val="24"/>
        </w:rPr>
        <w:t xml:space="preserve">|    </w:t>
      </w:r>
      <w:r w:rsidR="008A17A8" w:rsidRPr="00AA46E8">
        <w:rPr>
          <w:color w:val="FFFFFF" w:themeColor="background1"/>
          <w:sz w:val="22"/>
        </w:rPr>
        <w:t>0207 566 3190</w:t>
      </w:r>
    </w:p>
    <w:p w14:paraId="1D7DCC4A" w14:textId="51C9D7CE" w:rsidR="00AA46E8" w:rsidRPr="00A31149" w:rsidRDefault="008A17A8" w:rsidP="008A17A8">
      <w:r w:rsidRPr="008A17A8">
        <w:rPr>
          <w:noProof/>
          <w:lang w:eastAsia="en-GB"/>
        </w:rPr>
        <mc:AlternateContent>
          <mc:Choice Requires="wpg">
            <w:drawing>
              <wp:anchor distT="0" distB="0" distL="114300" distR="114300" simplePos="0" relativeHeight="251660286" behindDoc="0" locked="0" layoutInCell="1" allowOverlap="1" wp14:anchorId="4F7F719A" wp14:editId="49DEF177">
                <wp:simplePos x="0" y="0"/>
                <wp:positionH relativeFrom="column">
                  <wp:posOffset>2181841</wp:posOffset>
                </wp:positionH>
                <wp:positionV relativeFrom="paragraph">
                  <wp:posOffset>1626178</wp:posOffset>
                </wp:positionV>
                <wp:extent cx="5827902" cy="2016977"/>
                <wp:effectExtent l="0" t="0" r="1905" b="2540"/>
                <wp:wrapNone/>
                <wp:docPr id="24" name="Group 16"/>
                <wp:cNvGraphicFramePr/>
                <a:graphic xmlns:a="http://schemas.openxmlformats.org/drawingml/2006/main">
                  <a:graphicData uri="http://schemas.microsoft.com/office/word/2010/wordprocessingGroup">
                    <wpg:wgp>
                      <wpg:cNvGrpSpPr/>
                      <wpg:grpSpPr>
                        <a:xfrm rot="10800000">
                          <a:off x="0" y="0"/>
                          <a:ext cx="5827902" cy="2016977"/>
                          <a:chOff x="0" y="0"/>
                          <a:chExt cx="5827902" cy="2016977"/>
                        </a:xfrm>
                      </wpg:grpSpPr>
                      <wps:wsp>
                        <wps:cNvPr id="25" name="Rectangle 25"/>
                        <wps:cNvSpPr/>
                        <wps:spPr>
                          <a:xfrm>
                            <a:off x="950026" y="0"/>
                            <a:ext cx="2094807" cy="2738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6" name="Rectangle 26"/>
                        <wps:cNvSpPr/>
                        <wps:spPr>
                          <a:xfrm>
                            <a:off x="0" y="399012"/>
                            <a:ext cx="3940234" cy="622948"/>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7" name="Rectangle 27"/>
                        <wps:cNvSpPr/>
                        <wps:spPr>
                          <a:xfrm>
                            <a:off x="2122" y="1158115"/>
                            <a:ext cx="5825780" cy="46803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8" name="Rectangle 28"/>
                        <wps:cNvSpPr/>
                        <wps:spPr>
                          <a:xfrm>
                            <a:off x="489" y="1742901"/>
                            <a:ext cx="1202086" cy="274076"/>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9" name="Rectangle 29"/>
                        <wps:cNvSpPr/>
                        <wps:spPr>
                          <a:xfrm>
                            <a:off x="0" y="960892"/>
                            <a:ext cx="2527070" cy="31588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anchor>
            </w:drawing>
          </mc:Choice>
          <mc:Fallback>
            <w:pict>
              <v:group w14:anchorId="40BFB19F" id="Group 16" o:spid="_x0000_s1026" style="position:absolute;margin-left:171.8pt;margin-top:128.05pt;width:458.9pt;height:158.8pt;rotation:180;z-index:251660286" coordsize="58279,201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">
                <v:rect id="Rectangle 25" o:spid="_x0000_s1027" style="position:absolute;left:9500;width:20948;height:27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" fillcolor="white [3212]" stroked="f" strokeweight="1pt"/>
                <v:rect id="Rectangle 26" o:spid="_x0000_s1028" style="position:absolute;top:3990;width:39402;height:6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" fillcolor="#00bcf2 [3214]" stroked="f" strokeweight="1pt"/>
                <v:rect id="Rectangle 27" o:spid="_x0000_s1029" style="position:absolute;left:21;top:11581;width:58258;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" fillcolor="#0563c1 [3205]" stroked="f" strokeweight="1pt"/>
                <v:rect id="Rectangle 28" o:spid="_x0000_s1030" style="position:absolute;left:4;top:17429;width:12021;height:2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" fillcolor="#00bcf2 [3214]" stroked="f" strokeweight="1pt"/>
                <v:rect id="Rectangle 29" o:spid="_x0000_s1031" style="position:absolute;top:9608;width:25270;height:3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" fillcolor="white [3212]" stroked="f" strokeweight="1pt"/>
              </v:group>
            </w:pict>
          </mc:Fallback>
        </mc:AlternateContent>
      </w:r>
    </w:p>
    <w:sectPr w:rsidR="00AA46E8" w:rsidRPr="00A31149" w:rsidSect="00A31149">
      <w:headerReference w:type="default" r:id="rId15"/>
      <w:footerReference w:type="default" r:id="rId16"/>
      <w:headerReference w:type="first" r:id="rId17"/>
      <w:footerReference w:type="first" r:id="rId18"/>
      <w:pgSz w:w="11906" w:h="16838"/>
      <w:pgMar w:top="2410" w:right="1440" w:bottom="1276" w:left="1440" w:header="454"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3F1E3" w14:textId="77777777" w:rsidR="005D5B98" w:rsidRDefault="005D5B98" w:rsidP="00A31149">
      <w:r>
        <w:separator/>
      </w:r>
    </w:p>
    <w:p w14:paraId="613386CD" w14:textId="77777777" w:rsidR="005D5B98" w:rsidRDefault="005D5B98" w:rsidP="00A31149"/>
    <w:p w14:paraId="10C7518C" w14:textId="77777777" w:rsidR="005D5B98" w:rsidRDefault="005D5B98" w:rsidP="00A31149"/>
    <w:p w14:paraId="499030FD" w14:textId="77777777" w:rsidR="005D5B98" w:rsidRDefault="005D5B98" w:rsidP="00A31149"/>
  </w:endnote>
  <w:endnote w:type="continuationSeparator" w:id="0">
    <w:p w14:paraId="0CD00BCD" w14:textId="77777777" w:rsidR="005D5B98" w:rsidRDefault="005D5B98" w:rsidP="00A31149">
      <w:r>
        <w:continuationSeparator/>
      </w:r>
    </w:p>
    <w:p w14:paraId="24617EE2" w14:textId="77777777" w:rsidR="005D5B98" w:rsidRDefault="005D5B98" w:rsidP="00A31149"/>
    <w:p w14:paraId="4B4D5B8C" w14:textId="77777777" w:rsidR="005D5B98" w:rsidRDefault="005D5B98" w:rsidP="00A31149"/>
    <w:p w14:paraId="71BDF395" w14:textId="77777777" w:rsidR="005D5B98" w:rsidRDefault="005D5B98" w:rsidP="00A311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ews Gothic MT">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72D48" w14:textId="00B2D5E2" w:rsidR="005D5B98" w:rsidRDefault="005D5B98" w:rsidP="00A31149">
    <w:pPr>
      <w:pStyle w:val="Footer"/>
    </w:pPr>
    <w:r>
      <w:rPr>
        <w:noProof/>
        <w:lang w:eastAsia="en-GB"/>
      </w:rPr>
      <mc:AlternateContent>
        <mc:Choice Requires="wps">
          <w:drawing>
            <wp:anchor distT="0" distB="0" distL="114300" distR="114300" simplePos="0" relativeHeight="251673600" behindDoc="0" locked="0" layoutInCell="1" allowOverlap="1" wp14:anchorId="67C3ED7B" wp14:editId="3B32023F">
              <wp:simplePos x="0" y="0"/>
              <wp:positionH relativeFrom="margin">
                <wp:posOffset>0</wp:posOffset>
              </wp:positionH>
              <wp:positionV relativeFrom="paragraph">
                <wp:posOffset>0</wp:posOffset>
              </wp:positionV>
              <wp:extent cx="5731323" cy="0"/>
              <wp:effectExtent l="0" t="0" r="0" b="0"/>
              <wp:wrapNone/>
              <wp:docPr id="119" name="Straight Connector 119"/>
              <wp:cNvGraphicFramePr/>
              <a:graphic xmlns:a="http://schemas.openxmlformats.org/drawingml/2006/main">
                <a:graphicData uri="http://schemas.microsoft.com/office/word/2010/wordprocessingShape">
                  <wps:wsp>
                    <wps:cNvCnPr/>
                    <wps:spPr>
                      <a:xfrm>
                        <a:off x="0" y="0"/>
                        <a:ext cx="5731323" cy="0"/>
                      </a:xfrm>
                      <a:prstGeom prst="line">
                        <a:avLst/>
                      </a:prstGeom>
                      <a:ln>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9BA71" id="Straight Connector 119"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 to="451.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" strokecolor="#8d9691 [3215]" strokeweight=".5pt">
              <v:stroke joinstyle="miter"/>
              <w10:wrap anchorx="margin"/>
            </v:line>
          </w:pict>
        </mc:Fallback>
      </mc:AlternateContent>
    </w:r>
  </w:p>
  <w:p w14:paraId="5EB02A60" w14:textId="254F2360" w:rsidR="005D5B98" w:rsidRPr="00234555" w:rsidRDefault="00E713DD" w:rsidP="00C17451">
    <w:pPr>
      <w:pStyle w:val="Footer"/>
      <w:jc w:val="right"/>
      <w:rPr>
        <w:color w:val="00BCF2" w:themeColor="background2"/>
      </w:rPr>
    </w:pPr>
    <w:sdt>
      <w:sdtPr>
        <w:alias w:val="Subject"/>
        <w:tag w:val=""/>
        <w:id w:val="-1251732635"/>
        <w:placeholder>
          <w:docPart w:val="D78E8DA709DD428CBBD5BE95D666DAE5"/>
        </w:placeholder>
        <w:dataBinding w:prefixMappings="xmlns:ns0='http://purl.org/dc/elements/1.1/' xmlns:ns1='http://schemas.openxmlformats.org/package/2006/metadata/core-properties' " w:xpath="/ns1:coreProperties[1]/ns0:subject[1]" w:storeItemID="{6C3C8BC8-F283-45AE-878A-BAB7291924A1}"/>
        <w:text/>
      </w:sdtPr>
      <w:sdtEndPr/>
      <w:sdtContent>
        <w:r w:rsidR="005D5B98">
          <w:t>OP17515</w:t>
        </w:r>
      </w:sdtContent>
    </w:sdt>
    <w:r w:rsidR="005D5B98">
      <w:t xml:space="preserve"> | </w:t>
    </w:r>
    <w:sdt>
      <w:sdtPr>
        <w:alias w:val="Company"/>
        <w:tag w:val=""/>
        <w:id w:val="1557512510"/>
        <w:placeholder>
          <w:docPart w:val="D9370A6F76894CE4B03A9C656ADC0ED1"/>
        </w:placeholder>
        <w:dataBinding w:prefixMappings="xmlns:ns0='http://schemas.openxmlformats.org/officeDocument/2006/extended-properties' " w:xpath="/ns0:Properties[1]/ns0:Company[1]" w:storeItemID="{6668398D-A668-4E3E-A5EB-62B293D839F1}"/>
        <w:text/>
      </w:sdtPr>
      <w:sdtEndPr/>
      <w:sdtContent>
        <w:r w:rsidR="005D5B98">
          <w:t>Future Labs / Samsung</w:t>
        </w:r>
      </w:sdtContent>
    </w:sdt>
    <w:r w:rsidR="005D5B98">
      <w:t xml:space="preserve"> | </w:t>
    </w:r>
    <w:sdt>
      <w:sdtPr>
        <w:alias w:val="Title"/>
        <w:tag w:val=""/>
        <w:id w:val="-783188088"/>
        <w:placeholder>
          <w:docPart w:val="6BE243D034CD408CB039FC3054D5F7AE"/>
        </w:placeholder>
        <w:dataBinding w:prefixMappings="xmlns:ns0='http://purl.org/dc/elements/1.1/' xmlns:ns1='http://schemas.openxmlformats.org/package/2006/metadata/core-properties' " w:xpath="/ns1:coreProperties[1]/ns0:title[1]" w:storeItemID="{6C3C8BC8-F283-45AE-878A-BAB7291924A1}"/>
        <w:text/>
      </w:sdtPr>
      <w:sdtEndPr/>
      <w:sdtContent>
        <w:r w:rsidR="005D5B98">
          <w:t>Hybrid Living - Sweden</w:t>
        </w:r>
      </w:sdtContent>
    </w:sdt>
    <w:r w:rsidR="005D5B98">
      <w:t xml:space="preserve"> |</w:t>
    </w:r>
    <w:r w:rsidR="005D5B98" w:rsidRPr="00234555">
      <w:rPr>
        <w:color w:val="00BCF2" w:themeColor="background2"/>
      </w:rPr>
      <w:t xml:space="preserve"> </w:t>
    </w:r>
    <w:r w:rsidR="005D5B98" w:rsidRPr="00234555">
      <w:rPr>
        <w:color w:val="00BCF2" w:themeColor="background2"/>
      </w:rPr>
      <w:fldChar w:fldCharType="begin"/>
    </w:r>
    <w:r w:rsidR="005D5B98" w:rsidRPr="00234555">
      <w:rPr>
        <w:color w:val="00BCF2" w:themeColor="background2"/>
      </w:rPr>
      <w:instrText xml:space="preserve"> PAGE   \* MERGEFORMAT </w:instrText>
    </w:r>
    <w:r w:rsidR="005D5B98" w:rsidRPr="00234555">
      <w:rPr>
        <w:color w:val="00BCF2" w:themeColor="background2"/>
      </w:rPr>
      <w:fldChar w:fldCharType="separate"/>
    </w:r>
    <w:r w:rsidR="005D5B98" w:rsidRPr="001570F6">
      <w:rPr>
        <w:bCs/>
        <w:noProof/>
        <w:color w:val="00BCF2" w:themeColor="background2"/>
      </w:rPr>
      <w:t>1</w:t>
    </w:r>
    <w:r w:rsidR="005D5B98" w:rsidRPr="00234555">
      <w:rPr>
        <w:bCs/>
        <w:noProof/>
        <w:color w:val="00BCF2" w:themeColor="background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3D02" w14:textId="77777777" w:rsidR="005D5B98" w:rsidRPr="007E7EE7" w:rsidRDefault="005D5B98" w:rsidP="00C92A90">
    <w:pPr>
      <w:pStyle w:val="Footer"/>
      <w:spacing w:line="276" w:lineRule="auto"/>
      <w:ind w:left="-709"/>
      <w:rPr>
        <w:color w:val="929C96" w:themeColor="text1" w:themeTint="A6"/>
        <w:sz w:val="16"/>
      </w:rPr>
    </w:pPr>
    <w:r w:rsidRPr="007E7EE7">
      <w:rPr>
        <w:color w:val="929C96" w:themeColor="text1" w:themeTint="A6"/>
        <w:sz w:val="16"/>
      </w:rPr>
      <w:t>Opinium Research is registered in England and Wales. Limited Liability Partnership number OC331181.</w:t>
    </w:r>
  </w:p>
  <w:p w14:paraId="1E2D6722" w14:textId="329D5419" w:rsidR="005D5B98" w:rsidRPr="00C92A90" w:rsidRDefault="005D5B98" w:rsidP="00C92A90">
    <w:pPr>
      <w:pStyle w:val="Footer"/>
      <w:spacing w:line="276" w:lineRule="auto"/>
      <w:ind w:left="-709"/>
      <w:rPr>
        <w:sz w:val="18"/>
      </w:rPr>
    </w:pPr>
    <w:r w:rsidRPr="007E7EE7">
      <w:rPr>
        <w:color w:val="929C96" w:themeColor="text1" w:themeTint="A6"/>
        <w:sz w:val="16"/>
      </w:rPr>
      <w:t xml:space="preserve">Our registered office is </w:t>
    </w:r>
    <w:r>
      <w:rPr>
        <w:color w:val="929C96" w:themeColor="text1" w:themeTint="A6"/>
        <w:sz w:val="16"/>
      </w:rPr>
      <w:t>24A St John Street, London, EC1M 4AY</w:t>
    </w:r>
    <w:r w:rsidRPr="007E7EE7">
      <w:rPr>
        <w:color w:val="929C96" w:themeColor="text1" w:themeTint="A6"/>
        <w:sz w:val="16"/>
      </w:rPr>
      <w:t>, where our list of members is available for inspection.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8032A" w14:textId="77777777" w:rsidR="005D5B98" w:rsidRDefault="005D5B98" w:rsidP="00A31149">
      <w:r>
        <w:separator/>
      </w:r>
    </w:p>
    <w:p w14:paraId="113E1FED" w14:textId="77777777" w:rsidR="005D5B98" w:rsidRDefault="005D5B98" w:rsidP="00A31149"/>
    <w:p w14:paraId="175B8D62" w14:textId="77777777" w:rsidR="005D5B98" w:rsidRDefault="005D5B98" w:rsidP="00A31149"/>
    <w:p w14:paraId="2E4BB61E" w14:textId="77777777" w:rsidR="005D5B98" w:rsidRDefault="005D5B98" w:rsidP="00A31149"/>
  </w:footnote>
  <w:footnote w:type="continuationSeparator" w:id="0">
    <w:p w14:paraId="08ED9996" w14:textId="77777777" w:rsidR="005D5B98" w:rsidRDefault="005D5B98" w:rsidP="00A31149">
      <w:r>
        <w:continuationSeparator/>
      </w:r>
    </w:p>
    <w:p w14:paraId="1E29C674" w14:textId="77777777" w:rsidR="005D5B98" w:rsidRDefault="005D5B98" w:rsidP="00A31149"/>
    <w:p w14:paraId="43AF1FC1" w14:textId="77777777" w:rsidR="005D5B98" w:rsidRDefault="005D5B98" w:rsidP="00A31149"/>
    <w:p w14:paraId="3061F582" w14:textId="77777777" w:rsidR="005D5B98" w:rsidRDefault="005D5B98" w:rsidP="00A311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66BD" w14:textId="0891F7AA" w:rsidR="005D5B98" w:rsidRDefault="005D5B98" w:rsidP="00A31149">
    <w:pPr>
      <w:pStyle w:val="Smallprint"/>
    </w:pPr>
  </w:p>
  <w:p w14:paraId="0660E151" w14:textId="62D6E862" w:rsidR="005D5B98" w:rsidRPr="008A17A8" w:rsidRDefault="005D5B98" w:rsidP="00A31149">
    <w:pPr>
      <w:pStyle w:val="RoutingText"/>
      <w:rPr>
        <w:color w:val="F84CBC" w:themeColor="accent1"/>
      </w:rPr>
    </w:pPr>
    <w:r w:rsidRPr="008A17A8">
      <w:rPr>
        <w:noProof/>
        <w:color w:val="F84CBC" w:themeColor="accent1"/>
        <w:lang w:eastAsia="en-GB"/>
      </w:rPr>
      <w:drawing>
        <wp:anchor distT="0" distB="0" distL="114300" distR="114300" simplePos="0" relativeHeight="251666432" behindDoc="0" locked="0" layoutInCell="1" allowOverlap="1" wp14:anchorId="11017AAC" wp14:editId="1108CA3A">
          <wp:simplePos x="0" y="0"/>
          <wp:positionH relativeFrom="margin">
            <wp:align>right</wp:align>
          </wp:positionH>
          <wp:positionV relativeFrom="paragraph">
            <wp:posOffset>19685</wp:posOffset>
          </wp:positionV>
          <wp:extent cx="563245" cy="563245"/>
          <wp:effectExtent l="0" t="0" r="8255" b="8255"/>
          <wp:wrapSquare wrapText="bothSides"/>
          <wp:docPr id="18" name="Picture 18" descr="C:\Users\joshglendinning\AppData\Local\Microsoft\Windows\INetCache\Content.Word\Opinium_logo_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hglendinning\AppData\Local\Microsoft\Windows\INetCache\Content.Word\Opinium_logo_gre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245" cy="563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17A8">
      <w:rPr>
        <w:color w:val="F84CBC" w:themeColor="accent1"/>
      </w:rPr>
      <w:t xml:space="preserve">OPINIUM RESEARCH </w:t>
    </w:r>
  </w:p>
  <w:p w14:paraId="2B1BB2BD" w14:textId="19669B15" w:rsidR="005D5B98" w:rsidRDefault="005D5B98" w:rsidP="00A311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3308" w14:textId="69102F27" w:rsidR="005D5B98" w:rsidRDefault="005D5B98" w:rsidP="00BF0EFF">
    <w:pPr>
      <w:pStyle w:val="Header"/>
      <w:tabs>
        <w:tab w:val="clear" w:pos="9026"/>
        <w:tab w:val="right" w:pos="8789"/>
      </w:tabs>
      <w:ind w:right="-755"/>
      <w:jc w:val="right"/>
    </w:pPr>
    <w:r>
      <w:rPr>
        <w:noProof/>
        <w:lang w:eastAsia="en-GB"/>
      </w:rPr>
      <w:drawing>
        <wp:anchor distT="0" distB="0" distL="114300" distR="114300" simplePos="0" relativeHeight="251675648" behindDoc="0" locked="0" layoutInCell="1" allowOverlap="1" wp14:anchorId="0FC2544F" wp14:editId="3806F39E">
          <wp:simplePos x="0" y="0"/>
          <wp:positionH relativeFrom="margin">
            <wp:posOffset>4079342</wp:posOffset>
          </wp:positionH>
          <wp:positionV relativeFrom="paragraph">
            <wp:posOffset>-35001</wp:posOffset>
          </wp:positionV>
          <wp:extent cx="2072005" cy="767715"/>
          <wp:effectExtent l="0" t="0" r="444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inium_logo_greyÔÇôstrap.png"/>
                  <pic:cNvPicPr/>
                </pic:nvPicPr>
                <pic:blipFill rotWithShape="1">
                  <a:blip r:embed="rId1" cstate="print">
                    <a:extLst>
                      <a:ext uri="{28A0092B-C50C-407E-A947-70E740481C1C}">
                        <a14:useLocalDpi xmlns:a14="http://schemas.microsoft.com/office/drawing/2010/main" val="0"/>
                      </a:ext>
                    </a:extLst>
                  </a:blip>
                  <a:srcRect t="-1" b="-8777"/>
                  <a:stretch/>
                </pic:blipFill>
                <pic:spPr bwMode="auto">
                  <a:xfrm>
                    <a:off x="0" y="0"/>
                    <a:ext cx="2072005" cy="7677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45AC7E6" w14:textId="77777777" w:rsidR="005D5B98" w:rsidRDefault="005D5B98" w:rsidP="00BF0EFF">
    <w:pPr>
      <w:pStyle w:val="Header"/>
      <w:jc w:val="right"/>
    </w:pPr>
  </w:p>
  <w:p w14:paraId="29B37E20" w14:textId="77777777" w:rsidR="005D5B98" w:rsidRDefault="005D5B98" w:rsidP="00BF0EFF">
    <w:pPr>
      <w:pStyle w:val="Header"/>
      <w:jc w:val="right"/>
    </w:pPr>
    <w:bookmarkStart w:id="1" w:name="_Hlk518908777"/>
    <w:bookmarkStart w:id="2" w:name="_Hlk518908778"/>
    <w:bookmarkStart w:id="3" w:name="_Hlk518908779"/>
    <w:bookmarkStart w:id="4" w:name="_Hlk518908782"/>
    <w:bookmarkStart w:id="5" w:name="_Hlk518908783"/>
    <w:bookmarkStart w:id="6" w:name="_Hlk518908784"/>
  </w:p>
  <w:p w14:paraId="65FA549C" w14:textId="77777777" w:rsidR="005D5B98" w:rsidRDefault="005D5B98" w:rsidP="00BF0EFF">
    <w:pPr>
      <w:pStyle w:val="Header"/>
      <w:jc w:val="right"/>
    </w:pPr>
  </w:p>
  <w:bookmarkEnd w:id="1"/>
  <w:bookmarkEnd w:id="2"/>
  <w:bookmarkEnd w:id="3"/>
  <w:bookmarkEnd w:id="4"/>
  <w:bookmarkEnd w:id="5"/>
  <w:bookmarkEnd w:id="6"/>
  <w:p w14:paraId="74BF4248" w14:textId="08E9FDAF" w:rsidR="005D5B98" w:rsidRDefault="005D5B98" w:rsidP="00A311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3EA6"/>
    <w:multiLevelType w:val="hybridMultilevel"/>
    <w:tmpl w:val="7040D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F200F"/>
    <w:multiLevelType w:val="hybridMultilevel"/>
    <w:tmpl w:val="53125D38"/>
    <w:lvl w:ilvl="0" w:tplc="0C5442CE">
      <w:start w:val="1"/>
      <w:numFmt w:val="bullet"/>
      <w:lvlText w:val="-"/>
      <w:lvlJc w:val="left"/>
      <w:pPr>
        <w:ind w:left="2137" w:hanging="360"/>
      </w:pPr>
      <w:rPr>
        <w:rFonts w:ascii="Courier New" w:hAnsi="Courier New"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abstractNum w:abstractNumId="2" w15:restartNumberingAfterBreak="0">
    <w:nsid w:val="1DB303D6"/>
    <w:multiLevelType w:val="hybridMultilevel"/>
    <w:tmpl w:val="50BCAB34"/>
    <w:lvl w:ilvl="0" w:tplc="613CB87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624BA"/>
    <w:multiLevelType w:val="hybridMultilevel"/>
    <w:tmpl w:val="3480A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4818B2"/>
    <w:multiLevelType w:val="hybridMultilevel"/>
    <w:tmpl w:val="2A14D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CE1DC9"/>
    <w:multiLevelType w:val="hybridMultilevel"/>
    <w:tmpl w:val="ED985E02"/>
    <w:lvl w:ilvl="0" w:tplc="6368EA6E">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360C76"/>
    <w:multiLevelType w:val="hybridMultilevel"/>
    <w:tmpl w:val="5CDA8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C91731"/>
    <w:multiLevelType w:val="hybridMultilevel"/>
    <w:tmpl w:val="3534877C"/>
    <w:lvl w:ilvl="0" w:tplc="854C2FAC">
      <w:start w:val="1"/>
      <w:numFmt w:val="decimal"/>
      <w:pStyle w:val="ResponseTex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DE3E59"/>
    <w:multiLevelType w:val="hybridMultilevel"/>
    <w:tmpl w:val="855C8222"/>
    <w:lvl w:ilvl="0" w:tplc="1EAE3A86">
      <w:start w:val="1"/>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9" w15:restartNumberingAfterBreak="0">
    <w:nsid w:val="55142005"/>
    <w:multiLevelType w:val="hybridMultilevel"/>
    <w:tmpl w:val="340614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D36F3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2156187"/>
    <w:multiLevelType w:val="hybridMultilevel"/>
    <w:tmpl w:val="8AA8CC28"/>
    <w:lvl w:ilvl="0" w:tplc="AE162096">
      <w:start w:val="1"/>
      <w:numFmt w:val="bullet"/>
      <w:pStyle w:val="Bullet-List"/>
      <w:lvlText w:val=""/>
      <w:lvlJc w:val="left"/>
      <w:pPr>
        <w:ind w:left="720" w:hanging="360"/>
      </w:pPr>
      <w:rPr>
        <w:rFonts w:ascii="Wingdings" w:hAnsi="Wingdings" w:hint="default"/>
        <w:color w:val="F84CB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11"/>
  </w:num>
  <w:num w:numId="5">
    <w:abstractNumId w:val="10"/>
  </w:num>
  <w:num w:numId="6">
    <w:abstractNumId w:val="0"/>
  </w:num>
  <w:num w:numId="7">
    <w:abstractNumId w:val="4"/>
  </w:num>
  <w:num w:numId="8">
    <w:abstractNumId w:val="5"/>
  </w:num>
  <w:num w:numId="9">
    <w:abstractNumId w:val="7"/>
  </w:num>
  <w:num w:numId="10">
    <w:abstractNumId w:val="7"/>
    <w:lvlOverride w:ilvl="0">
      <w:startOverride w:val="1"/>
    </w:lvlOverride>
  </w:num>
  <w:num w:numId="11">
    <w:abstractNumId w:val="9"/>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displayBackgroundShape/>
  <w:proofState w:spelling="clean" w:grammar="clean"/>
  <w:defaultTabStop w:val="720"/>
  <w:defaultTableStyle w:val="Opinium"/>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00"/>
    <w:rsid w:val="0001008C"/>
    <w:rsid w:val="000161EA"/>
    <w:rsid w:val="00041E4B"/>
    <w:rsid w:val="0004267E"/>
    <w:rsid w:val="000463C0"/>
    <w:rsid w:val="00060F09"/>
    <w:rsid w:val="00071428"/>
    <w:rsid w:val="00081F46"/>
    <w:rsid w:val="00085500"/>
    <w:rsid w:val="00085CE8"/>
    <w:rsid w:val="000863EA"/>
    <w:rsid w:val="00090475"/>
    <w:rsid w:val="000D1D7E"/>
    <w:rsid w:val="000D5CC6"/>
    <w:rsid w:val="000E2B4A"/>
    <w:rsid w:val="000F1020"/>
    <w:rsid w:val="000F42E3"/>
    <w:rsid w:val="00121685"/>
    <w:rsid w:val="00123A62"/>
    <w:rsid w:val="001328AB"/>
    <w:rsid w:val="0015605D"/>
    <w:rsid w:val="00156768"/>
    <w:rsid w:val="001570F6"/>
    <w:rsid w:val="001572D8"/>
    <w:rsid w:val="00160AF3"/>
    <w:rsid w:val="00172F10"/>
    <w:rsid w:val="001820DD"/>
    <w:rsid w:val="001A5F6B"/>
    <w:rsid w:val="001A696D"/>
    <w:rsid w:val="001B3DFE"/>
    <w:rsid w:val="001E5FEA"/>
    <w:rsid w:val="00211D83"/>
    <w:rsid w:val="00220E68"/>
    <w:rsid w:val="00223E99"/>
    <w:rsid w:val="00230E24"/>
    <w:rsid w:val="00232D3D"/>
    <w:rsid w:val="00234555"/>
    <w:rsid w:val="002368EB"/>
    <w:rsid w:val="00247191"/>
    <w:rsid w:val="0025194A"/>
    <w:rsid w:val="00254A63"/>
    <w:rsid w:val="00255B23"/>
    <w:rsid w:val="002738EE"/>
    <w:rsid w:val="00282E79"/>
    <w:rsid w:val="00291A8A"/>
    <w:rsid w:val="00294B7C"/>
    <w:rsid w:val="002A2AA4"/>
    <w:rsid w:val="002A31B0"/>
    <w:rsid w:val="002B15F8"/>
    <w:rsid w:val="002B20CD"/>
    <w:rsid w:val="002B493A"/>
    <w:rsid w:val="002C2250"/>
    <w:rsid w:val="002D4735"/>
    <w:rsid w:val="00301F98"/>
    <w:rsid w:val="00303C57"/>
    <w:rsid w:val="00310B13"/>
    <w:rsid w:val="003231AB"/>
    <w:rsid w:val="00324597"/>
    <w:rsid w:val="00327C71"/>
    <w:rsid w:val="00340040"/>
    <w:rsid w:val="00343ACB"/>
    <w:rsid w:val="00357AD3"/>
    <w:rsid w:val="00360C83"/>
    <w:rsid w:val="00362123"/>
    <w:rsid w:val="00373F2B"/>
    <w:rsid w:val="0038319A"/>
    <w:rsid w:val="003857B1"/>
    <w:rsid w:val="00393E5A"/>
    <w:rsid w:val="00396684"/>
    <w:rsid w:val="003A2CEE"/>
    <w:rsid w:val="003B2552"/>
    <w:rsid w:val="003B6B87"/>
    <w:rsid w:val="003B7E04"/>
    <w:rsid w:val="003D2A5B"/>
    <w:rsid w:val="003D2E16"/>
    <w:rsid w:val="003D37FF"/>
    <w:rsid w:val="003D5874"/>
    <w:rsid w:val="003E065E"/>
    <w:rsid w:val="003F1E62"/>
    <w:rsid w:val="004012A2"/>
    <w:rsid w:val="004036D1"/>
    <w:rsid w:val="00415627"/>
    <w:rsid w:val="004314CE"/>
    <w:rsid w:val="004402CD"/>
    <w:rsid w:val="00452191"/>
    <w:rsid w:val="0045323A"/>
    <w:rsid w:val="00477E37"/>
    <w:rsid w:val="00490681"/>
    <w:rsid w:val="00496ADA"/>
    <w:rsid w:val="004A2D7C"/>
    <w:rsid w:val="004B5E40"/>
    <w:rsid w:val="004D4EA2"/>
    <w:rsid w:val="004D66BC"/>
    <w:rsid w:val="004D78FD"/>
    <w:rsid w:val="004E0E7B"/>
    <w:rsid w:val="004E4CC2"/>
    <w:rsid w:val="004E613F"/>
    <w:rsid w:val="004F1DD2"/>
    <w:rsid w:val="00505538"/>
    <w:rsid w:val="005262BD"/>
    <w:rsid w:val="00530E6E"/>
    <w:rsid w:val="00554C1A"/>
    <w:rsid w:val="0056295E"/>
    <w:rsid w:val="00563C9B"/>
    <w:rsid w:val="00573339"/>
    <w:rsid w:val="00585450"/>
    <w:rsid w:val="00592B93"/>
    <w:rsid w:val="00595708"/>
    <w:rsid w:val="005B22FF"/>
    <w:rsid w:val="005B2EB5"/>
    <w:rsid w:val="005D2F62"/>
    <w:rsid w:val="005D5B98"/>
    <w:rsid w:val="00600558"/>
    <w:rsid w:val="006024EF"/>
    <w:rsid w:val="0060790C"/>
    <w:rsid w:val="00661B1E"/>
    <w:rsid w:val="00670C86"/>
    <w:rsid w:val="00680CCD"/>
    <w:rsid w:val="00687723"/>
    <w:rsid w:val="00691484"/>
    <w:rsid w:val="00691BDA"/>
    <w:rsid w:val="00693DA3"/>
    <w:rsid w:val="006B2C3F"/>
    <w:rsid w:val="006B72D3"/>
    <w:rsid w:val="006C0885"/>
    <w:rsid w:val="006D0ED4"/>
    <w:rsid w:val="006D3103"/>
    <w:rsid w:val="006F0F36"/>
    <w:rsid w:val="006F581C"/>
    <w:rsid w:val="00701C09"/>
    <w:rsid w:val="00703477"/>
    <w:rsid w:val="00713A24"/>
    <w:rsid w:val="007172E4"/>
    <w:rsid w:val="00722330"/>
    <w:rsid w:val="00730069"/>
    <w:rsid w:val="00733FC5"/>
    <w:rsid w:val="00745AD3"/>
    <w:rsid w:val="00760332"/>
    <w:rsid w:val="00761760"/>
    <w:rsid w:val="007A17AA"/>
    <w:rsid w:val="007A2268"/>
    <w:rsid w:val="007A64C7"/>
    <w:rsid w:val="007B4A50"/>
    <w:rsid w:val="007B7B36"/>
    <w:rsid w:val="007C780F"/>
    <w:rsid w:val="007D26C6"/>
    <w:rsid w:val="007D77BA"/>
    <w:rsid w:val="007D7D59"/>
    <w:rsid w:val="007E7EE7"/>
    <w:rsid w:val="007F4570"/>
    <w:rsid w:val="007F5819"/>
    <w:rsid w:val="00805DF3"/>
    <w:rsid w:val="008110F7"/>
    <w:rsid w:val="0081598F"/>
    <w:rsid w:val="00834E5C"/>
    <w:rsid w:val="008371B7"/>
    <w:rsid w:val="00853416"/>
    <w:rsid w:val="00854BB3"/>
    <w:rsid w:val="0086079F"/>
    <w:rsid w:val="008629E0"/>
    <w:rsid w:val="0087050F"/>
    <w:rsid w:val="008717A5"/>
    <w:rsid w:val="0087231D"/>
    <w:rsid w:val="00877315"/>
    <w:rsid w:val="00886F75"/>
    <w:rsid w:val="00896C5A"/>
    <w:rsid w:val="008A16D2"/>
    <w:rsid w:val="008A17A8"/>
    <w:rsid w:val="008A42FF"/>
    <w:rsid w:val="008B6C66"/>
    <w:rsid w:val="008D4949"/>
    <w:rsid w:val="008E34B8"/>
    <w:rsid w:val="008F7D8B"/>
    <w:rsid w:val="009157FF"/>
    <w:rsid w:val="009161A5"/>
    <w:rsid w:val="00916251"/>
    <w:rsid w:val="009315DF"/>
    <w:rsid w:val="00931953"/>
    <w:rsid w:val="009415B6"/>
    <w:rsid w:val="00952A2D"/>
    <w:rsid w:val="009600AB"/>
    <w:rsid w:val="009628F8"/>
    <w:rsid w:val="00981067"/>
    <w:rsid w:val="009906B7"/>
    <w:rsid w:val="009A12A4"/>
    <w:rsid w:val="009A78F7"/>
    <w:rsid w:val="009B720F"/>
    <w:rsid w:val="009C6622"/>
    <w:rsid w:val="009D2F20"/>
    <w:rsid w:val="009F64B0"/>
    <w:rsid w:val="009F7F76"/>
    <w:rsid w:val="00A0715E"/>
    <w:rsid w:val="00A21723"/>
    <w:rsid w:val="00A31149"/>
    <w:rsid w:val="00A34EC1"/>
    <w:rsid w:val="00A51233"/>
    <w:rsid w:val="00A55FA6"/>
    <w:rsid w:val="00A656C5"/>
    <w:rsid w:val="00A7344D"/>
    <w:rsid w:val="00A73BCE"/>
    <w:rsid w:val="00A96718"/>
    <w:rsid w:val="00AA0B03"/>
    <w:rsid w:val="00AA46E8"/>
    <w:rsid w:val="00AB2F58"/>
    <w:rsid w:val="00AB3645"/>
    <w:rsid w:val="00AD2704"/>
    <w:rsid w:val="00AD6613"/>
    <w:rsid w:val="00AE43ED"/>
    <w:rsid w:val="00AF102A"/>
    <w:rsid w:val="00AF2CF7"/>
    <w:rsid w:val="00AF5B3B"/>
    <w:rsid w:val="00B00EF6"/>
    <w:rsid w:val="00B250CA"/>
    <w:rsid w:val="00B30230"/>
    <w:rsid w:val="00B346B3"/>
    <w:rsid w:val="00B36B48"/>
    <w:rsid w:val="00B401F0"/>
    <w:rsid w:val="00B56818"/>
    <w:rsid w:val="00B80AE4"/>
    <w:rsid w:val="00B85D18"/>
    <w:rsid w:val="00B95970"/>
    <w:rsid w:val="00BB2F50"/>
    <w:rsid w:val="00BC24CB"/>
    <w:rsid w:val="00BD05E4"/>
    <w:rsid w:val="00BD5651"/>
    <w:rsid w:val="00BE2E68"/>
    <w:rsid w:val="00BF0EFF"/>
    <w:rsid w:val="00BF5A52"/>
    <w:rsid w:val="00BF6A73"/>
    <w:rsid w:val="00C01D89"/>
    <w:rsid w:val="00C048FD"/>
    <w:rsid w:val="00C123B6"/>
    <w:rsid w:val="00C132EB"/>
    <w:rsid w:val="00C17451"/>
    <w:rsid w:val="00C21A52"/>
    <w:rsid w:val="00C26DC1"/>
    <w:rsid w:val="00C3165F"/>
    <w:rsid w:val="00C32DC8"/>
    <w:rsid w:val="00C46B4C"/>
    <w:rsid w:val="00C64CAB"/>
    <w:rsid w:val="00C660AB"/>
    <w:rsid w:val="00C770A3"/>
    <w:rsid w:val="00C777DC"/>
    <w:rsid w:val="00C832D1"/>
    <w:rsid w:val="00C92A90"/>
    <w:rsid w:val="00CA5702"/>
    <w:rsid w:val="00CA6B4C"/>
    <w:rsid w:val="00CC2D8A"/>
    <w:rsid w:val="00CC72BA"/>
    <w:rsid w:val="00CE0852"/>
    <w:rsid w:val="00CE1620"/>
    <w:rsid w:val="00CE2DC4"/>
    <w:rsid w:val="00CF0DCB"/>
    <w:rsid w:val="00D15AD3"/>
    <w:rsid w:val="00D5328E"/>
    <w:rsid w:val="00D53F00"/>
    <w:rsid w:val="00D53F69"/>
    <w:rsid w:val="00D80136"/>
    <w:rsid w:val="00D8188F"/>
    <w:rsid w:val="00D83B7D"/>
    <w:rsid w:val="00D87837"/>
    <w:rsid w:val="00D916FE"/>
    <w:rsid w:val="00D919F7"/>
    <w:rsid w:val="00D928AD"/>
    <w:rsid w:val="00DA1363"/>
    <w:rsid w:val="00DC5325"/>
    <w:rsid w:val="00DF10FA"/>
    <w:rsid w:val="00DF3EA1"/>
    <w:rsid w:val="00DF4EA1"/>
    <w:rsid w:val="00DF584F"/>
    <w:rsid w:val="00E12B06"/>
    <w:rsid w:val="00E14875"/>
    <w:rsid w:val="00E14FFA"/>
    <w:rsid w:val="00E164D6"/>
    <w:rsid w:val="00E425FC"/>
    <w:rsid w:val="00E435A8"/>
    <w:rsid w:val="00E47CC7"/>
    <w:rsid w:val="00E60A3A"/>
    <w:rsid w:val="00E6317A"/>
    <w:rsid w:val="00E713DD"/>
    <w:rsid w:val="00E82C17"/>
    <w:rsid w:val="00E84F75"/>
    <w:rsid w:val="00E920B9"/>
    <w:rsid w:val="00E9658A"/>
    <w:rsid w:val="00EA6BBA"/>
    <w:rsid w:val="00EB127C"/>
    <w:rsid w:val="00EB1A40"/>
    <w:rsid w:val="00EC1C54"/>
    <w:rsid w:val="00EC3439"/>
    <w:rsid w:val="00EC433B"/>
    <w:rsid w:val="00EC4CBF"/>
    <w:rsid w:val="00EC559F"/>
    <w:rsid w:val="00ED0038"/>
    <w:rsid w:val="00ED22AB"/>
    <w:rsid w:val="00ED5158"/>
    <w:rsid w:val="00ED5F8A"/>
    <w:rsid w:val="00ED63A9"/>
    <w:rsid w:val="00EE1A17"/>
    <w:rsid w:val="00EF6BF3"/>
    <w:rsid w:val="00F0080E"/>
    <w:rsid w:val="00F02AF9"/>
    <w:rsid w:val="00F12CDB"/>
    <w:rsid w:val="00F143EC"/>
    <w:rsid w:val="00F1513F"/>
    <w:rsid w:val="00F219F9"/>
    <w:rsid w:val="00F27BBE"/>
    <w:rsid w:val="00F337C2"/>
    <w:rsid w:val="00F40C7F"/>
    <w:rsid w:val="00F4118B"/>
    <w:rsid w:val="00F54CA9"/>
    <w:rsid w:val="00F5538B"/>
    <w:rsid w:val="00F62418"/>
    <w:rsid w:val="00F67DA3"/>
    <w:rsid w:val="00F701C7"/>
    <w:rsid w:val="00F82A18"/>
    <w:rsid w:val="00F87136"/>
    <w:rsid w:val="00F970C2"/>
    <w:rsid w:val="00FA15B1"/>
    <w:rsid w:val="00FB0448"/>
    <w:rsid w:val="00FC250B"/>
    <w:rsid w:val="00FC5FA4"/>
    <w:rsid w:val="00FE0E1E"/>
    <w:rsid w:val="00FE1FC9"/>
    <w:rsid w:val="00FE4E7B"/>
    <w:rsid w:val="00FE63F9"/>
    <w:rsid w:val="00FF2B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4F8A7"/>
  <w15:chartTrackingRefBased/>
  <w15:docId w15:val="{6503F1ED-F4E7-47F6-97F2-C554750C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88" w:lineRule="auto"/>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unhideWhenUsed/>
    <w:qFormat/>
    <w:rsid w:val="00A31149"/>
    <w:pPr>
      <w:jc w:val="left"/>
    </w:pPr>
    <w:rPr>
      <w:rFonts w:cstheme="minorHAnsi"/>
      <w:color w:val="5B645F" w:themeColor="tex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55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5500"/>
  </w:style>
  <w:style w:type="paragraph" w:styleId="Footer">
    <w:name w:val="footer"/>
    <w:basedOn w:val="Normal"/>
    <w:link w:val="FooterChar"/>
    <w:uiPriority w:val="99"/>
    <w:unhideWhenUsed/>
    <w:rsid w:val="000855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5500"/>
  </w:style>
  <w:style w:type="paragraph" w:styleId="BalloonText">
    <w:name w:val="Balloon Text"/>
    <w:basedOn w:val="Normal"/>
    <w:link w:val="BalloonTextChar"/>
    <w:uiPriority w:val="99"/>
    <w:semiHidden/>
    <w:unhideWhenUsed/>
    <w:rsid w:val="000855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500"/>
    <w:rPr>
      <w:rFonts w:ascii="Segoe UI" w:hAnsi="Segoe UI" w:cs="Segoe UI"/>
      <w:sz w:val="18"/>
      <w:szCs w:val="18"/>
    </w:rPr>
  </w:style>
  <w:style w:type="paragraph" w:styleId="NormalWeb">
    <w:name w:val="Normal (Web)"/>
    <w:basedOn w:val="Normal"/>
    <w:link w:val="NormalWebChar"/>
    <w:uiPriority w:val="99"/>
    <w:unhideWhenUsed/>
    <w:rsid w:val="0008550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piniumHeading1">
    <w:name w:val="Opinium Heading 1"/>
    <w:basedOn w:val="NormalWeb"/>
    <w:link w:val="OpiniumHeading1Char"/>
    <w:qFormat/>
    <w:rsid w:val="008A17A8"/>
    <w:pPr>
      <w:shd w:val="clear" w:color="auto" w:fill="F84CBC" w:themeFill="accent1"/>
      <w:overflowPunct w:val="0"/>
      <w:spacing w:before="0" w:beforeAutospacing="0" w:after="480" w:afterAutospacing="0"/>
      <w:ind w:firstLine="142"/>
    </w:pPr>
    <w:rPr>
      <w:rFonts w:asciiTheme="majorHAnsi" w:eastAsia="News Gothic MT" w:hAnsiTheme="majorHAnsi" w:cs="Calibri"/>
      <w:color w:val="FFFFFF" w:themeColor="background1"/>
      <w:spacing w:val="30"/>
      <w:position w:val="1"/>
      <w:sz w:val="44"/>
      <w:szCs w:val="72"/>
    </w:rPr>
  </w:style>
  <w:style w:type="paragraph" w:customStyle="1" w:styleId="OpiniumHeading2">
    <w:name w:val="Opinium Heading 2"/>
    <w:basedOn w:val="NormalWeb"/>
    <w:link w:val="OpiniumHeading2Char"/>
    <w:uiPriority w:val="1"/>
    <w:qFormat/>
    <w:rsid w:val="008A17A8"/>
    <w:pPr>
      <w:overflowPunct w:val="0"/>
      <w:spacing w:before="240" w:beforeAutospacing="0" w:after="240" w:afterAutospacing="0"/>
    </w:pPr>
    <w:rPr>
      <w:rFonts w:asciiTheme="majorHAnsi" w:eastAsia="News Gothic MT" w:hAnsiTheme="majorHAnsi" w:cs="Calibri"/>
      <w:color w:val="F84CBC" w:themeColor="accent1"/>
      <w:spacing w:val="30"/>
      <w:position w:val="1"/>
      <w:sz w:val="32"/>
      <w:szCs w:val="72"/>
    </w:rPr>
  </w:style>
  <w:style w:type="character" w:customStyle="1" w:styleId="NormalWebChar">
    <w:name w:val="Normal (Web) Char"/>
    <w:basedOn w:val="DefaultParagraphFont"/>
    <w:link w:val="NormalWeb"/>
    <w:uiPriority w:val="99"/>
    <w:rsid w:val="00085500"/>
    <w:rPr>
      <w:rFonts w:ascii="Times New Roman" w:eastAsia="Times New Roman" w:hAnsi="Times New Roman" w:cs="Times New Roman"/>
      <w:sz w:val="24"/>
      <w:szCs w:val="24"/>
      <w:lang w:eastAsia="en-GB"/>
    </w:rPr>
  </w:style>
  <w:style w:type="character" w:customStyle="1" w:styleId="OpiniumHeading1Char">
    <w:name w:val="Opinium Heading 1 Char"/>
    <w:basedOn w:val="NormalWebChar"/>
    <w:link w:val="OpiniumHeading1"/>
    <w:rsid w:val="008A17A8"/>
    <w:rPr>
      <w:rFonts w:asciiTheme="majorHAnsi" w:eastAsia="News Gothic MT" w:hAnsiTheme="majorHAnsi" w:cs="Calibri"/>
      <w:color w:val="FFFFFF" w:themeColor="background1"/>
      <w:spacing w:val="30"/>
      <w:position w:val="1"/>
      <w:sz w:val="44"/>
      <w:szCs w:val="72"/>
      <w:shd w:val="clear" w:color="auto" w:fill="F84CBC" w:themeFill="accent1"/>
      <w:lang w:eastAsia="en-GB"/>
    </w:rPr>
  </w:style>
  <w:style w:type="paragraph" w:customStyle="1" w:styleId="Smallprint">
    <w:name w:val="Small print"/>
    <w:basedOn w:val="Footer"/>
    <w:link w:val="SmallprintChar"/>
    <w:uiPriority w:val="2"/>
    <w:qFormat/>
    <w:rsid w:val="003D2E16"/>
    <w:rPr>
      <w:color w:val="8D9691" w:themeColor="text2"/>
      <w:sz w:val="16"/>
    </w:rPr>
  </w:style>
  <w:style w:type="character" w:customStyle="1" w:styleId="OpiniumHeading2Char">
    <w:name w:val="Opinium Heading 2 Char"/>
    <w:basedOn w:val="NormalWebChar"/>
    <w:link w:val="OpiniumHeading2"/>
    <w:uiPriority w:val="1"/>
    <w:rsid w:val="008A17A8"/>
    <w:rPr>
      <w:rFonts w:asciiTheme="majorHAnsi" w:eastAsia="News Gothic MT" w:hAnsiTheme="majorHAnsi" w:cs="Calibri"/>
      <w:color w:val="F84CBC" w:themeColor="accent1"/>
      <w:spacing w:val="30"/>
      <w:position w:val="1"/>
      <w:sz w:val="32"/>
      <w:szCs w:val="72"/>
      <w:lang w:eastAsia="en-GB"/>
    </w:rPr>
  </w:style>
  <w:style w:type="character" w:customStyle="1" w:styleId="SmallprintChar">
    <w:name w:val="Small print Char"/>
    <w:basedOn w:val="DefaultParagraphFont"/>
    <w:link w:val="Smallprint"/>
    <w:uiPriority w:val="2"/>
    <w:rsid w:val="003D2E16"/>
    <w:rPr>
      <w:rFonts w:cstheme="minorHAnsi"/>
      <w:color w:val="8D9691" w:themeColor="text2"/>
      <w:sz w:val="16"/>
    </w:rPr>
  </w:style>
  <w:style w:type="paragraph" w:styleId="NoSpacing">
    <w:name w:val="No Spacing"/>
    <w:uiPriority w:val="2"/>
    <w:unhideWhenUsed/>
    <w:rsid w:val="00BD05E4"/>
    <w:pPr>
      <w:spacing w:after="0" w:line="240" w:lineRule="auto"/>
    </w:pPr>
    <w:rPr>
      <w:color w:val="8D9691" w:themeColor="text2"/>
      <w:sz w:val="20"/>
      <w:szCs w:val="20"/>
      <w:lang w:val="en-US"/>
    </w:rPr>
  </w:style>
  <w:style w:type="character" w:styleId="PlaceholderText">
    <w:name w:val="Placeholder Text"/>
    <w:basedOn w:val="DefaultParagraphFont"/>
    <w:uiPriority w:val="99"/>
    <w:semiHidden/>
    <w:rsid w:val="00BD05E4"/>
    <w:rPr>
      <w:color w:val="808080"/>
    </w:rPr>
  </w:style>
  <w:style w:type="character" w:styleId="Hyperlink">
    <w:name w:val="Hyperlink"/>
    <w:basedOn w:val="DefaultParagraphFont"/>
    <w:uiPriority w:val="99"/>
    <w:unhideWhenUsed/>
    <w:rsid w:val="00ED5F8A"/>
    <w:rPr>
      <w:color w:val="00B0F0" w:themeColor="hyperlink"/>
      <w:u w:val="single"/>
    </w:rPr>
  </w:style>
  <w:style w:type="table" w:styleId="TableGrid">
    <w:name w:val="Table Grid"/>
    <w:basedOn w:val="TableNormal"/>
    <w:uiPriority w:val="39"/>
    <w:rsid w:val="00357A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357AD3"/>
    <w:pPr>
      <w:spacing w:after="0" w:line="240" w:lineRule="auto"/>
    </w:pPr>
    <w:tblPr>
      <w:tblStyleRowBandSize w:val="1"/>
      <w:tblStyleColBandSize w:val="1"/>
      <w:tblBorders>
        <w:top w:val="single" w:sz="4" w:space="0" w:color="FCB7E4" w:themeColor="accent1" w:themeTint="66"/>
        <w:left w:val="single" w:sz="4" w:space="0" w:color="FCB7E4" w:themeColor="accent1" w:themeTint="66"/>
        <w:bottom w:val="single" w:sz="4" w:space="0" w:color="FCB7E4" w:themeColor="accent1" w:themeTint="66"/>
        <w:right w:val="single" w:sz="4" w:space="0" w:color="FCB7E4" w:themeColor="accent1" w:themeTint="66"/>
        <w:insideH w:val="single" w:sz="4" w:space="0" w:color="FCB7E4" w:themeColor="accent1" w:themeTint="66"/>
        <w:insideV w:val="single" w:sz="4" w:space="0" w:color="FCB7E4" w:themeColor="accent1" w:themeTint="66"/>
      </w:tblBorders>
    </w:tblPr>
    <w:tblStylePr w:type="firstRow">
      <w:rPr>
        <w:b/>
        <w:bCs/>
      </w:rPr>
      <w:tblPr/>
      <w:tcPr>
        <w:tcBorders>
          <w:bottom w:val="single" w:sz="12" w:space="0" w:color="FA93D6" w:themeColor="accent1" w:themeTint="99"/>
        </w:tcBorders>
      </w:tcPr>
    </w:tblStylePr>
    <w:tblStylePr w:type="lastRow">
      <w:rPr>
        <w:b/>
        <w:bCs/>
      </w:rPr>
      <w:tblPr/>
      <w:tcPr>
        <w:tcBorders>
          <w:top w:val="double" w:sz="2" w:space="0" w:color="FA93D6"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6C0885"/>
    <w:rPr>
      <w:sz w:val="16"/>
      <w:szCs w:val="16"/>
    </w:rPr>
  </w:style>
  <w:style w:type="paragraph" w:styleId="CommentText">
    <w:name w:val="annotation text"/>
    <w:basedOn w:val="Normal"/>
    <w:link w:val="CommentTextChar"/>
    <w:uiPriority w:val="99"/>
    <w:semiHidden/>
    <w:unhideWhenUsed/>
    <w:rsid w:val="006C0885"/>
    <w:pPr>
      <w:spacing w:line="240" w:lineRule="auto"/>
    </w:pPr>
    <w:rPr>
      <w:szCs w:val="20"/>
    </w:rPr>
  </w:style>
  <w:style w:type="character" w:customStyle="1" w:styleId="CommentTextChar">
    <w:name w:val="Comment Text Char"/>
    <w:basedOn w:val="DefaultParagraphFont"/>
    <w:link w:val="CommentText"/>
    <w:uiPriority w:val="99"/>
    <w:semiHidden/>
    <w:rsid w:val="006C0885"/>
    <w:rPr>
      <w:rFonts w:ascii="Calibri" w:hAnsi="Calibri" w:cs="Calibri"/>
      <w:color w:val="595959"/>
      <w:sz w:val="20"/>
      <w:szCs w:val="20"/>
    </w:rPr>
  </w:style>
  <w:style w:type="paragraph" w:styleId="CommentSubject">
    <w:name w:val="annotation subject"/>
    <w:basedOn w:val="CommentText"/>
    <w:next w:val="CommentText"/>
    <w:link w:val="CommentSubjectChar"/>
    <w:uiPriority w:val="99"/>
    <w:semiHidden/>
    <w:unhideWhenUsed/>
    <w:rsid w:val="006C0885"/>
    <w:rPr>
      <w:b/>
      <w:bCs/>
    </w:rPr>
  </w:style>
  <w:style w:type="character" w:customStyle="1" w:styleId="CommentSubjectChar">
    <w:name w:val="Comment Subject Char"/>
    <w:basedOn w:val="CommentTextChar"/>
    <w:link w:val="CommentSubject"/>
    <w:uiPriority w:val="99"/>
    <w:semiHidden/>
    <w:rsid w:val="006C0885"/>
    <w:rPr>
      <w:rFonts w:ascii="Calibri" w:hAnsi="Calibri" w:cs="Calibri"/>
      <w:b/>
      <w:bCs/>
      <w:color w:val="595959"/>
      <w:sz w:val="20"/>
      <w:szCs w:val="20"/>
    </w:rPr>
  </w:style>
  <w:style w:type="paragraph" w:customStyle="1" w:styleId="Bullet-List">
    <w:name w:val="Bullet-List"/>
    <w:basedOn w:val="Smallprint"/>
    <w:link w:val="Bullet-ListChar"/>
    <w:uiPriority w:val="2"/>
    <w:qFormat/>
    <w:rsid w:val="00A31149"/>
    <w:pPr>
      <w:numPr>
        <w:numId w:val="4"/>
      </w:numPr>
      <w:ind w:left="709" w:right="1656"/>
    </w:pPr>
    <w:rPr>
      <w:color w:val="5B645F" w:themeColor="text1"/>
      <w:sz w:val="20"/>
    </w:rPr>
  </w:style>
  <w:style w:type="character" w:customStyle="1" w:styleId="Bullet-ListChar">
    <w:name w:val="Bullet-List Char"/>
    <w:basedOn w:val="SmallprintChar"/>
    <w:link w:val="Bullet-List"/>
    <w:uiPriority w:val="2"/>
    <w:rsid w:val="00A31149"/>
    <w:rPr>
      <w:rFonts w:cstheme="minorHAnsi"/>
      <w:color w:val="5B645F" w:themeColor="text1"/>
      <w:sz w:val="20"/>
    </w:rPr>
  </w:style>
  <w:style w:type="table" w:customStyle="1" w:styleId="Opinium">
    <w:name w:val="Opinium"/>
    <w:basedOn w:val="TableNormal"/>
    <w:uiPriority w:val="99"/>
    <w:rsid w:val="00AA46E8"/>
    <w:pPr>
      <w:spacing w:before="80" w:after="80" w:line="240" w:lineRule="auto"/>
    </w:pPr>
    <w:rPr>
      <w:color w:val="5B645F" w:themeColor="text1"/>
      <w:sz w:val="20"/>
      <w:szCs w:val="20"/>
    </w:rPr>
    <w:tblPr>
      <w:jc w:val="center"/>
      <w:tblBorders>
        <w:insideH w:val="single" w:sz="4" w:space="0" w:color="F84CBC" w:themeColor="accent1"/>
      </w:tblBorders>
    </w:tblPr>
    <w:trPr>
      <w:jc w:val="center"/>
    </w:trPr>
    <w:tblStylePr w:type="firstRow">
      <w:pPr>
        <w:wordWrap/>
        <w:spacing w:beforeLines="0" w:before="160" w:beforeAutospacing="0" w:afterLines="0" w:after="160" w:afterAutospacing="0"/>
      </w:pPr>
      <w:rPr>
        <w:rFonts w:asciiTheme="majorHAnsi" w:hAnsiTheme="majorHAnsi"/>
        <w:caps/>
        <w:smallCaps w:val="0"/>
        <w:strike w:val="0"/>
        <w:dstrike w:val="0"/>
        <w:vanish w:val="0"/>
        <w:color w:val="F84CBC" w:themeColor="accent1"/>
        <w:spacing w:val="30"/>
        <w:sz w:val="28"/>
        <w:vertAlign w:val="baseline"/>
      </w:rPr>
      <w:tblPr/>
      <w:tcPr>
        <w:shd w:val="clear" w:color="auto" w:fill="00BCF2" w:themeFill="background2"/>
      </w:tcPr>
    </w:tblStylePr>
  </w:style>
  <w:style w:type="table" w:customStyle="1" w:styleId="Opinium1">
    <w:name w:val="Opinium1"/>
    <w:basedOn w:val="TableNormal"/>
    <w:uiPriority w:val="99"/>
    <w:rsid w:val="000463C0"/>
    <w:pPr>
      <w:spacing w:before="80" w:after="80" w:line="240" w:lineRule="auto"/>
    </w:pPr>
    <w:rPr>
      <w:color w:val="5B645F" w:themeColor="text1"/>
      <w:sz w:val="20"/>
      <w:szCs w:val="20"/>
    </w:rPr>
    <w:tblPr>
      <w:jc w:val="center"/>
      <w:tblBorders>
        <w:insideH w:val="single" w:sz="4" w:space="0" w:color="F84CBC" w:themeColor="accent1"/>
      </w:tblBorders>
    </w:tblPr>
    <w:trPr>
      <w:jc w:val="center"/>
    </w:trPr>
    <w:tblStylePr w:type="firstRow">
      <w:pPr>
        <w:wordWrap/>
        <w:spacing w:beforeLines="0" w:before="160" w:beforeAutospacing="0" w:afterLines="0" w:after="160" w:afterAutospacing="0"/>
      </w:pPr>
      <w:rPr>
        <w:rFonts w:asciiTheme="majorHAnsi" w:hAnsiTheme="majorHAnsi"/>
        <w:caps/>
        <w:smallCaps w:val="0"/>
        <w:strike w:val="0"/>
        <w:dstrike w:val="0"/>
        <w:vanish w:val="0"/>
        <w:color w:val="F84CBC" w:themeColor="accent1"/>
        <w:spacing w:val="30"/>
        <w:sz w:val="28"/>
        <w:vertAlign w:val="baseline"/>
      </w:rPr>
      <w:tblPr/>
      <w:tcPr>
        <w:shd w:val="clear" w:color="auto" w:fill="00BCF2" w:themeFill="background2"/>
      </w:tcPr>
    </w:tblStylePr>
  </w:style>
  <w:style w:type="paragraph" w:customStyle="1" w:styleId="QuestionText">
    <w:name w:val="QuestionText"/>
    <w:basedOn w:val="Normal"/>
    <w:link w:val="QuestionTextChar"/>
    <w:qFormat/>
    <w:rsid w:val="00A31149"/>
    <w:pPr>
      <w:spacing w:after="0"/>
    </w:pPr>
    <w:rPr>
      <w:rFonts w:eastAsia="Calibri"/>
      <w:b/>
      <w:sz w:val="22"/>
    </w:rPr>
  </w:style>
  <w:style w:type="paragraph" w:customStyle="1" w:styleId="ResponseText">
    <w:name w:val="ResponseText"/>
    <w:basedOn w:val="Normal"/>
    <w:link w:val="ResponseTextChar"/>
    <w:qFormat/>
    <w:rsid w:val="00FF2BB2"/>
    <w:pPr>
      <w:numPr>
        <w:numId w:val="9"/>
      </w:numPr>
      <w:spacing w:after="0" w:line="276" w:lineRule="auto"/>
    </w:pPr>
  </w:style>
  <w:style w:type="character" w:customStyle="1" w:styleId="QuestionTextChar">
    <w:name w:val="QuestionText Char"/>
    <w:basedOn w:val="DefaultParagraphFont"/>
    <w:link w:val="QuestionText"/>
    <w:rsid w:val="00A31149"/>
    <w:rPr>
      <w:rFonts w:eastAsia="Calibri" w:cstheme="minorHAnsi"/>
      <w:b/>
      <w:color w:val="5B645F" w:themeColor="text1"/>
    </w:rPr>
  </w:style>
  <w:style w:type="paragraph" w:customStyle="1" w:styleId="RoutingText">
    <w:name w:val="RoutingText"/>
    <w:basedOn w:val="Smallprint"/>
    <w:link w:val="RoutingTextChar"/>
    <w:rsid w:val="003857B1"/>
    <w:rPr>
      <w:rFonts w:asciiTheme="majorHAnsi" w:hAnsiTheme="majorHAnsi"/>
      <w:color w:val="00BCF2" w:themeColor="background2"/>
      <w:sz w:val="22"/>
    </w:rPr>
  </w:style>
  <w:style w:type="character" w:customStyle="1" w:styleId="ResponseTextChar">
    <w:name w:val="ResponseText Char"/>
    <w:basedOn w:val="DefaultParagraphFont"/>
    <w:link w:val="ResponseText"/>
    <w:rsid w:val="00FF2BB2"/>
    <w:rPr>
      <w:rFonts w:cstheme="minorHAnsi"/>
      <w:color w:val="5B645F" w:themeColor="text1"/>
      <w:sz w:val="20"/>
    </w:rPr>
  </w:style>
  <w:style w:type="paragraph" w:customStyle="1" w:styleId="Exclusions">
    <w:name w:val="Exclusions"/>
    <w:basedOn w:val="RoutingText"/>
    <w:link w:val="ExclusionsChar"/>
    <w:rsid w:val="008A17A8"/>
  </w:style>
  <w:style w:type="character" w:customStyle="1" w:styleId="RoutingTextChar">
    <w:name w:val="RoutingText Char"/>
    <w:basedOn w:val="DefaultParagraphFont"/>
    <w:link w:val="RoutingText"/>
    <w:rsid w:val="003857B1"/>
    <w:rPr>
      <w:rFonts w:asciiTheme="majorHAnsi" w:hAnsiTheme="majorHAnsi" w:cstheme="minorHAnsi"/>
      <w:color w:val="00BCF2" w:themeColor="background2"/>
    </w:rPr>
  </w:style>
  <w:style w:type="character" w:customStyle="1" w:styleId="ExclusionsChar">
    <w:name w:val="Exclusions Char"/>
    <w:basedOn w:val="ResponseTextChar"/>
    <w:link w:val="Exclusions"/>
    <w:rsid w:val="008A17A8"/>
    <w:rPr>
      <w:rFonts w:asciiTheme="majorHAnsi" w:hAnsiTheme="majorHAnsi" w:cstheme="minorHAnsi"/>
      <w:color w:val="00BCF2" w:themeColor="background2"/>
      <w:sz w:val="20"/>
    </w:rPr>
  </w:style>
  <w:style w:type="paragraph" w:customStyle="1" w:styleId="Frontpageheadings">
    <w:name w:val="Front page headings"/>
    <w:basedOn w:val="OpiniumHeading1"/>
    <w:link w:val="FrontpageheadingsChar"/>
    <w:uiPriority w:val="2"/>
    <w:qFormat/>
    <w:rsid w:val="00490681"/>
    <w:pPr>
      <w:framePr w:hSpace="180" w:wrap="around" w:vAnchor="page" w:hAnchor="margin" w:x="-426" w:y="6696"/>
      <w:shd w:val="clear" w:color="auto" w:fill="auto"/>
    </w:pPr>
    <w:rPr>
      <w:color w:val="5B645F" w:themeColor="text1"/>
    </w:rPr>
  </w:style>
  <w:style w:type="paragraph" w:customStyle="1" w:styleId="Documenttitle">
    <w:name w:val="Document title"/>
    <w:basedOn w:val="Normal"/>
    <w:link w:val="DocumenttitleChar"/>
    <w:uiPriority w:val="2"/>
    <w:qFormat/>
    <w:rsid w:val="00CC72BA"/>
    <w:pPr>
      <w:spacing w:after="0"/>
      <w:jc w:val="right"/>
    </w:pPr>
    <w:rPr>
      <w:rFonts w:asciiTheme="majorHAnsi" w:hAnsiTheme="majorHAnsi"/>
      <w:b/>
      <w:color w:val="FFFFFF" w:themeColor="background1"/>
      <w:sz w:val="56"/>
    </w:rPr>
  </w:style>
  <w:style w:type="character" w:customStyle="1" w:styleId="FrontpageheadingsChar">
    <w:name w:val="Front page headings Char"/>
    <w:basedOn w:val="OpiniumHeading1Char"/>
    <w:link w:val="Frontpageheadings"/>
    <w:uiPriority w:val="2"/>
    <w:rsid w:val="00490681"/>
    <w:rPr>
      <w:rFonts w:asciiTheme="majorHAnsi" w:eastAsia="News Gothic MT" w:hAnsiTheme="majorHAnsi" w:cs="Calibri"/>
      <w:color w:val="5B645F" w:themeColor="text1"/>
      <w:spacing w:val="30"/>
      <w:position w:val="1"/>
      <w:sz w:val="44"/>
      <w:szCs w:val="72"/>
      <w:shd w:val="clear" w:color="auto" w:fill="00BCF2" w:themeFill="background2"/>
      <w:lang w:eastAsia="en-GB"/>
    </w:rPr>
  </w:style>
  <w:style w:type="paragraph" w:customStyle="1" w:styleId="Clientname">
    <w:name w:val="Client name"/>
    <w:basedOn w:val="Normal"/>
    <w:link w:val="ClientnameChar"/>
    <w:uiPriority w:val="2"/>
    <w:qFormat/>
    <w:rsid w:val="00AF2CF7"/>
    <w:pPr>
      <w:jc w:val="right"/>
    </w:pPr>
    <w:rPr>
      <w:rFonts w:asciiTheme="majorHAnsi" w:hAnsiTheme="majorHAnsi"/>
      <w:b/>
      <w:color w:val="FFFFFF" w:themeColor="background1"/>
      <w:sz w:val="48"/>
      <w:szCs w:val="72"/>
    </w:rPr>
  </w:style>
  <w:style w:type="character" w:customStyle="1" w:styleId="DocumenttitleChar">
    <w:name w:val="Document title Char"/>
    <w:basedOn w:val="DefaultParagraphFont"/>
    <w:link w:val="Documenttitle"/>
    <w:uiPriority w:val="2"/>
    <w:rsid w:val="00CC72BA"/>
    <w:rPr>
      <w:rFonts w:asciiTheme="majorHAnsi" w:hAnsiTheme="majorHAnsi" w:cstheme="minorHAnsi"/>
      <w:b/>
      <w:color w:val="FFFFFF" w:themeColor="background1"/>
      <w:sz w:val="56"/>
    </w:rPr>
  </w:style>
  <w:style w:type="paragraph" w:customStyle="1" w:styleId="Projecttitle">
    <w:name w:val="Project title"/>
    <w:basedOn w:val="Normal"/>
    <w:link w:val="ProjecttitleChar"/>
    <w:uiPriority w:val="2"/>
    <w:qFormat/>
    <w:rsid w:val="00AF2CF7"/>
    <w:pPr>
      <w:spacing w:after="0"/>
      <w:jc w:val="right"/>
    </w:pPr>
  </w:style>
  <w:style w:type="character" w:customStyle="1" w:styleId="ClientnameChar">
    <w:name w:val="Client name Char"/>
    <w:basedOn w:val="DefaultParagraphFont"/>
    <w:link w:val="Clientname"/>
    <w:uiPriority w:val="2"/>
    <w:rsid w:val="00AF2CF7"/>
    <w:rPr>
      <w:rFonts w:asciiTheme="majorHAnsi" w:hAnsiTheme="majorHAnsi" w:cstheme="minorHAnsi"/>
      <w:b/>
      <w:color w:val="FFFFFF" w:themeColor="background1"/>
      <w:sz w:val="48"/>
      <w:szCs w:val="72"/>
    </w:rPr>
  </w:style>
  <w:style w:type="character" w:customStyle="1" w:styleId="ProjecttitleChar">
    <w:name w:val="Project title Char"/>
    <w:basedOn w:val="DefaultParagraphFont"/>
    <w:link w:val="Projecttitle"/>
    <w:uiPriority w:val="2"/>
    <w:rsid w:val="00AF2CF7"/>
    <w:rPr>
      <w:rFonts w:cstheme="minorHAnsi"/>
      <w:color w:val="5B645F" w:themeColor="text1"/>
      <w:sz w:val="20"/>
    </w:rPr>
  </w:style>
  <w:style w:type="table" w:styleId="GridTable2-Accent4">
    <w:name w:val="Grid Table 2 Accent 4"/>
    <w:basedOn w:val="TableNormal"/>
    <w:uiPriority w:val="47"/>
    <w:rsid w:val="00A31149"/>
    <w:pPr>
      <w:spacing w:after="0" w:line="240" w:lineRule="auto"/>
    </w:pPr>
    <w:tblPr>
      <w:tblStyleRowBandSize w:val="1"/>
      <w:tblStyleColBandSize w:val="1"/>
      <w:tblBorders>
        <w:top w:val="single" w:sz="2" w:space="0" w:color="5A73C9" w:themeColor="accent4" w:themeTint="99"/>
        <w:bottom w:val="single" w:sz="2" w:space="0" w:color="5A73C9" w:themeColor="accent4" w:themeTint="99"/>
        <w:insideH w:val="single" w:sz="2" w:space="0" w:color="5A73C9" w:themeColor="accent4" w:themeTint="99"/>
        <w:insideV w:val="single" w:sz="2" w:space="0" w:color="5A73C9" w:themeColor="accent4" w:themeTint="99"/>
      </w:tblBorders>
    </w:tblPr>
    <w:tblStylePr w:type="firstRow">
      <w:rPr>
        <w:b/>
        <w:bCs/>
      </w:rPr>
      <w:tblPr/>
      <w:tcPr>
        <w:tcBorders>
          <w:top w:val="nil"/>
          <w:bottom w:val="single" w:sz="12" w:space="0" w:color="5A73C9" w:themeColor="accent4" w:themeTint="99"/>
          <w:insideH w:val="nil"/>
          <w:insideV w:val="nil"/>
        </w:tcBorders>
        <w:shd w:val="clear" w:color="auto" w:fill="FFFFFF" w:themeFill="background1"/>
      </w:tcPr>
    </w:tblStylePr>
    <w:tblStylePr w:type="lastRow">
      <w:rPr>
        <w:b/>
        <w:bCs/>
      </w:rPr>
      <w:tblPr/>
      <w:tcPr>
        <w:tcBorders>
          <w:top w:val="double" w:sz="2" w:space="0" w:color="5A73C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D0ED" w:themeFill="accent4" w:themeFillTint="33"/>
      </w:tcPr>
    </w:tblStylePr>
    <w:tblStylePr w:type="band1Horz">
      <w:tblPr/>
      <w:tcPr>
        <w:shd w:val="clear" w:color="auto" w:fill="C8D0ED" w:themeFill="accent4" w:themeFillTint="33"/>
      </w:tcPr>
    </w:tblStylePr>
  </w:style>
  <w:style w:type="paragraph" w:customStyle="1" w:styleId="OpiniumNormal">
    <w:name w:val="Opinium Normal"/>
    <w:basedOn w:val="Normal"/>
    <w:link w:val="OpiniumNormalChar"/>
    <w:qFormat/>
    <w:rsid w:val="007172E4"/>
  </w:style>
  <w:style w:type="character" w:customStyle="1" w:styleId="OpiniumNormalChar">
    <w:name w:val="Opinium Normal Char"/>
    <w:basedOn w:val="DefaultParagraphFont"/>
    <w:link w:val="OpiniumNormal"/>
    <w:rsid w:val="007172E4"/>
    <w:rPr>
      <w:rFonts w:cstheme="minorHAnsi"/>
      <w:color w:val="5B645F" w:themeColor="text1"/>
      <w:sz w:val="20"/>
    </w:rPr>
  </w:style>
  <w:style w:type="paragraph" w:customStyle="1" w:styleId="Tableheading">
    <w:name w:val="Table heading"/>
    <w:basedOn w:val="NormalWeb"/>
    <w:link w:val="TableheadingChar"/>
    <w:uiPriority w:val="2"/>
    <w:qFormat/>
    <w:rsid w:val="00EF6BF3"/>
    <w:pPr>
      <w:spacing w:before="0" w:beforeAutospacing="0" w:after="0" w:afterAutospacing="0"/>
    </w:pPr>
    <w:rPr>
      <w:rFonts w:ascii="Century Gothic" w:eastAsia="+mn-ea" w:hAnsi="Century Gothic" w:cs="+mn-cs"/>
      <w:b/>
      <w:bCs/>
      <w:color w:val="F84CBC" w:themeColor="accent1"/>
      <w:kern w:val="24"/>
      <w:sz w:val="28"/>
      <w:szCs w:val="32"/>
    </w:rPr>
  </w:style>
  <w:style w:type="character" w:customStyle="1" w:styleId="TableheadingChar">
    <w:name w:val="Table heading Char"/>
    <w:basedOn w:val="OpiniumHeading2Char"/>
    <w:link w:val="Tableheading"/>
    <w:uiPriority w:val="2"/>
    <w:rsid w:val="00EF6BF3"/>
    <w:rPr>
      <w:rFonts w:ascii="Century Gothic" w:eastAsia="+mn-ea" w:hAnsi="Century Gothic" w:cs="+mn-cs"/>
      <w:b/>
      <w:bCs/>
      <w:color w:val="F84CBC" w:themeColor="accent1"/>
      <w:spacing w:val="30"/>
      <w:kern w:val="24"/>
      <w:position w:val="1"/>
      <w:sz w:val="28"/>
      <w:szCs w:val="32"/>
      <w:lang w:eastAsia="en-GB"/>
    </w:rPr>
  </w:style>
  <w:style w:type="character" w:styleId="UnresolvedMention">
    <w:name w:val="Unresolved Mention"/>
    <w:basedOn w:val="DefaultParagraphFont"/>
    <w:uiPriority w:val="99"/>
    <w:semiHidden/>
    <w:unhideWhenUsed/>
    <w:rsid w:val="00403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1455">
      <w:bodyDiv w:val="1"/>
      <w:marLeft w:val="0"/>
      <w:marRight w:val="0"/>
      <w:marTop w:val="0"/>
      <w:marBottom w:val="0"/>
      <w:divBdr>
        <w:top w:val="none" w:sz="0" w:space="0" w:color="auto"/>
        <w:left w:val="none" w:sz="0" w:space="0" w:color="auto"/>
        <w:bottom w:val="none" w:sz="0" w:space="0" w:color="auto"/>
        <w:right w:val="none" w:sz="0" w:space="0" w:color="auto"/>
      </w:divBdr>
    </w:div>
    <w:div w:id="475270063">
      <w:bodyDiv w:val="1"/>
      <w:marLeft w:val="0"/>
      <w:marRight w:val="0"/>
      <w:marTop w:val="0"/>
      <w:marBottom w:val="0"/>
      <w:divBdr>
        <w:top w:val="none" w:sz="0" w:space="0" w:color="auto"/>
        <w:left w:val="none" w:sz="0" w:space="0" w:color="auto"/>
        <w:bottom w:val="none" w:sz="0" w:space="0" w:color="auto"/>
        <w:right w:val="none" w:sz="0" w:space="0" w:color="auto"/>
      </w:divBdr>
    </w:div>
    <w:div w:id="819612509">
      <w:bodyDiv w:val="1"/>
      <w:marLeft w:val="0"/>
      <w:marRight w:val="0"/>
      <w:marTop w:val="0"/>
      <w:marBottom w:val="0"/>
      <w:divBdr>
        <w:top w:val="none" w:sz="0" w:space="0" w:color="auto"/>
        <w:left w:val="none" w:sz="0" w:space="0" w:color="auto"/>
        <w:bottom w:val="none" w:sz="0" w:space="0" w:color="auto"/>
        <w:right w:val="none" w:sz="0" w:space="0" w:color="auto"/>
      </w:divBdr>
    </w:div>
    <w:div w:id="1050038847">
      <w:bodyDiv w:val="1"/>
      <w:marLeft w:val="0"/>
      <w:marRight w:val="0"/>
      <w:marTop w:val="0"/>
      <w:marBottom w:val="0"/>
      <w:divBdr>
        <w:top w:val="none" w:sz="0" w:space="0" w:color="auto"/>
        <w:left w:val="none" w:sz="0" w:space="0" w:color="auto"/>
        <w:bottom w:val="none" w:sz="0" w:space="0" w:color="auto"/>
        <w:right w:val="none" w:sz="0" w:space="0" w:color="auto"/>
      </w:divBdr>
    </w:div>
    <w:div w:id="1411731738">
      <w:bodyDiv w:val="1"/>
      <w:marLeft w:val="0"/>
      <w:marRight w:val="0"/>
      <w:marTop w:val="0"/>
      <w:marBottom w:val="0"/>
      <w:divBdr>
        <w:top w:val="none" w:sz="0" w:space="0" w:color="auto"/>
        <w:left w:val="none" w:sz="0" w:space="0" w:color="auto"/>
        <w:bottom w:val="none" w:sz="0" w:space="0" w:color="auto"/>
        <w:right w:val="none" w:sz="0" w:space="0" w:color="auto"/>
      </w:divBdr>
    </w:div>
    <w:div w:id="1504585133">
      <w:bodyDiv w:val="1"/>
      <w:marLeft w:val="0"/>
      <w:marRight w:val="0"/>
      <w:marTop w:val="0"/>
      <w:marBottom w:val="0"/>
      <w:divBdr>
        <w:top w:val="none" w:sz="0" w:space="0" w:color="auto"/>
        <w:left w:val="none" w:sz="0" w:space="0" w:color="auto"/>
        <w:bottom w:val="none" w:sz="0" w:space="0" w:color="auto"/>
        <w:right w:val="none" w:sz="0" w:space="0" w:color="auto"/>
      </w:divBdr>
    </w:div>
    <w:div w:id="1550796768">
      <w:bodyDiv w:val="1"/>
      <w:marLeft w:val="0"/>
      <w:marRight w:val="0"/>
      <w:marTop w:val="0"/>
      <w:marBottom w:val="0"/>
      <w:divBdr>
        <w:top w:val="none" w:sz="0" w:space="0" w:color="auto"/>
        <w:left w:val="none" w:sz="0" w:space="0" w:color="auto"/>
        <w:bottom w:val="none" w:sz="0" w:space="0" w:color="auto"/>
        <w:right w:val="none" w:sz="0" w:space="0" w:color="auto"/>
      </w:divBdr>
      <w:divsChild>
        <w:div w:id="250043321">
          <w:marLeft w:val="432"/>
          <w:marRight w:val="432"/>
          <w:marTop w:val="150"/>
          <w:marBottom w:val="150"/>
          <w:divBdr>
            <w:top w:val="none" w:sz="0" w:space="0" w:color="auto"/>
            <w:left w:val="none" w:sz="0" w:space="0" w:color="auto"/>
            <w:bottom w:val="none" w:sz="0" w:space="0" w:color="auto"/>
            <w:right w:val="none" w:sz="0" w:space="0" w:color="auto"/>
          </w:divBdr>
        </w:div>
      </w:divsChild>
    </w:div>
    <w:div w:id="1966111336">
      <w:bodyDiv w:val="1"/>
      <w:marLeft w:val="0"/>
      <w:marRight w:val="0"/>
      <w:marTop w:val="0"/>
      <w:marBottom w:val="0"/>
      <w:divBdr>
        <w:top w:val="none" w:sz="0" w:space="0" w:color="auto"/>
        <w:left w:val="none" w:sz="0" w:space="0" w:color="auto"/>
        <w:bottom w:val="none" w:sz="0" w:space="0" w:color="auto"/>
        <w:right w:val="none" w:sz="0" w:space="0" w:color="auto"/>
      </w:divBdr>
    </w:div>
    <w:div w:id="2141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opinium.co.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mailto:research@opinium.co.uk" TargetMode="Externa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j-lt"/>
                <a:ea typeface="+mn-ea"/>
                <a:cs typeface="+mn-cs"/>
              </a:defRPr>
            </a:pPr>
            <a:r>
              <a:rPr lang="en-US" b="1">
                <a:solidFill>
                  <a:schemeClr val="tx1"/>
                </a:solidFill>
                <a:latin typeface="+mj-lt"/>
              </a:rPr>
              <a:t>Benefits of hybrid living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j-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j-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Easier to fit household tasks and external commitments in around work </c:v>
                </c:pt>
                <c:pt idx="1">
                  <c:v>I can complete more work tasks in a shorter time</c:v>
                </c:pt>
                <c:pt idx="2">
                  <c:v>I am more motivated</c:v>
                </c:pt>
                <c:pt idx="3">
                  <c:v>I can take time to rest during the day </c:v>
                </c:pt>
                <c:pt idx="4">
                  <c:v>I am healthier</c:v>
                </c:pt>
                <c:pt idx="5">
                  <c:v>My mental wellbeing has improved</c:v>
                </c:pt>
                <c:pt idx="6">
                  <c:v>Easier to fit exercise into the day</c:v>
                </c:pt>
                <c:pt idx="7">
                  <c:v>An end to ‘presenteeism’ </c:v>
                </c:pt>
                <c:pt idx="8">
                  <c:v>I worry less about my appearance</c:v>
                </c:pt>
                <c:pt idx="9">
                  <c:v>I understand and feel more connected to my colleagues better now that I see more of their lives</c:v>
                </c:pt>
              </c:strCache>
            </c:strRef>
          </c:cat>
          <c:val>
            <c:numRef>
              <c:f>Sheet1!$B$2:$B$11</c:f>
              <c:numCache>
                <c:formatCode>0\ %</c:formatCode>
                <c:ptCount val="10"/>
                <c:pt idx="0">
                  <c:v>0.43</c:v>
                </c:pt>
                <c:pt idx="1">
                  <c:v>0.37138263665594901</c:v>
                </c:pt>
                <c:pt idx="2">
                  <c:v>0.33440514469453397</c:v>
                </c:pt>
                <c:pt idx="3">
                  <c:v>0.3</c:v>
                </c:pt>
                <c:pt idx="4">
                  <c:v>0.27</c:v>
                </c:pt>
                <c:pt idx="5">
                  <c:v>0.27</c:v>
                </c:pt>
                <c:pt idx="6">
                  <c:v>0.26</c:v>
                </c:pt>
                <c:pt idx="7">
                  <c:v>0.26</c:v>
                </c:pt>
                <c:pt idx="8">
                  <c:v>0.23</c:v>
                </c:pt>
                <c:pt idx="9">
                  <c:v>0.19</c:v>
                </c:pt>
              </c:numCache>
            </c:numRef>
          </c:val>
          <c:extLst>
            <c:ext xmlns:c16="http://schemas.microsoft.com/office/drawing/2014/chart" uri="{C3380CC4-5D6E-409C-BE32-E72D297353CC}">
              <c16:uniqueId val="{00000000-A113-4E02-8024-62F6943940B2}"/>
            </c:ext>
          </c:extLst>
        </c:ser>
        <c:dLbls>
          <c:dLblPos val="outEnd"/>
          <c:showLegendKey val="0"/>
          <c:showVal val="1"/>
          <c:showCatName val="0"/>
          <c:showSerName val="0"/>
          <c:showPercent val="0"/>
          <c:showBubbleSize val="0"/>
        </c:dLbls>
        <c:gapWidth val="50"/>
        <c:axId val="1109049984"/>
        <c:axId val="1109048736"/>
      </c:barChart>
      <c:catAx>
        <c:axId val="1109049984"/>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j-lt"/>
                <a:ea typeface="+mn-ea"/>
                <a:cs typeface="+mn-cs"/>
              </a:defRPr>
            </a:pPr>
            <a:endParaRPr lang="en-US"/>
          </a:p>
        </c:txPr>
        <c:crossAx val="1109048736"/>
        <c:crosses val="autoZero"/>
        <c:auto val="1"/>
        <c:lblAlgn val="ctr"/>
        <c:lblOffset val="100"/>
        <c:noMultiLvlLbl val="0"/>
      </c:catAx>
      <c:valAx>
        <c:axId val="1109048736"/>
        <c:scaling>
          <c:orientation val="minMax"/>
        </c:scaling>
        <c:delete val="1"/>
        <c:axPos val="t"/>
        <c:numFmt formatCode="0\ %" sourceLinked="1"/>
        <c:majorTickMark val="none"/>
        <c:minorTickMark val="none"/>
        <c:tickLblPos val="nextTo"/>
        <c:crossAx val="110904998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j-lt"/>
                <a:ea typeface="+mn-ea"/>
                <a:cs typeface="+mn-cs"/>
              </a:defRPr>
            </a:pPr>
            <a:r>
              <a:rPr lang="en-US" b="1">
                <a:solidFill>
                  <a:schemeClr val="tx1"/>
                </a:solidFill>
                <a:latin typeface="+mj-lt"/>
              </a:rPr>
              <a:t>Overall improvement</a:t>
            </a:r>
            <a:r>
              <a:rPr lang="en-US" b="1" baseline="0">
                <a:solidFill>
                  <a:schemeClr val="tx1"/>
                </a:solidFill>
                <a:latin typeface="+mj-lt"/>
              </a:rPr>
              <a:t> in different aspects of Swedish workers' lives</a:t>
            </a:r>
          </a:p>
          <a:p>
            <a:pPr>
              <a:defRPr b="1">
                <a:solidFill>
                  <a:schemeClr val="tx1"/>
                </a:solidFill>
                <a:latin typeface="+mj-lt"/>
              </a:defRPr>
            </a:pPr>
            <a:r>
              <a:rPr lang="en-US" sz="1000" b="1">
                <a:solidFill>
                  <a:schemeClr val="tx1"/>
                </a:solidFill>
                <a:latin typeface="+mj-lt"/>
              </a:rPr>
              <a:t>Net who say this aspect of their life has improved</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j-lt"/>
              <a:ea typeface="+mn-ea"/>
              <a:cs typeface="+mn-cs"/>
            </a:defRPr>
          </a:pPr>
          <a:endParaRPr lang="en-US"/>
        </a:p>
      </c:txPr>
    </c:title>
    <c:autoTitleDeleted val="0"/>
    <c:plotArea>
      <c:layout/>
      <c:barChart>
        <c:barDir val="col"/>
        <c:grouping val="clustered"/>
        <c:varyColors val="0"/>
        <c:ser>
          <c:idx val="0"/>
          <c:order val="0"/>
          <c:tx>
            <c:strRef>
              <c:f>Sheet1!$D$1</c:f>
              <c:strCache>
                <c:ptCount val="1"/>
                <c:pt idx="0">
                  <c:v>Series 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j-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Family time</c:v>
                </c:pt>
                <c:pt idx="1">
                  <c:v>Leisure time</c:v>
                </c:pt>
                <c:pt idx="2">
                  <c:v>Chore time</c:v>
                </c:pt>
                <c:pt idx="3">
                  <c:v>Relaxation time</c:v>
                </c:pt>
                <c:pt idx="4">
                  <c:v>Productivity</c:v>
                </c:pt>
                <c:pt idx="5">
                  <c:v>Work</c:v>
                </c:pt>
                <c:pt idx="6">
                  <c:v>Environment</c:v>
                </c:pt>
                <c:pt idx="7">
                  <c:v>Exercise</c:v>
                </c:pt>
                <c:pt idx="8">
                  <c:v>Sleep</c:v>
                </c:pt>
                <c:pt idx="9">
                  <c:v>Nutrition</c:v>
                </c:pt>
              </c:strCache>
            </c:strRef>
          </c:cat>
          <c:val>
            <c:numRef>
              <c:f>Sheet1!$D$2:$D$11</c:f>
              <c:numCache>
                <c:formatCode>0\ %</c:formatCode>
                <c:ptCount val="10"/>
                <c:pt idx="0">
                  <c:v>0.47242455775234099</c:v>
                </c:pt>
                <c:pt idx="1">
                  <c:v>0.45057232049947898</c:v>
                </c:pt>
                <c:pt idx="2">
                  <c:v>0.44224765868886595</c:v>
                </c:pt>
                <c:pt idx="3">
                  <c:v>0.43704474505723201</c:v>
                </c:pt>
                <c:pt idx="4">
                  <c:v>0.40062434963579602</c:v>
                </c:pt>
                <c:pt idx="5">
                  <c:v>0.39854318418314305</c:v>
                </c:pt>
                <c:pt idx="6">
                  <c:v>0.34235171696149796</c:v>
                </c:pt>
                <c:pt idx="7">
                  <c:v>0.31113423517169597</c:v>
                </c:pt>
                <c:pt idx="8">
                  <c:v>0.29344432882414201</c:v>
                </c:pt>
                <c:pt idx="9">
                  <c:v>0.23725286160249703</c:v>
                </c:pt>
              </c:numCache>
            </c:numRef>
          </c:val>
          <c:extLst>
            <c:ext xmlns:c16="http://schemas.microsoft.com/office/drawing/2014/chart" uri="{C3380CC4-5D6E-409C-BE32-E72D297353CC}">
              <c16:uniqueId val="{00000000-B378-4711-9344-8569F1FF71A5}"/>
            </c:ext>
          </c:extLst>
        </c:ser>
        <c:dLbls>
          <c:dLblPos val="outEnd"/>
          <c:showLegendKey val="0"/>
          <c:showVal val="1"/>
          <c:showCatName val="0"/>
          <c:showSerName val="0"/>
          <c:showPercent val="0"/>
          <c:showBubbleSize val="0"/>
        </c:dLbls>
        <c:gapWidth val="50"/>
        <c:overlap val="-27"/>
        <c:axId val="649901280"/>
        <c:axId val="649903360"/>
      </c:barChart>
      <c:catAx>
        <c:axId val="649901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j-lt"/>
                <a:ea typeface="+mn-ea"/>
                <a:cs typeface="+mn-cs"/>
              </a:defRPr>
            </a:pPr>
            <a:endParaRPr lang="en-US"/>
          </a:p>
        </c:txPr>
        <c:crossAx val="649903360"/>
        <c:crosses val="autoZero"/>
        <c:auto val="1"/>
        <c:lblAlgn val="ctr"/>
        <c:lblOffset val="100"/>
        <c:noMultiLvlLbl val="0"/>
      </c:catAx>
      <c:valAx>
        <c:axId val="649903360"/>
        <c:scaling>
          <c:orientation val="minMax"/>
        </c:scaling>
        <c:delete val="1"/>
        <c:axPos val="l"/>
        <c:numFmt formatCode="0\ %" sourceLinked="1"/>
        <c:majorTickMark val="none"/>
        <c:minorTickMark val="none"/>
        <c:tickLblPos val="nextTo"/>
        <c:crossAx val="6499012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j-lt"/>
                <a:ea typeface="+mn-ea"/>
                <a:cs typeface="+mn-cs"/>
              </a:defRPr>
            </a:pPr>
            <a:r>
              <a:rPr lang="en-US" b="1">
                <a:solidFill>
                  <a:schemeClr val="tx1"/>
                </a:solidFill>
                <a:latin typeface="+mj-lt"/>
              </a:rPr>
              <a:t>Top reasons for home improvements</a:t>
            </a:r>
            <a:r>
              <a:rPr lang="en-US" b="1" baseline="0">
                <a:solidFill>
                  <a:schemeClr val="tx1"/>
                </a:solidFill>
                <a:latin typeface="+mj-lt"/>
              </a:rPr>
              <a:t> to support hybrid living</a:t>
            </a:r>
            <a:endParaRPr lang="en-US" b="1">
              <a:solidFill>
                <a:schemeClr val="tx1"/>
              </a:solidFill>
              <a:latin typeface="+mj-l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j-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Column2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j-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Improved ambience</c:v>
                </c:pt>
                <c:pt idx="1">
                  <c:v>More natural environment</c:v>
                </c:pt>
                <c:pt idx="2">
                  <c:v>More space inside</c:v>
                </c:pt>
                <c:pt idx="3">
                  <c:v>Dedicated working space</c:v>
                </c:pt>
                <c:pt idx="4">
                  <c:v>More socialising and connecting</c:v>
                </c:pt>
                <c:pt idx="5">
                  <c:v>More adaptability of use</c:v>
                </c:pt>
                <c:pt idx="6">
                  <c:v>Better energy efficiency</c:v>
                </c:pt>
                <c:pt idx="7">
                  <c:v>More space outside</c:v>
                </c:pt>
                <c:pt idx="8">
                  <c:v>Better connectivity</c:v>
                </c:pt>
                <c:pt idx="9">
                  <c:v>Improved aesthetics</c:v>
                </c:pt>
              </c:strCache>
            </c:strRef>
          </c:cat>
          <c:val>
            <c:numRef>
              <c:f>Sheet1!$B$2:$B$11</c:f>
              <c:numCache>
                <c:formatCode>0\ %</c:formatCode>
                <c:ptCount val="10"/>
                <c:pt idx="0">
                  <c:v>0.31</c:v>
                </c:pt>
                <c:pt idx="1">
                  <c:v>0.26</c:v>
                </c:pt>
                <c:pt idx="2">
                  <c:v>0.25</c:v>
                </c:pt>
                <c:pt idx="3">
                  <c:v>0.24</c:v>
                </c:pt>
                <c:pt idx="4">
                  <c:v>0.24</c:v>
                </c:pt>
                <c:pt idx="5">
                  <c:v>0.22</c:v>
                </c:pt>
                <c:pt idx="6">
                  <c:v>0.21</c:v>
                </c:pt>
                <c:pt idx="7">
                  <c:v>0.19</c:v>
                </c:pt>
                <c:pt idx="8">
                  <c:v>0.18</c:v>
                </c:pt>
                <c:pt idx="9">
                  <c:v>0.18</c:v>
                </c:pt>
              </c:numCache>
            </c:numRef>
          </c:val>
          <c:extLst>
            <c:ext xmlns:c16="http://schemas.microsoft.com/office/drawing/2014/chart" uri="{C3380CC4-5D6E-409C-BE32-E72D297353CC}">
              <c16:uniqueId val="{00000000-0146-45EB-BFE1-C59709EDF65E}"/>
            </c:ext>
          </c:extLst>
        </c:ser>
        <c:dLbls>
          <c:dLblPos val="outEnd"/>
          <c:showLegendKey val="0"/>
          <c:showVal val="1"/>
          <c:showCatName val="0"/>
          <c:showSerName val="0"/>
          <c:showPercent val="0"/>
          <c:showBubbleSize val="0"/>
        </c:dLbls>
        <c:gapWidth val="50"/>
        <c:axId val="1371581088"/>
        <c:axId val="1371579424"/>
      </c:barChart>
      <c:catAx>
        <c:axId val="13715810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j-lt"/>
                <a:ea typeface="+mn-ea"/>
                <a:cs typeface="+mn-cs"/>
              </a:defRPr>
            </a:pPr>
            <a:endParaRPr lang="en-US"/>
          </a:p>
        </c:txPr>
        <c:crossAx val="1371579424"/>
        <c:crosses val="autoZero"/>
        <c:auto val="1"/>
        <c:lblAlgn val="ctr"/>
        <c:lblOffset val="100"/>
        <c:noMultiLvlLbl val="0"/>
      </c:catAx>
      <c:valAx>
        <c:axId val="1371579424"/>
        <c:scaling>
          <c:orientation val="minMax"/>
        </c:scaling>
        <c:delete val="1"/>
        <c:axPos val="t"/>
        <c:numFmt formatCode="0\ %" sourceLinked="1"/>
        <c:majorTickMark val="none"/>
        <c:minorTickMark val="none"/>
        <c:tickLblPos val="nextTo"/>
        <c:crossAx val="13715810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j-lt"/>
                <a:ea typeface="+mn-ea"/>
                <a:cs typeface="+mn-cs"/>
              </a:defRPr>
            </a:pPr>
            <a:r>
              <a:rPr lang="en-US" b="1">
                <a:solidFill>
                  <a:schemeClr val="tx1"/>
                </a:solidFill>
                <a:latin typeface="+mj-lt"/>
              </a:rPr>
              <a:t>Top</a:t>
            </a:r>
            <a:r>
              <a:rPr lang="en-US" b="1" baseline="0">
                <a:solidFill>
                  <a:schemeClr val="tx1"/>
                </a:solidFill>
                <a:latin typeface="+mj-lt"/>
              </a:rPr>
              <a:t> ten ways Swedish workers disconnect from work</a:t>
            </a:r>
            <a:endParaRPr lang="en-US" b="1">
              <a:solidFill>
                <a:schemeClr val="tx1"/>
              </a:solidFill>
              <a:latin typeface="+mj-lt"/>
            </a:endParaRP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j-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j-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Family time</c:v>
                </c:pt>
                <c:pt idx="1">
                  <c:v>Music</c:v>
                </c:pt>
                <c:pt idx="2">
                  <c:v>Running / walking</c:v>
                </c:pt>
                <c:pt idx="3">
                  <c:v>Socialising</c:v>
                </c:pt>
                <c:pt idx="4">
                  <c:v>Cooking / baking</c:v>
                </c:pt>
                <c:pt idx="5">
                  <c:v>Gaming</c:v>
                </c:pt>
                <c:pt idx="6">
                  <c:v>Podcast - listening</c:v>
                </c:pt>
                <c:pt idx="7">
                  <c:v>Home improvements</c:v>
                </c:pt>
                <c:pt idx="8">
                  <c:v>Investing</c:v>
                </c:pt>
                <c:pt idx="9">
                  <c:v>Outdoor pursuits</c:v>
                </c:pt>
              </c:strCache>
            </c:strRef>
          </c:cat>
          <c:val>
            <c:numRef>
              <c:f>Sheet1!$B$2:$B$11</c:f>
              <c:numCache>
                <c:formatCode>0\ %</c:formatCode>
                <c:ptCount val="10"/>
                <c:pt idx="0">
                  <c:v>0.46</c:v>
                </c:pt>
                <c:pt idx="1">
                  <c:v>0.41</c:v>
                </c:pt>
                <c:pt idx="2">
                  <c:v>0.4</c:v>
                </c:pt>
                <c:pt idx="3">
                  <c:v>0.32</c:v>
                </c:pt>
                <c:pt idx="4">
                  <c:v>0.32</c:v>
                </c:pt>
                <c:pt idx="5">
                  <c:v>0.31</c:v>
                </c:pt>
                <c:pt idx="6">
                  <c:v>0.18</c:v>
                </c:pt>
                <c:pt idx="7">
                  <c:v>0.18</c:v>
                </c:pt>
                <c:pt idx="8">
                  <c:v>0.15</c:v>
                </c:pt>
                <c:pt idx="9">
                  <c:v>0.14000000000000001</c:v>
                </c:pt>
              </c:numCache>
            </c:numRef>
          </c:val>
          <c:extLst>
            <c:ext xmlns:c16="http://schemas.microsoft.com/office/drawing/2014/chart" uri="{C3380CC4-5D6E-409C-BE32-E72D297353CC}">
              <c16:uniqueId val="{00000000-9B1E-460B-9FC5-8ABCF76FBF74}"/>
            </c:ext>
          </c:extLst>
        </c:ser>
        <c:dLbls>
          <c:dLblPos val="outEnd"/>
          <c:showLegendKey val="0"/>
          <c:showVal val="1"/>
          <c:showCatName val="0"/>
          <c:showSerName val="0"/>
          <c:showPercent val="0"/>
          <c:showBubbleSize val="0"/>
        </c:dLbls>
        <c:gapWidth val="50"/>
        <c:axId val="1220367168"/>
        <c:axId val="1220367584"/>
      </c:barChart>
      <c:catAx>
        <c:axId val="122036716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j-lt"/>
                <a:ea typeface="+mn-ea"/>
                <a:cs typeface="+mn-cs"/>
              </a:defRPr>
            </a:pPr>
            <a:endParaRPr lang="en-US"/>
          </a:p>
        </c:txPr>
        <c:crossAx val="1220367584"/>
        <c:crosses val="autoZero"/>
        <c:auto val="1"/>
        <c:lblAlgn val="ctr"/>
        <c:lblOffset val="100"/>
        <c:noMultiLvlLbl val="0"/>
      </c:catAx>
      <c:valAx>
        <c:axId val="1220367584"/>
        <c:scaling>
          <c:orientation val="minMax"/>
        </c:scaling>
        <c:delete val="1"/>
        <c:axPos val="t"/>
        <c:numFmt formatCode="0\ %" sourceLinked="1"/>
        <c:majorTickMark val="none"/>
        <c:minorTickMark val="none"/>
        <c:tickLblPos val="nextTo"/>
        <c:crossAx val="122036716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8E8DA709DD428CBBD5BE95D666DAE5"/>
        <w:category>
          <w:name w:val="General"/>
          <w:gallery w:val="placeholder"/>
        </w:category>
        <w:types>
          <w:type w:val="bbPlcHdr"/>
        </w:types>
        <w:behaviors>
          <w:behavior w:val="content"/>
        </w:behaviors>
        <w:guid w:val="{6C6D0D2F-1567-45FF-9A93-CACA58091BA4}"/>
      </w:docPartPr>
      <w:docPartBody>
        <w:p w:rsidR="004D1D0B" w:rsidRDefault="00AB1872" w:rsidP="00AB1872">
          <w:pPr>
            <w:pStyle w:val="D78E8DA709DD428CBBD5BE95D666DAE5"/>
          </w:pPr>
          <w:r w:rsidRPr="006F0C8C">
            <w:rPr>
              <w:rStyle w:val="PlaceholderText"/>
            </w:rPr>
            <w:t>[Subject]</w:t>
          </w:r>
        </w:p>
      </w:docPartBody>
    </w:docPart>
    <w:docPart>
      <w:docPartPr>
        <w:name w:val="D9370A6F76894CE4B03A9C656ADC0ED1"/>
        <w:category>
          <w:name w:val="General"/>
          <w:gallery w:val="placeholder"/>
        </w:category>
        <w:types>
          <w:type w:val="bbPlcHdr"/>
        </w:types>
        <w:behaviors>
          <w:behavior w:val="content"/>
        </w:behaviors>
        <w:guid w:val="{057C35E4-99B4-4B85-AA4A-16B7642F2C1D}"/>
      </w:docPartPr>
      <w:docPartBody>
        <w:p w:rsidR="004D1D0B" w:rsidRDefault="00AB1872">
          <w:r w:rsidRPr="006F0C8C">
            <w:rPr>
              <w:rStyle w:val="PlaceholderText"/>
            </w:rPr>
            <w:t>[Company]</w:t>
          </w:r>
        </w:p>
      </w:docPartBody>
    </w:docPart>
    <w:docPart>
      <w:docPartPr>
        <w:name w:val="6BE243D034CD408CB039FC3054D5F7AE"/>
        <w:category>
          <w:name w:val="General"/>
          <w:gallery w:val="placeholder"/>
        </w:category>
        <w:types>
          <w:type w:val="bbPlcHdr"/>
        </w:types>
        <w:behaviors>
          <w:behavior w:val="content"/>
        </w:behaviors>
        <w:guid w:val="{1DBC1067-41A8-41B1-8CE5-0537CC3D4720}"/>
      </w:docPartPr>
      <w:docPartBody>
        <w:p w:rsidR="004D1D0B" w:rsidRDefault="00AB1872">
          <w:r w:rsidRPr="006F0C8C">
            <w:rPr>
              <w:rStyle w:val="PlaceholderText"/>
            </w:rPr>
            <w:t>[Title]</w:t>
          </w:r>
        </w:p>
      </w:docPartBody>
    </w:docPart>
    <w:docPart>
      <w:docPartPr>
        <w:name w:val="01E250768472462D93762CC61F2EDA23"/>
        <w:category>
          <w:name w:val="General"/>
          <w:gallery w:val="placeholder"/>
        </w:category>
        <w:types>
          <w:type w:val="bbPlcHdr"/>
        </w:types>
        <w:behaviors>
          <w:behavior w:val="content"/>
        </w:behaviors>
        <w:guid w:val="{CC6FCC88-B07A-458A-9E40-059DC50F800B}"/>
      </w:docPartPr>
      <w:docPartBody>
        <w:p w:rsidR="004D1D0B" w:rsidRDefault="00AB1872">
          <w:r w:rsidRPr="006F0C8C">
            <w:rPr>
              <w:rStyle w:val="PlaceholderText"/>
            </w:rPr>
            <w:t>[Company]</w:t>
          </w:r>
        </w:p>
      </w:docPartBody>
    </w:docPart>
    <w:docPart>
      <w:docPartPr>
        <w:name w:val="EE2CA9732DB84C4EBFEAECD39F8EB4AA"/>
        <w:category>
          <w:name w:val="General"/>
          <w:gallery w:val="placeholder"/>
        </w:category>
        <w:types>
          <w:type w:val="bbPlcHdr"/>
        </w:types>
        <w:behaviors>
          <w:behavior w:val="content"/>
        </w:behaviors>
        <w:guid w:val="{8647C175-328D-4EBF-AE70-46BE4B3F97A4}"/>
      </w:docPartPr>
      <w:docPartBody>
        <w:p w:rsidR="0054319B" w:rsidRDefault="004B1EAD" w:rsidP="004B1EAD">
          <w:pPr>
            <w:pStyle w:val="EE2CA9732DB84C4EBFEAECD39F8EB4AA"/>
          </w:pPr>
          <w:r w:rsidRPr="006F0C8C">
            <w:rPr>
              <w:rStyle w:val="PlaceholderText"/>
            </w:rPr>
            <w:t>[Subject]</w:t>
          </w:r>
        </w:p>
      </w:docPartBody>
    </w:docPart>
    <w:docPart>
      <w:docPartPr>
        <w:name w:val="58C8CF08D9C44F588ACDEA53FD471599"/>
        <w:category>
          <w:name w:val="General"/>
          <w:gallery w:val="placeholder"/>
        </w:category>
        <w:types>
          <w:type w:val="bbPlcHdr"/>
        </w:types>
        <w:behaviors>
          <w:behavior w:val="content"/>
        </w:behaviors>
        <w:guid w:val="{E30B8F4F-19A3-4DC8-B079-5237752C6855}"/>
      </w:docPartPr>
      <w:docPartBody>
        <w:p w:rsidR="00B5020E" w:rsidRDefault="00031C97" w:rsidP="00031C97">
          <w:pPr>
            <w:pStyle w:val="58C8CF08D9C44F588ACDEA53FD471599"/>
          </w:pPr>
          <w:r w:rsidRPr="006F0C8C">
            <w:rPr>
              <w:rStyle w:val="PlaceholderText"/>
            </w:rPr>
            <w:t>[Subject]</w:t>
          </w:r>
        </w:p>
      </w:docPartBody>
    </w:docPart>
    <w:docPart>
      <w:docPartPr>
        <w:name w:val="7DF29D32DBAD4BDA921E5C3541475E91"/>
        <w:category>
          <w:name w:val="General"/>
          <w:gallery w:val="placeholder"/>
        </w:category>
        <w:types>
          <w:type w:val="bbPlcHdr"/>
        </w:types>
        <w:behaviors>
          <w:behavior w:val="content"/>
        </w:behaviors>
        <w:guid w:val="{BF00A92F-1CE1-4B09-BBD6-F1020A6BD25A}"/>
      </w:docPartPr>
      <w:docPartBody>
        <w:p w:rsidR="00B5020E" w:rsidRDefault="00031C97" w:rsidP="00031C97">
          <w:pPr>
            <w:pStyle w:val="7DF29D32DBAD4BDA921E5C3541475E91"/>
          </w:pPr>
          <w:r w:rsidRPr="006F0C8C">
            <w:rPr>
              <w:rStyle w:val="PlaceholderText"/>
            </w:rPr>
            <w:t>[Title]</w:t>
          </w:r>
        </w:p>
      </w:docPartBody>
    </w:docPart>
    <w:docPart>
      <w:docPartPr>
        <w:name w:val="2C0ECC97057E469FA183E14E063D0D28"/>
        <w:category>
          <w:name w:val="General"/>
          <w:gallery w:val="placeholder"/>
        </w:category>
        <w:types>
          <w:type w:val="bbPlcHdr"/>
        </w:types>
        <w:behaviors>
          <w:behavior w:val="content"/>
        </w:behaviors>
        <w:guid w:val="{B7C65784-6708-41AF-9F17-AE1C1608900F}"/>
      </w:docPartPr>
      <w:docPartBody>
        <w:p w:rsidR="00B5020E" w:rsidRDefault="00031C97" w:rsidP="00031C97">
          <w:pPr>
            <w:pStyle w:val="2C0ECC97057E469FA183E14E063D0D28"/>
          </w:pPr>
          <w:r w:rsidRPr="006F0C8C">
            <w:rPr>
              <w:rStyle w:val="PlaceholderText"/>
            </w:rPr>
            <w:t>[Company]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News Gothic MT">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mn-c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872"/>
    <w:rsid w:val="00031C97"/>
    <w:rsid w:val="000B1676"/>
    <w:rsid w:val="002956A0"/>
    <w:rsid w:val="003D6019"/>
    <w:rsid w:val="00485A32"/>
    <w:rsid w:val="004B1EAD"/>
    <w:rsid w:val="004C4CE9"/>
    <w:rsid w:val="004D1D0B"/>
    <w:rsid w:val="0054319B"/>
    <w:rsid w:val="00554820"/>
    <w:rsid w:val="007506FD"/>
    <w:rsid w:val="00821264"/>
    <w:rsid w:val="00845A54"/>
    <w:rsid w:val="00852466"/>
    <w:rsid w:val="00875496"/>
    <w:rsid w:val="00984BDC"/>
    <w:rsid w:val="00A473FE"/>
    <w:rsid w:val="00AB1872"/>
    <w:rsid w:val="00B47FE5"/>
    <w:rsid w:val="00B5020E"/>
    <w:rsid w:val="00D97B9F"/>
    <w:rsid w:val="00E61920"/>
    <w:rsid w:val="00EC2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87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1C97"/>
    <w:rPr>
      <w:color w:val="808080"/>
    </w:rPr>
  </w:style>
  <w:style w:type="paragraph" w:customStyle="1" w:styleId="D78E8DA709DD428CBBD5BE95D666DAE5">
    <w:name w:val="D78E8DA709DD428CBBD5BE95D666DAE5"/>
    <w:rsid w:val="00AB1872"/>
  </w:style>
  <w:style w:type="paragraph" w:customStyle="1" w:styleId="EE2CA9732DB84C4EBFEAECD39F8EB4AA">
    <w:name w:val="EE2CA9732DB84C4EBFEAECD39F8EB4AA"/>
    <w:rsid w:val="004B1EAD"/>
  </w:style>
  <w:style w:type="paragraph" w:customStyle="1" w:styleId="58C8CF08D9C44F588ACDEA53FD471599">
    <w:name w:val="58C8CF08D9C44F588ACDEA53FD471599"/>
    <w:rsid w:val="00031C97"/>
  </w:style>
  <w:style w:type="paragraph" w:customStyle="1" w:styleId="7DF29D32DBAD4BDA921E5C3541475E91">
    <w:name w:val="7DF29D32DBAD4BDA921E5C3541475E91"/>
    <w:rsid w:val="00031C97"/>
  </w:style>
  <w:style w:type="paragraph" w:customStyle="1" w:styleId="2C0ECC97057E469FA183E14E063D0D28">
    <w:name w:val="2C0ECC97057E469FA183E14E063D0D28"/>
    <w:rsid w:val="00031C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pinium theme">
  <a:themeElements>
    <a:clrScheme name="Opinium colours">
      <a:dk1>
        <a:srgbClr val="5B645F"/>
      </a:dk1>
      <a:lt1>
        <a:srgbClr val="FFFFFF"/>
      </a:lt1>
      <a:dk2>
        <a:srgbClr val="8D9691"/>
      </a:dk2>
      <a:lt2>
        <a:srgbClr val="00BCF2"/>
      </a:lt2>
      <a:accent1>
        <a:srgbClr val="F84CBC"/>
      </a:accent1>
      <a:accent2>
        <a:srgbClr val="0563C1"/>
      </a:accent2>
      <a:accent3>
        <a:srgbClr val="40BAAE"/>
      </a:accent3>
      <a:accent4>
        <a:srgbClr val="24356E"/>
      </a:accent4>
      <a:accent5>
        <a:srgbClr val="FFFFFF"/>
      </a:accent5>
      <a:accent6>
        <a:srgbClr val="FFFFFF"/>
      </a:accent6>
      <a:hlink>
        <a:srgbClr val="00B0F0"/>
      </a:hlink>
      <a:folHlink>
        <a:srgbClr val="F84CBC"/>
      </a:folHlink>
    </a:clrScheme>
    <a:fontScheme name="Opinium fonts">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4424D31AE0461459BFE5D9CE69F342E" ma:contentTypeVersion="18" ma:contentTypeDescription="Skapa ett nytt dokument." ma:contentTypeScope="" ma:versionID="0f172a0bb8cb4adc37447acb06658f51">
  <xsd:schema xmlns:xsd="http://www.w3.org/2001/XMLSchema" xmlns:xs="http://www.w3.org/2001/XMLSchema" xmlns:p="http://schemas.microsoft.com/office/2006/metadata/properties" xmlns:ns2="228fa632-e9af-4c82-af8a-101bc0c43ddd" xmlns:ns3="f267d9a8-0870-4069-9049-232d1787c86d" targetNamespace="http://schemas.microsoft.com/office/2006/metadata/properties" ma:root="true" ma:fieldsID="68634f13a667ee3301052d67a549ada1" ns2:_="" ns3:_="">
    <xsd:import namespace="228fa632-e9af-4c82-af8a-101bc0c43ddd"/>
    <xsd:import namespace="f267d9a8-0870-4069-9049-232d1787c8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fa632-e9af-4c82-af8a-101bc0c43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igrationWizId" ma:index="17" nillable="true" ma:displayName="MigrationWizId" ma:internalName="MigrationWizId">
      <xsd:simpleType>
        <xsd:restriction base="dms:Text"/>
      </xsd:simpleType>
    </xsd:element>
    <xsd:element name="MigrationWizIdPermissions" ma:index="18" nillable="true" ma:displayName="MigrationWizIdPermissions" ma:internalName="MigrationWizIdPermissions">
      <xsd:simpleType>
        <xsd:restriction base="dms:Text"/>
      </xsd:simpleType>
    </xsd:element>
    <xsd:element name="MigrationWizIdPermissionLevels" ma:index="19" nillable="true" ma:displayName="MigrationWizIdPermissionLevels" ma:internalName="MigrationWizIdPermissionLevels">
      <xsd:simpleType>
        <xsd:restriction base="dms:Text"/>
      </xsd:simpleType>
    </xsd:element>
    <xsd:element name="MigrationWizIdDocumentLibraryPermissions" ma:index="20" nillable="true" ma:displayName="MigrationWizIdDocumentLibraryPermissions" ma:internalName="MigrationWizIdDocumentLibraryPermissions">
      <xsd:simpleType>
        <xsd:restriction base="dms:Text"/>
      </xsd:simpleType>
    </xsd:element>
    <xsd:element name="MigrationWizIdSecurityGroups" ma:index="21" nillable="true" ma:displayName="MigrationWizIdSecurityGroups" ma:internalName="MigrationWizIdSecurityGroups">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67d9a8-0870-4069-9049-232d1787c86d" elementFormDefault="qualified">
    <xsd:import namespace="http://schemas.microsoft.com/office/2006/documentManagement/types"/>
    <xsd:import namespace="http://schemas.microsoft.com/office/infopath/2007/PartnerControls"/>
    <xsd:element name="SharedWithUsers" ma:index="2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SecurityGroups xmlns="228fa632-e9af-4c82-af8a-101bc0c43ddd" xsi:nil="true"/>
    <MigrationWizId xmlns="228fa632-e9af-4c82-af8a-101bc0c43ddd" xsi:nil="true"/>
    <MigrationWizIdPermissionLevels xmlns="228fa632-e9af-4c82-af8a-101bc0c43ddd" xsi:nil="true"/>
    <MigrationWizIdDocumentLibraryPermissions xmlns="228fa632-e9af-4c82-af8a-101bc0c43ddd" xsi:nil="true"/>
    <MigrationWizIdPermissions xmlns="228fa632-e9af-4c82-af8a-101bc0c43ddd" xsi:nil="true"/>
  </documentManagement>
</p:properties>
</file>

<file path=customXml/itemProps1.xml><?xml version="1.0" encoding="utf-8"?>
<ds:datastoreItem xmlns:ds="http://schemas.openxmlformats.org/officeDocument/2006/customXml" ds:itemID="{45B02712-834B-41C0-8B5F-32E776E0B708}">
  <ds:schemaRefs>
    <ds:schemaRef ds:uri="http://schemas.openxmlformats.org/officeDocument/2006/bibliography"/>
  </ds:schemaRefs>
</ds:datastoreItem>
</file>

<file path=customXml/itemProps2.xml><?xml version="1.0" encoding="utf-8"?>
<ds:datastoreItem xmlns:ds="http://schemas.openxmlformats.org/officeDocument/2006/customXml" ds:itemID="{F8FA7ED8-AAD4-4410-815C-2D168FC0DD54}"/>
</file>

<file path=customXml/itemProps3.xml><?xml version="1.0" encoding="utf-8"?>
<ds:datastoreItem xmlns:ds="http://schemas.openxmlformats.org/officeDocument/2006/customXml" ds:itemID="{7EE9DF96-FC82-400B-AC35-40BD90329519}"/>
</file>

<file path=customXml/itemProps4.xml><?xml version="1.0" encoding="utf-8"?>
<ds:datastoreItem xmlns:ds="http://schemas.openxmlformats.org/officeDocument/2006/customXml" ds:itemID="{CF43E5C1-7DF4-473A-AB3B-933869B3B2A8}"/>
</file>

<file path=docProps/app.xml><?xml version="1.0" encoding="utf-8"?>
<Properties xmlns="http://schemas.openxmlformats.org/officeDocument/2006/extended-properties" xmlns:vt="http://schemas.openxmlformats.org/officeDocument/2006/docPropsVTypes">
  <Template>Normal</Template>
  <TotalTime>1</TotalTime>
  <Pages>8</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Hybrid Living - Sweden</vt:lpstr>
    </vt:vector>
  </TitlesOfParts>
  <Company>Future Labs / Samsung</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Hybrid Living - Sweden</dc:title>
  <dc:subject>OP17515</dc:subject>
  <dc:creator>Kate Jalie</dc:creator>
  <cp:keywords/>
  <dc:description/>
  <cp:lastModifiedBy>Tesi Uwibambe</cp:lastModifiedBy>
  <cp:revision>3</cp:revision>
  <cp:lastPrinted>2021-10-19T17:09:00Z</cp:lastPrinted>
  <dcterms:created xsi:type="dcterms:W3CDTF">2021-11-30T15:33:00Z</dcterms:created>
  <dcterms:modified xsi:type="dcterms:W3CDTF">2021-11-30T16:03:00Z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0x010100C4424D31AE0461459BFE5D9CE69F342E</vt:lpwstr>
  </property>
</Properties>
</file>