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AAB" w:rsidRDefault="00D65840" w:rsidP="00D65840">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I samband med Elektros</w:t>
      </w:r>
      <w:r w:rsidR="002218FE">
        <w:rPr>
          <w:rFonts w:ascii="Times New Roman" w:eastAsia="Times New Roman" w:hAnsi="Times New Roman" w:cs="Times New Roman"/>
          <w:sz w:val="24"/>
          <w:szCs w:val="24"/>
          <w:lang w:eastAsia="sv-SE"/>
        </w:rPr>
        <w:t>kandias årliga l</w:t>
      </w:r>
      <w:r w:rsidR="003E5AAB">
        <w:rPr>
          <w:rFonts w:ascii="Times New Roman" w:eastAsia="Times New Roman" w:hAnsi="Times New Roman" w:cs="Times New Roman"/>
          <w:sz w:val="24"/>
          <w:szCs w:val="24"/>
          <w:lang w:eastAsia="sv-SE"/>
        </w:rPr>
        <w:t xml:space="preserve">everantörsträff som ägde rum den 28/1-2016 delgavs vinnaren av utmärkelsen Årets Leverantör 2015. </w:t>
      </w:r>
    </w:p>
    <w:p w:rsidR="003E5AAB" w:rsidRDefault="003E5AAB" w:rsidP="00D65840">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Ett pris som instiftades </w:t>
      </w:r>
      <w:r w:rsidR="00D65840">
        <w:rPr>
          <w:rFonts w:ascii="Times New Roman" w:eastAsia="Times New Roman" w:hAnsi="Times New Roman" w:cs="Times New Roman"/>
          <w:sz w:val="24"/>
          <w:szCs w:val="24"/>
          <w:lang w:eastAsia="sv-SE"/>
        </w:rPr>
        <w:t>1990</w:t>
      </w:r>
      <w:r>
        <w:rPr>
          <w:rFonts w:ascii="Times New Roman" w:eastAsia="Times New Roman" w:hAnsi="Times New Roman" w:cs="Times New Roman"/>
          <w:sz w:val="24"/>
          <w:szCs w:val="24"/>
          <w:lang w:eastAsia="sv-SE"/>
        </w:rPr>
        <w:t xml:space="preserve"> och som sedan dess årligen delats ut av Elektroskandia till den leverantör som allra bäst under året kunnat bidra till ökad kvalitet, effektivitet och lönsamhet. För 2015 gick den pres</w:t>
      </w:r>
      <w:r w:rsidR="002218FE">
        <w:rPr>
          <w:rFonts w:ascii="Times New Roman" w:eastAsia="Times New Roman" w:hAnsi="Times New Roman" w:cs="Times New Roman"/>
          <w:sz w:val="24"/>
          <w:szCs w:val="24"/>
          <w:lang w:eastAsia="sv-SE"/>
        </w:rPr>
        <w:t>tigefyllda utmärkelsen till MP b</w:t>
      </w:r>
      <w:r>
        <w:rPr>
          <w:rFonts w:ascii="Times New Roman" w:eastAsia="Times New Roman" w:hAnsi="Times New Roman" w:cs="Times New Roman"/>
          <w:sz w:val="24"/>
          <w:szCs w:val="24"/>
          <w:lang w:eastAsia="sv-SE"/>
        </w:rPr>
        <w:t xml:space="preserve">olagen. </w:t>
      </w:r>
    </w:p>
    <w:p w:rsidR="00402540" w:rsidRDefault="003E5AAB" w:rsidP="00D65840">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”Årets leverantör 2015 har än en gång på ett föredömligt sätt </w:t>
      </w:r>
      <w:r w:rsidR="00402540">
        <w:rPr>
          <w:rFonts w:ascii="Times New Roman" w:eastAsia="Times New Roman" w:hAnsi="Times New Roman" w:cs="Times New Roman"/>
          <w:sz w:val="24"/>
          <w:szCs w:val="24"/>
          <w:lang w:eastAsia="sv-SE"/>
        </w:rPr>
        <w:t>levt upp till våra högt ställda förväntningar på logistisk kvalité. Leverantören har med sin enkelhet och flexibilitet, i ett nära samarbete aktivt bidragit till vår gemensamma utveckling. Med ett stort engagemang har man inom våra strategiska initiativ tydligt påvisat sin välvilja till en långsiktig gemensam tillväxt.</w:t>
      </w:r>
      <w:r w:rsidR="00402540">
        <w:rPr>
          <w:rFonts w:ascii="Times New Roman" w:eastAsia="Times New Roman" w:hAnsi="Times New Roman" w:cs="Times New Roman"/>
          <w:sz w:val="24"/>
          <w:szCs w:val="24"/>
          <w:lang w:eastAsia="sv-SE"/>
        </w:rPr>
        <w:br/>
        <w:t>Dessutom hörsammat våra behov och genom målmedvetet arbete löpande levererat artikeldata och bilder av högsta kvalité.</w:t>
      </w:r>
      <w:r w:rsidR="002218FE">
        <w:rPr>
          <w:rFonts w:ascii="Times New Roman" w:eastAsia="Times New Roman" w:hAnsi="Times New Roman" w:cs="Times New Roman"/>
          <w:sz w:val="24"/>
          <w:szCs w:val="24"/>
          <w:lang w:eastAsia="sv-SE"/>
        </w:rPr>
        <w:t>”</w:t>
      </w:r>
      <w:r w:rsidR="00402540">
        <w:rPr>
          <w:rFonts w:ascii="Times New Roman" w:eastAsia="Times New Roman" w:hAnsi="Times New Roman" w:cs="Times New Roman"/>
          <w:sz w:val="24"/>
          <w:szCs w:val="24"/>
          <w:lang w:eastAsia="sv-SE"/>
        </w:rPr>
        <w:t xml:space="preserve"> </w:t>
      </w:r>
    </w:p>
    <w:p w:rsidR="00751BE3" w:rsidRDefault="00402540" w:rsidP="00D65840">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Processen för utmärkelsen baseras på hårda kriterier enligt en utvärderingsmodell, de fem för året bästa leverantörerna nomineras ifrån Elektroskandia</w:t>
      </w:r>
      <w:r w:rsidR="00751BE3">
        <w:rPr>
          <w:rFonts w:ascii="Times New Roman" w:eastAsia="Times New Roman" w:hAnsi="Times New Roman" w:cs="Times New Roman"/>
          <w:sz w:val="24"/>
          <w:szCs w:val="24"/>
          <w:lang w:eastAsia="sv-SE"/>
        </w:rPr>
        <w:t>s Marknadsavdelning, som ansvarar för Produkt och Inköp.</w:t>
      </w:r>
      <w:r>
        <w:rPr>
          <w:rFonts w:ascii="Times New Roman" w:eastAsia="Times New Roman" w:hAnsi="Times New Roman" w:cs="Times New Roman"/>
          <w:sz w:val="24"/>
          <w:szCs w:val="24"/>
          <w:lang w:eastAsia="sv-SE"/>
        </w:rPr>
        <w:t xml:space="preserve"> De fem kandidaterna skickas på remiss till </w:t>
      </w:r>
      <w:r w:rsidR="00751BE3">
        <w:rPr>
          <w:rFonts w:ascii="Times New Roman" w:eastAsia="Times New Roman" w:hAnsi="Times New Roman" w:cs="Times New Roman"/>
          <w:sz w:val="24"/>
          <w:szCs w:val="24"/>
          <w:lang w:eastAsia="sv-SE"/>
        </w:rPr>
        <w:t>Divisionscheferna inom försäljningsorganisationen som utifrån det lokala samarbetet och affären får lägga sin röst. Utifrån den samlade bilden koras vinnaren. Det är hård konkurrens och vi har många duktiga leverantörer som tampas om den prestigefyllda utmärkelsen. Det</w:t>
      </w:r>
      <w:r w:rsidR="002218FE">
        <w:rPr>
          <w:rFonts w:ascii="Times New Roman" w:eastAsia="Times New Roman" w:hAnsi="Times New Roman" w:cs="Times New Roman"/>
          <w:sz w:val="24"/>
          <w:szCs w:val="24"/>
          <w:lang w:eastAsia="sv-SE"/>
        </w:rPr>
        <w:t xml:space="preserve"> är väldigt roligt att just MP b</w:t>
      </w:r>
      <w:r w:rsidR="00751BE3">
        <w:rPr>
          <w:rFonts w:ascii="Times New Roman" w:eastAsia="Times New Roman" w:hAnsi="Times New Roman" w:cs="Times New Roman"/>
          <w:sz w:val="24"/>
          <w:szCs w:val="24"/>
          <w:lang w:eastAsia="sv-SE"/>
        </w:rPr>
        <w:t>olagen åter igen lyckas att vinna priset, faktiskt för fjärde gången sedan 1990, vilket i sig sjä</w:t>
      </w:r>
      <w:r w:rsidR="00C21B76">
        <w:rPr>
          <w:rFonts w:ascii="Times New Roman" w:eastAsia="Times New Roman" w:hAnsi="Times New Roman" w:cs="Times New Roman"/>
          <w:sz w:val="24"/>
          <w:szCs w:val="24"/>
          <w:lang w:eastAsia="sv-SE"/>
        </w:rPr>
        <w:t>lv är en väldigt bra pres</w:t>
      </w:r>
      <w:r w:rsidR="002218FE">
        <w:rPr>
          <w:rFonts w:ascii="Times New Roman" w:eastAsia="Times New Roman" w:hAnsi="Times New Roman" w:cs="Times New Roman"/>
          <w:sz w:val="24"/>
          <w:szCs w:val="24"/>
          <w:lang w:eastAsia="sv-SE"/>
        </w:rPr>
        <w:t>tation, säger Rickard Dittlau, m</w:t>
      </w:r>
      <w:r w:rsidR="00C21B76">
        <w:rPr>
          <w:rFonts w:ascii="Times New Roman" w:eastAsia="Times New Roman" w:hAnsi="Times New Roman" w:cs="Times New Roman"/>
          <w:sz w:val="24"/>
          <w:szCs w:val="24"/>
          <w:lang w:eastAsia="sv-SE"/>
        </w:rPr>
        <w:t>arknadsdirektör på Elektroskandia.</w:t>
      </w:r>
    </w:p>
    <w:p w:rsidR="00751BE3" w:rsidRDefault="00751BE3" w:rsidP="00D65840">
      <w:pPr>
        <w:spacing w:before="100" w:beforeAutospacing="1" w:after="100" w:afterAutospacing="1" w:line="240" w:lineRule="auto"/>
        <w:rPr>
          <w:rFonts w:ascii="Times New Roman" w:eastAsia="Times New Roman" w:hAnsi="Times New Roman" w:cs="Times New Roman"/>
          <w:sz w:val="24"/>
          <w:szCs w:val="24"/>
          <w:lang w:eastAsia="sv-SE"/>
        </w:rPr>
      </w:pPr>
    </w:p>
    <w:p w:rsidR="00D65840" w:rsidRDefault="00D65840" w:rsidP="00D65840">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b/>
          <w:bCs/>
          <w:sz w:val="24"/>
          <w:szCs w:val="24"/>
          <w:lang w:eastAsia="sv-SE"/>
        </w:rPr>
        <w:t>Företag som erhållit utmärkelsen tidigare.</w:t>
      </w:r>
    </w:p>
    <w:p w:rsidR="00D65840" w:rsidRDefault="002218FE" w:rsidP="00D65840">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2014</w:t>
      </w:r>
      <w:r w:rsidR="004B0623">
        <w:rPr>
          <w:rFonts w:ascii="Times New Roman" w:eastAsia="Times New Roman" w:hAnsi="Times New Roman" w:cs="Times New Roman"/>
          <w:sz w:val="24"/>
          <w:szCs w:val="24"/>
          <w:lang w:eastAsia="sv-SE"/>
        </w:rPr>
        <w:t xml:space="preserve"> – </w:t>
      </w:r>
      <w:proofErr w:type="spellStart"/>
      <w:r>
        <w:rPr>
          <w:rFonts w:ascii="Times New Roman" w:eastAsia="Times New Roman" w:hAnsi="Times New Roman" w:cs="Times New Roman"/>
          <w:sz w:val="24"/>
          <w:szCs w:val="24"/>
          <w:lang w:eastAsia="sv-SE"/>
        </w:rPr>
        <w:t>Hager</w:t>
      </w:r>
      <w:proofErr w:type="spellEnd"/>
      <w:r>
        <w:rPr>
          <w:rFonts w:ascii="Times New Roman" w:eastAsia="Times New Roman" w:hAnsi="Times New Roman" w:cs="Times New Roman"/>
          <w:sz w:val="24"/>
          <w:szCs w:val="24"/>
          <w:lang w:eastAsia="sv-SE"/>
        </w:rPr>
        <w:br/>
      </w:r>
      <w:r w:rsidR="00D65840">
        <w:rPr>
          <w:rFonts w:ascii="Times New Roman" w:eastAsia="Times New Roman" w:hAnsi="Times New Roman" w:cs="Times New Roman"/>
          <w:sz w:val="24"/>
          <w:szCs w:val="24"/>
          <w:lang w:eastAsia="sv-SE"/>
        </w:rPr>
        <w:t>2013</w:t>
      </w:r>
      <w:r w:rsidR="004B0623">
        <w:rPr>
          <w:rFonts w:ascii="Times New Roman" w:eastAsia="Times New Roman" w:hAnsi="Times New Roman" w:cs="Times New Roman"/>
          <w:sz w:val="24"/>
          <w:szCs w:val="24"/>
          <w:lang w:eastAsia="sv-SE"/>
        </w:rPr>
        <w:t xml:space="preserve"> – </w:t>
      </w:r>
      <w:r w:rsidR="00D65840">
        <w:rPr>
          <w:rFonts w:ascii="Times New Roman" w:eastAsia="Times New Roman" w:hAnsi="Times New Roman" w:cs="Times New Roman"/>
          <w:sz w:val="24"/>
          <w:szCs w:val="24"/>
          <w:lang w:eastAsia="sv-SE"/>
        </w:rPr>
        <w:t>Uponor Infra</w:t>
      </w:r>
      <w:r w:rsidR="00D65840">
        <w:rPr>
          <w:rFonts w:ascii="Times New Roman" w:eastAsia="Times New Roman" w:hAnsi="Times New Roman" w:cs="Times New Roman"/>
          <w:sz w:val="24"/>
          <w:szCs w:val="24"/>
          <w:lang w:eastAsia="sv-SE"/>
        </w:rPr>
        <w:br/>
        <w:t>2012 – GARO</w:t>
      </w:r>
      <w:r w:rsidR="00D65840">
        <w:rPr>
          <w:rFonts w:ascii="Times New Roman" w:eastAsia="Times New Roman" w:hAnsi="Times New Roman" w:cs="Times New Roman"/>
          <w:sz w:val="24"/>
          <w:szCs w:val="24"/>
          <w:lang w:eastAsia="sv-SE"/>
        </w:rPr>
        <w:br/>
        <w:t>2011</w:t>
      </w:r>
      <w:r w:rsidR="004B0623">
        <w:rPr>
          <w:rFonts w:ascii="Times New Roman" w:eastAsia="Times New Roman" w:hAnsi="Times New Roman" w:cs="Times New Roman"/>
          <w:sz w:val="24"/>
          <w:szCs w:val="24"/>
          <w:lang w:eastAsia="sv-SE"/>
        </w:rPr>
        <w:t xml:space="preserve"> – </w:t>
      </w:r>
      <w:r w:rsidR="00D65840">
        <w:rPr>
          <w:rFonts w:ascii="Times New Roman" w:eastAsia="Times New Roman" w:hAnsi="Times New Roman" w:cs="Times New Roman"/>
          <w:sz w:val="24"/>
          <w:szCs w:val="24"/>
          <w:lang w:eastAsia="sv-SE"/>
        </w:rPr>
        <w:t>Schneider Electric</w:t>
      </w:r>
      <w:r w:rsidR="00D65840">
        <w:rPr>
          <w:rFonts w:ascii="Times New Roman" w:eastAsia="Times New Roman" w:hAnsi="Times New Roman" w:cs="Times New Roman"/>
          <w:sz w:val="24"/>
          <w:szCs w:val="24"/>
          <w:lang w:eastAsia="sv-SE"/>
        </w:rPr>
        <w:br/>
        <w:t>2010</w:t>
      </w:r>
      <w:r w:rsidR="004B0623">
        <w:rPr>
          <w:rFonts w:ascii="Times New Roman" w:eastAsia="Times New Roman" w:hAnsi="Times New Roman" w:cs="Times New Roman"/>
          <w:sz w:val="24"/>
          <w:szCs w:val="24"/>
          <w:lang w:eastAsia="sv-SE"/>
        </w:rPr>
        <w:t xml:space="preserve"> – </w:t>
      </w:r>
      <w:r w:rsidR="00D65840">
        <w:rPr>
          <w:rFonts w:ascii="Times New Roman" w:eastAsia="Times New Roman" w:hAnsi="Times New Roman" w:cs="Times New Roman"/>
          <w:sz w:val="24"/>
          <w:szCs w:val="24"/>
          <w:lang w:eastAsia="sv-SE"/>
        </w:rPr>
        <w:t xml:space="preserve">MP </w:t>
      </w:r>
      <w:r>
        <w:rPr>
          <w:rFonts w:ascii="Times New Roman" w:eastAsia="Times New Roman" w:hAnsi="Times New Roman" w:cs="Times New Roman"/>
          <w:sz w:val="24"/>
          <w:szCs w:val="24"/>
          <w:lang w:eastAsia="sv-SE"/>
        </w:rPr>
        <w:t>b</w:t>
      </w:r>
      <w:r w:rsidR="00D65840">
        <w:rPr>
          <w:rFonts w:ascii="Times New Roman" w:eastAsia="Times New Roman" w:hAnsi="Times New Roman" w:cs="Times New Roman"/>
          <w:sz w:val="24"/>
          <w:szCs w:val="24"/>
          <w:lang w:eastAsia="sv-SE"/>
        </w:rPr>
        <w:t>olagen</w:t>
      </w:r>
      <w:r w:rsidR="00D65840">
        <w:rPr>
          <w:rFonts w:ascii="Times New Roman" w:eastAsia="Times New Roman" w:hAnsi="Times New Roman" w:cs="Times New Roman"/>
          <w:sz w:val="24"/>
          <w:szCs w:val="24"/>
          <w:lang w:eastAsia="sv-SE"/>
        </w:rPr>
        <w:br/>
        <w:t>2009</w:t>
      </w:r>
      <w:r w:rsidR="004B0623">
        <w:rPr>
          <w:rFonts w:ascii="Times New Roman" w:eastAsia="Times New Roman" w:hAnsi="Times New Roman" w:cs="Times New Roman"/>
          <w:sz w:val="24"/>
          <w:szCs w:val="24"/>
          <w:lang w:eastAsia="sv-SE"/>
        </w:rPr>
        <w:t xml:space="preserve"> – </w:t>
      </w:r>
      <w:r w:rsidR="00D65840">
        <w:rPr>
          <w:rFonts w:ascii="Times New Roman" w:eastAsia="Times New Roman" w:hAnsi="Times New Roman" w:cs="Times New Roman"/>
          <w:sz w:val="24"/>
          <w:szCs w:val="24"/>
          <w:lang w:eastAsia="sv-SE"/>
        </w:rPr>
        <w:t>ELKO</w:t>
      </w:r>
      <w:r w:rsidR="00D65840">
        <w:rPr>
          <w:rFonts w:ascii="Times New Roman" w:eastAsia="Times New Roman" w:hAnsi="Times New Roman" w:cs="Times New Roman"/>
          <w:sz w:val="24"/>
          <w:szCs w:val="24"/>
          <w:lang w:eastAsia="sv-SE"/>
        </w:rPr>
        <w:br/>
        <w:t>2008</w:t>
      </w:r>
      <w:r w:rsidR="004B0623">
        <w:rPr>
          <w:rFonts w:ascii="Times New Roman" w:eastAsia="Times New Roman" w:hAnsi="Times New Roman" w:cs="Times New Roman"/>
          <w:sz w:val="24"/>
          <w:szCs w:val="24"/>
          <w:lang w:eastAsia="sv-SE"/>
        </w:rPr>
        <w:t xml:space="preserve"> – </w:t>
      </w:r>
      <w:proofErr w:type="spellStart"/>
      <w:r w:rsidR="00D65840">
        <w:rPr>
          <w:rFonts w:ascii="Times New Roman" w:eastAsia="Times New Roman" w:hAnsi="Times New Roman" w:cs="Times New Roman"/>
          <w:sz w:val="24"/>
          <w:szCs w:val="24"/>
          <w:lang w:eastAsia="sv-SE"/>
        </w:rPr>
        <w:t>Osram</w:t>
      </w:r>
      <w:bookmarkStart w:id="0" w:name="_GoBack"/>
      <w:bookmarkEnd w:id="0"/>
      <w:proofErr w:type="spellEnd"/>
      <w:r w:rsidR="00D65840">
        <w:rPr>
          <w:rFonts w:ascii="Times New Roman" w:eastAsia="Times New Roman" w:hAnsi="Times New Roman" w:cs="Times New Roman"/>
          <w:sz w:val="24"/>
          <w:szCs w:val="24"/>
          <w:lang w:eastAsia="sv-SE"/>
        </w:rPr>
        <w:br/>
        <w:t>2007</w:t>
      </w:r>
      <w:r w:rsidR="004B0623">
        <w:rPr>
          <w:rFonts w:ascii="Times New Roman" w:eastAsia="Times New Roman" w:hAnsi="Times New Roman" w:cs="Times New Roman"/>
          <w:sz w:val="24"/>
          <w:szCs w:val="24"/>
          <w:lang w:eastAsia="sv-SE"/>
        </w:rPr>
        <w:t xml:space="preserve"> – </w:t>
      </w:r>
      <w:r w:rsidR="00D65840">
        <w:rPr>
          <w:rFonts w:ascii="Times New Roman" w:eastAsia="Times New Roman" w:hAnsi="Times New Roman" w:cs="Times New Roman"/>
          <w:sz w:val="24"/>
          <w:szCs w:val="24"/>
          <w:lang w:eastAsia="sv-SE"/>
        </w:rPr>
        <w:t>Asko Lahti</w:t>
      </w:r>
      <w:r w:rsidR="00D65840">
        <w:rPr>
          <w:rFonts w:ascii="Times New Roman" w:eastAsia="Times New Roman" w:hAnsi="Times New Roman" w:cs="Times New Roman"/>
          <w:sz w:val="24"/>
          <w:szCs w:val="24"/>
          <w:lang w:eastAsia="sv-SE"/>
        </w:rPr>
        <w:br/>
        <w:t>2006</w:t>
      </w:r>
      <w:r w:rsidR="004B0623">
        <w:rPr>
          <w:rFonts w:ascii="Times New Roman" w:eastAsia="Times New Roman" w:hAnsi="Times New Roman" w:cs="Times New Roman"/>
          <w:sz w:val="24"/>
          <w:szCs w:val="24"/>
          <w:lang w:eastAsia="sv-SE"/>
        </w:rPr>
        <w:t xml:space="preserve"> – </w:t>
      </w:r>
      <w:proofErr w:type="spellStart"/>
      <w:r w:rsidR="00D65840">
        <w:rPr>
          <w:rFonts w:ascii="Times New Roman" w:eastAsia="Times New Roman" w:hAnsi="Times New Roman" w:cs="Times New Roman"/>
          <w:sz w:val="24"/>
          <w:szCs w:val="24"/>
          <w:lang w:eastAsia="sv-SE"/>
        </w:rPr>
        <w:t>Tec</w:t>
      </w:r>
      <w:proofErr w:type="spellEnd"/>
      <w:r w:rsidR="00D65840">
        <w:rPr>
          <w:rFonts w:ascii="Times New Roman" w:eastAsia="Times New Roman" w:hAnsi="Times New Roman" w:cs="Times New Roman"/>
          <w:sz w:val="24"/>
          <w:szCs w:val="24"/>
          <w:lang w:eastAsia="sv-SE"/>
        </w:rPr>
        <w:t xml:space="preserve"> </w:t>
      </w:r>
      <w:proofErr w:type="spellStart"/>
      <w:r w:rsidR="00D65840">
        <w:rPr>
          <w:rFonts w:ascii="Times New Roman" w:eastAsia="Times New Roman" w:hAnsi="Times New Roman" w:cs="Times New Roman"/>
          <w:sz w:val="24"/>
          <w:szCs w:val="24"/>
          <w:lang w:eastAsia="sv-SE"/>
        </w:rPr>
        <w:t>Con</w:t>
      </w:r>
      <w:proofErr w:type="spellEnd"/>
      <w:r w:rsidR="00D65840">
        <w:rPr>
          <w:rFonts w:ascii="Times New Roman" w:eastAsia="Times New Roman" w:hAnsi="Times New Roman" w:cs="Times New Roman"/>
          <w:sz w:val="24"/>
          <w:szCs w:val="24"/>
          <w:lang w:eastAsia="sv-SE"/>
        </w:rPr>
        <w:br/>
        <w:t>2005</w:t>
      </w:r>
      <w:r w:rsidR="004B0623">
        <w:rPr>
          <w:rFonts w:ascii="Times New Roman" w:eastAsia="Times New Roman" w:hAnsi="Times New Roman" w:cs="Times New Roman"/>
          <w:sz w:val="24"/>
          <w:szCs w:val="24"/>
          <w:lang w:eastAsia="sv-SE"/>
        </w:rPr>
        <w:t xml:space="preserve"> – </w:t>
      </w:r>
      <w:r w:rsidR="00D65840">
        <w:rPr>
          <w:rFonts w:ascii="Times New Roman" w:eastAsia="Times New Roman" w:hAnsi="Times New Roman" w:cs="Times New Roman"/>
          <w:sz w:val="24"/>
          <w:szCs w:val="24"/>
          <w:lang w:eastAsia="sv-SE"/>
        </w:rPr>
        <w:t>Asko Cylinda</w:t>
      </w:r>
      <w:r w:rsidR="00D65840">
        <w:rPr>
          <w:rFonts w:ascii="Times New Roman" w:eastAsia="Times New Roman" w:hAnsi="Times New Roman" w:cs="Times New Roman"/>
          <w:sz w:val="24"/>
          <w:szCs w:val="24"/>
          <w:lang w:eastAsia="sv-SE"/>
        </w:rPr>
        <w:br/>
        <w:t>2004</w:t>
      </w:r>
      <w:r w:rsidR="004B0623">
        <w:rPr>
          <w:rFonts w:ascii="Times New Roman" w:eastAsia="Times New Roman" w:hAnsi="Times New Roman" w:cs="Times New Roman"/>
          <w:sz w:val="24"/>
          <w:szCs w:val="24"/>
          <w:lang w:eastAsia="sv-SE"/>
        </w:rPr>
        <w:t xml:space="preserve"> – </w:t>
      </w:r>
      <w:r w:rsidR="00D65840">
        <w:rPr>
          <w:rFonts w:ascii="Times New Roman" w:eastAsia="Times New Roman" w:hAnsi="Times New Roman" w:cs="Times New Roman"/>
          <w:sz w:val="24"/>
          <w:szCs w:val="24"/>
          <w:lang w:eastAsia="sv-SE"/>
        </w:rPr>
        <w:t>Phil</w:t>
      </w:r>
      <w:r>
        <w:rPr>
          <w:rFonts w:ascii="Times New Roman" w:eastAsia="Times New Roman" w:hAnsi="Times New Roman" w:cs="Times New Roman"/>
          <w:sz w:val="24"/>
          <w:szCs w:val="24"/>
          <w:lang w:eastAsia="sv-SE"/>
        </w:rPr>
        <w:t>ips Ljus</w:t>
      </w:r>
      <w:r>
        <w:rPr>
          <w:rFonts w:ascii="Times New Roman" w:eastAsia="Times New Roman" w:hAnsi="Times New Roman" w:cs="Times New Roman"/>
          <w:sz w:val="24"/>
          <w:szCs w:val="24"/>
          <w:lang w:eastAsia="sv-SE"/>
        </w:rPr>
        <w:br/>
        <w:t>2003</w:t>
      </w:r>
      <w:r w:rsidR="004B0623">
        <w:rPr>
          <w:rFonts w:ascii="Times New Roman" w:eastAsia="Times New Roman" w:hAnsi="Times New Roman" w:cs="Times New Roman"/>
          <w:sz w:val="24"/>
          <w:szCs w:val="24"/>
          <w:lang w:eastAsia="sv-SE"/>
        </w:rPr>
        <w:t xml:space="preserve"> – </w:t>
      </w:r>
      <w:r>
        <w:rPr>
          <w:rFonts w:ascii="Times New Roman" w:eastAsia="Times New Roman" w:hAnsi="Times New Roman" w:cs="Times New Roman"/>
          <w:sz w:val="24"/>
          <w:szCs w:val="24"/>
          <w:lang w:eastAsia="sv-SE"/>
        </w:rPr>
        <w:t>ELKO</w:t>
      </w:r>
      <w:r>
        <w:rPr>
          <w:rFonts w:ascii="Times New Roman" w:eastAsia="Times New Roman" w:hAnsi="Times New Roman" w:cs="Times New Roman"/>
          <w:sz w:val="24"/>
          <w:szCs w:val="24"/>
          <w:lang w:eastAsia="sv-SE"/>
        </w:rPr>
        <w:br/>
        <w:t>2002</w:t>
      </w:r>
      <w:r w:rsidR="004B0623">
        <w:rPr>
          <w:rFonts w:ascii="Times New Roman" w:eastAsia="Times New Roman" w:hAnsi="Times New Roman" w:cs="Times New Roman"/>
          <w:sz w:val="24"/>
          <w:szCs w:val="24"/>
          <w:lang w:eastAsia="sv-SE"/>
        </w:rPr>
        <w:t xml:space="preserve"> – </w:t>
      </w:r>
      <w:r>
        <w:rPr>
          <w:rFonts w:ascii="Times New Roman" w:eastAsia="Times New Roman" w:hAnsi="Times New Roman" w:cs="Times New Roman"/>
          <w:sz w:val="24"/>
          <w:szCs w:val="24"/>
          <w:lang w:eastAsia="sv-SE"/>
        </w:rPr>
        <w:t>MP b</w:t>
      </w:r>
      <w:r w:rsidR="00D65840">
        <w:rPr>
          <w:rFonts w:ascii="Times New Roman" w:eastAsia="Times New Roman" w:hAnsi="Times New Roman" w:cs="Times New Roman"/>
          <w:sz w:val="24"/>
          <w:szCs w:val="24"/>
          <w:lang w:eastAsia="sv-SE"/>
        </w:rPr>
        <w:t>olagen</w:t>
      </w:r>
      <w:r w:rsidR="00D65840">
        <w:rPr>
          <w:rFonts w:ascii="Times New Roman" w:eastAsia="Times New Roman" w:hAnsi="Times New Roman" w:cs="Times New Roman"/>
          <w:sz w:val="24"/>
          <w:szCs w:val="24"/>
          <w:lang w:eastAsia="sv-SE"/>
        </w:rPr>
        <w:br/>
        <w:t>2001</w:t>
      </w:r>
      <w:r w:rsidR="004B0623">
        <w:rPr>
          <w:rFonts w:ascii="Times New Roman" w:eastAsia="Times New Roman" w:hAnsi="Times New Roman" w:cs="Times New Roman"/>
          <w:sz w:val="24"/>
          <w:szCs w:val="24"/>
          <w:lang w:eastAsia="sv-SE"/>
        </w:rPr>
        <w:t xml:space="preserve"> – </w:t>
      </w:r>
      <w:proofErr w:type="spellStart"/>
      <w:r w:rsidR="00D65840">
        <w:rPr>
          <w:rFonts w:ascii="Times New Roman" w:eastAsia="Times New Roman" w:hAnsi="Times New Roman" w:cs="Times New Roman"/>
          <w:sz w:val="24"/>
          <w:szCs w:val="24"/>
          <w:lang w:eastAsia="sv-SE"/>
        </w:rPr>
        <w:t>Lexel</w:t>
      </w:r>
      <w:proofErr w:type="spellEnd"/>
      <w:r w:rsidR="00D65840">
        <w:rPr>
          <w:rFonts w:ascii="Times New Roman" w:eastAsia="Times New Roman" w:hAnsi="Times New Roman" w:cs="Times New Roman"/>
          <w:sz w:val="24"/>
          <w:szCs w:val="24"/>
          <w:lang w:eastAsia="sv-SE"/>
        </w:rPr>
        <w:br/>
        <w:t>2000</w:t>
      </w:r>
      <w:r w:rsidR="004B0623">
        <w:rPr>
          <w:rFonts w:ascii="Times New Roman" w:eastAsia="Times New Roman" w:hAnsi="Times New Roman" w:cs="Times New Roman"/>
          <w:sz w:val="24"/>
          <w:szCs w:val="24"/>
          <w:lang w:eastAsia="sv-SE"/>
        </w:rPr>
        <w:t xml:space="preserve"> – </w:t>
      </w:r>
      <w:proofErr w:type="spellStart"/>
      <w:r w:rsidR="00D65840">
        <w:rPr>
          <w:rFonts w:ascii="Times New Roman" w:eastAsia="Times New Roman" w:hAnsi="Times New Roman" w:cs="Times New Roman"/>
          <w:sz w:val="24"/>
          <w:szCs w:val="24"/>
          <w:lang w:eastAsia="sv-SE"/>
        </w:rPr>
        <w:t>Pipelife</w:t>
      </w:r>
      <w:proofErr w:type="spellEnd"/>
      <w:r w:rsidR="00D65840">
        <w:rPr>
          <w:rFonts w:ascii="Times New Roman" w:eastAsia="Times New Roman" w:hAnsi="Times New Roman" w:cs="Times New Roman"/>
          <w:sz w:val="24"/>
          <w:szCs w:val="24"/>
          <w:lang w:eastAsia="sv-SE"/>
        </w:rPr>
        <w:br/>
        <w:t>1999</w:t>
      </w:r>
      <w:r w:rsidR="004B0623">
        <w:rPr>
          <w:rFonts w:ascii="Times New Roman" w:eastAsia="Times New Roman" w:hAnsi="Times New Roman" w:cs="Times New Roman"/>
          <w:sz w:val="24"/>
          <w:szCs w:val="24"/>
          <w:lang w:eastAsia="sv-SE"/>
        </w:rPr>
        <w:t xml:space="preserve"> – </w:t>
      </w:r>
      <w:proofErr w:type="spellStart"/>
      <w:r w:rsidR="00D65840">
        <w:rPr>
          <w:rFonts w:ascii="Times New Roman" w:eastAsia="Times New Roman" w:hAnsi="Times New Roman" w:cs="Times New Roman"/>
          <w:sz w:val="24"/>
          <w:szCs w:val="24"/>
          <w:lang w:eastAsia="sv-SE"/>
        </w:rPr>
        <w:t>Eljo</w:t>
      </w:r>
      <w:proofErr w:type="spellEnd"/>
      <w:r w:rsidR="00D65840">
        <w:rPr>
          <w:rFonts w:ascii="Times New Roman" w:eastAsia="Times New Roman" w:hAnsi="Times New Roman" w:cs="Times New Roman"/>
          <w:sz w:val="24"/>
          <w:szCs w:val="24"/>
          <w:lang w:eastAsia="sv-SE"/>
        </w:rPr>
        <w:br/>
        <w:t>1998</w:t>
      </w:r>
      <w:r w:rsidR="004B0623">
        <w:rPr>
          <w:rFonts w:ascii="Times New Roman" w:eastAsia="Times New Roman" w:hAnsi="Times New Roman" w:cs="Times New Roman"/>
          <w:sz w:val="24"/>
          <w:szCs w:val="24"/>
          <w:lang w:eastAsia="sv-SE"/>
        </w:rPr>
        <w:t xml:space="preserve"> – </w:t>
      </w:r>
      <w:proofErr w:type="spellStart"/>
      <w:r w:rsidR="00D65840">
        <w:rPr>
          <w:rFonts w:ascii="Times New Roman" w:eastAsia="Times New Roman" w:hAnsi="Times New Roman" w:cs="Times New Roman"/>
          <w:sz w:val="24"/>
          <w:szCs w:val="24"/>
          <w:lang w:eastAsia="sv-SE"/>
        </w:rPr>
        <w:t>Thorsman</w:t>
      </w:r>
      <w:proofErr w:type="spellEnd"/>
      <w:r w:rsidR="00D65840">
        <w:rPr>
          <w:rFonts w:ascii="Times New Roman" w:eastAsia="Times New Roman" w:hAnsi="Times New Roman" w:cs="Times New Roman"/>
          <w:sz w:val="24"/>
          <w:szCs w:val="24"/>
          <w:lang w:eastAsia="sv-SE"/>
        </w:rPr>
        <w:br/>
        <w:t>1997</w:t>
      </w:r>
      <w:r w:rsidR="004B0623">
        <w:rPr>
          <w:rFonts w:ascii="Times New Roman" w:eastAsia="Times New Roman" w:hAnsi="Times New Roman" w:cs="Times New Roman"/>
          <w:sz w:val="24"/>
          <w:szCs w:val="24"/>
          <w:lang w:eastAsia="sv-SE"/>
        </w:rPr>
        <w:t xml:space="preserve"> – </w:t>
      </w:r>
      <w:proofErr w:type="spellStart"/>
      <w:r w:rsidR="00D65840">
        <w:rPr>
          <w:rFonts w:ascii="Times New Roman" w:eastAsia="Times New Roman" w:hAnsi="Times New Roman" w:cs="Times New Roman"/>
          <w:sz w:val="24"/>
          <w:szCs w:val="24"/>
          <w:lang w:eastAsia="sv-SE"/>
        </w:rPr>
        <w:t>Bjurhagen</w:t>
      </w:r>
      <w:proofErr w:type="spellEnd"/>
      <w:r w:rsidR="00D65840">
        <w:rPr>
          <w:rFonts w:ascii="Times New Roman" w:eastAsia="Times New Roman" w:hAnsi="Times New Roman" w:cs="Times New Roman"/>
          <w:sz w:val="24"/>
          <w:szCs w:val="24"/>
          <w:lang w:eastAsia="sv-SE"/>
        </w:rPr>
        <w:t xml:space="preserve"> - </w:t>
      </w:r>
      <w:proofErr w:type="spellStart"/>
      <w:r w:rsidR="00D65840">
        <w:rPr>
          <w:rFonts w:ascii="Times New Roman" w:eastAsia="Times New Roman" w:hAnsi="Times New Roman" w:cs="Times New Roman"/>
          <w:sz w:val="24"/>
          <w:szCs w:val="24"/>
          <w:lang w:eastAsia="sv-SE"/>
        </w:rPr>
        <w:t>Vestfrost</w:t>
      </w:r>
      <w:proofErr w:type="spellEnd"/>
      <w:r w:rsidR="00D65840">
        <w:rPr>
          <w:rFonts w:ascii="Times New Roman" w:eastAsia="Times New Roman" w:hAnsi="Times New Roman" w:cs="Times New Roman"/>
          <w:sz w:val="24"/>
          <w:szCs w:val="24"/>
          <w:lang w:eastAsia="sv-SE"/>
        </w:rPr>
        <w:br/>
        <w:t>1996</w:t>
      </w:r>
      <w:r w:rsidR="004B0623">
        <w:rPr>
          <w:rFonts w:ascii="Times New Roman" w:eastAsia="Times New Roman" w:hAnsi="Times New Roman" w:cs="Times New Roman"/>
          <w:sz w:val="24"/>
          <w:szCs w:val="24"/>
          <w:lang w:eastAsia="sv-SE"/>
        </w:rPr>
        <w:t xml:space="preserve"> – </w:t>
      </w:r>
      <w:r w:rsidR="00D65840">
        <w:rPr>
          <w:rFonts w:ascii="Times New Roman" w:eastAsia="Times New Roman" w:hAnsi="Times New Roman" w:cs="Times New Roman"/>
          <w:sz w:val="24"/>
          <w:szCs w:val="24"/>
          <w:lang w:eastAsia="sv-SE"/>
        </w:rPr>
        <w:t>ABB Kabel - SIBA</w:t>
      </w:r>
      <w:r w:rsidR="00D65840">
        <w:rPr>
          <w:rFonts w:ascii="Times New Roman" w:eastAsia="Times New Roman" w:hAnsi="Times New Roman" w:cs="Times New Roman"/>
          <w:sz w:val="24"/>
          <w:szCs w:val="24"/>
          <w:lang w:eastAsia="sv-SE"/>
        </w:rPr>
        <w:br/>
        <w:t>1995</w:t>
      </w:r>
      <w:r w:rsidR="004B0623">
        <w:rPr>
          <w:rFonts w:ascii="Times New Roman" w:eastAsia="Times New Roman" w:hAnsi="Times New Roman" w:cs="Times New Roman"/>
          <w:sz w:val="24"/>
          <w:szCs w:val="24"/>
          <w:lang w:eastAsia="sv-SE"/>
        </w:rPr>
        <w:t xml:space="preserve"> – </w:t>
      </w:r>
      <w:proofErr w:type="spellStart"/>
      <w:r w:rsidR="00D65840">
        <w:rPr>
          <w:rFonts w:ascii="Times New Roman" w:eastAsia="Times New Roman" w:hAnsi="Times New Roman" w:cs="Times New Roman"/>
          <w:sz w:val="24"/>
          <w:szCs w:val="24"/>
          <w:lang w:eastAsia="sv-SE"/>
        </w:rPr>
        <w:t>Thorsman</w:t>
      </w:r>
      <w:proofErr w:type="spellEnd"/>
      <w:r w:rsidR="00D65840">
        <w:rPr>
          <w:rFonts w:ascii="Times New Roman" w:eastAsia="Times New Roman" w:hAnsi="Times New Roman" w:cs="Times New Roman"/>
          <w:sz w:val="24"/>
          <w:szCs w:val="24"/>
          <w:lang w:eastAsia="sv-SE"/>
        </w:rPr>
        <w:br/>
        <w:t>1994</w:t>
      </w:r>
      <w:r w:rsidR="004B0623">
        <w:rPr>
          <w:rFonts w:ascii="Times New Roman" w:eastAsia="Times New Roman" w:hAnsi="Times New Roman" w:cs="Times New Roman"/>
          <w:sz w:val="24"/>
          <w:szCs w:val="24"/>
          <w:lang w:eastAsia="sv-SE"/>
        </w:rPr>
        <w:t xml:space="preserve"> – </w:t>
      </w:r>
      <w:proofErr w:type="spellStart"/>
      <w:r w:rsidR="00D65840">
        <w:rPr>
          <w:rFonts w:ascii="Times New Roman" w:eastAsia="Times New Roman" w:hAnsi="Times New Roman" w:cs="Times New Roman"/>
          <w:sz w:val="24"/>
          <w:szCs w:val="24"/>
          <w:lang w:eastAsia="sv-SE"/>
        </w:rPr>
        <w:t>Bjurhagen</w:t>
      </w:r>
      <w:proofErr w:type="spellEnd"/>
      <w:r w:rsidR="00D65840">
        <w:rPr>
          <w:rFonts w:ascii="Times New Roman" w:eastAsia="Times New Roman" w:hAnsi="Times New Roman" w:cs="Times New Roman"/>
          <w:sz w:val="24"/>
          <w:szCs w:val="24"/>
          <w:lang w:eastAsia="sv-SE"/>
        </w:rPr>
        <w:t xml:space="preserve"> - </w:t>
      </w:r>
      <w:proofErr w:type="spellStart"/>
      <w:r w:rsidR="00D65840">
        <w:rPr>
          <w:rFonts w:ascii="Times New Roman" w:eastAsia="Times New Roman" w:hAnsi="Times New Roman" w:cs="Times New Roman"/>
          <w:sz w:val="24"/>
          <w:szCs w:val="24"/>
          <w:lang w:eastAsia="sv-SE"/>
        </w:rPr>
        <w:t>Vestfrost</w:t>
      </w:r>
      <w:proofErr w:type="spellEnd"/>
      <w:r w:rsidR="00D65840">
        <w:rPr>
          <w:rFonts w:ascii="Times New Roman" w:eastAsia="Times New Roman" w:hAnsi="Times New Roman" w:cs="Times New Roman"/>
          <w:sz w:val="24"/>
          <w:szCs w:val="24"/>
          <w:lang w:eastAsia="sv-SE"/>
        </w:rPr>
        <w:br/>
        <w:t xml:space="preserve">1993 </w:t>
      </w:r>
      <w:r>
        <w:rPr>
          <w:rFonts w:ascii="Times New Roman" w:eastAsia="Times New Roman" w:hAnsi="Times New Roman" w:cs="Times New Roman"/>
          <w:sz w:val="24"/>
          <w:szCs w:val="24"/>
          <w:lang w:eastAsia="sv-SE"/>
        </w:rPr>
        <w:t xml:space="preserve">– MP </w:t>
      </w:r>
      <w:r w:rsidR="00D65840">
        <w:rPr>
          <w:rFonts w:ascii="Times New Roman" w:eastAsia="Times New Roman" w:hAnsi="Times New Roman" w:cs="Times New Roman"/>
          <w:sz w:val="24"/>
          <w:szCs w:val="24"/>
          <w:lang w:eastAsia="sv-SE"/>
        </w:rPr>
        <w:t>bolagen</w:t>
      </w:r>
      <w:r w:rsidR="00D65840">
        <w:rPr>
          <w:rFonts w:ascii="Times New Roman" w:eastAsia="Times New Roman" w:hAnsi="Times New Roman" w:cs="Times New Roman"/>
          <w:sz w:val="24"/>
          <w:szCs w:val="24"/>
          <w:lang w:eastAsia="sv-SE"/>
        </w:rPr>
        <w:br/>
        <w:t>1992</w:t>
      </w:r>
      <w:r w:rsidR="004B0623">
        <w:rPr>
          <w:rFonts w:ascii="Times New Roman" w:eastAsia="Times New Roman" w:hAnsi="Times New Roman" w:cs="Times New Roman"/>
          <w:sz w:val="24"/>
          <w:szCs w:val="24"/>
          <w:lang w:eastAsia="sv-SE"/>
        </w:rPr>
        <w:t xml:space="preserve"> – </w:t>
      </w:r>
      <w:r w:rsidR="00D65840">
        <w:rPr>
          <w:rFonts w:ascii="Times New Roman" w:eastAsia="Times New Roman" w:hAnsi="Times New Roman" w:cs="Times New Roman"/>
          <w:sz w:val="24"/>
          <w:szCs w:val="24"/>
          <w:lang w:eastAsia="sv-SE"/>
        </w:rPr>
        <w:t>Wibe</w:t>
      </w:r>
      <w:r w:rsidR="00D65840">
        <w:rPr>
          <w:rFonts w:ascii="Times New Roman" w:eastAsia="Times New Roman" w:hAnsi="Times New Roman" w:cs="Times New Roman"/>
          <w:sz w:val="24"/>
          <w:szCs w:val="24"/>
          <w:lang w:eastAsia="sv-SE"/>
        </w:rPr>
        <w:br/>
        <w:t>1991</w:t>
      </w:r>
      <w:r w:rsidR="004B0623">
        <w:rPr>
          <w:rFonts w:ascii="Times New Roman" w:eastAsia="Times New Roman" w:hAnsi="Times New Roman" w:cs="Times New Roman"/>
          <w:sz w:val="24"/>
          <w:szCs w:val="24"/>
          <w:lang w:eastAsia="sv-SE"/>
        </w:rPr>
        <w:t xml:space="preserve"> – </w:t>
      </w:r>
      <w:r w:rsidR="00D65840">
        <w:rPr>
          <w:rFonts w:ascii="Times New Roman" w:eastAsia="Times New Roman" w:hAnsi="Times New Roman" w:cs="Times New Roman"/>
          <w:sz w:val="24"/>
          <w:szCs w:val="24"/>
          <w:lang w:eastAsia="sv-SE"/>
        </w:rPr>
        <w:t>Asko Cylinda</w:t>
      </w:r>
      <w:r w:rsidR="00D65840">
        <w:rPr>
          <w:rFonts w:ascii="Times New Roman" w:eastAsia="Times New Roman" w:hAnsi="Times New Roman" w:cs="Times New Roman"/>
          <w:sz w:val="24"/>
          <w:szCs w:val="24"/>
          <w:lang w:eastAsia="sv-SE"/>
        </w:rPr>
        <w:br/>
        <w:t>1990</w:t>
      </w:r>
      <w:r w:rsidR="004B0623">
        <w:rPr>
          <w:rFonts w:ascii="Times New Roman" w:eastAsia="Times New Roman" w:hAnsi="Times New Roman" w:cs="Times New Roman"/>
          <w:sz w:val="24"/>
          <w:szCs w:val="24"/>
          <w:lang w:eastAsia="sv-SE"/>
        </w:rPr>
        <w:t xml:space="preserve"> – </w:t>
      </w:r>
      <w:r w:rsidR="00D65840">
        <w:rPr>
          <w:rFonts w:ascii="Times New Roman" w:eastAsia="Times New Roman" w:hAnsi="Times New Roman" w:cs="Times New Roman"/>
          <w:sz w:val="24"/>
          <w:szCs w:val="24"/>
          <w:lang w:eastAsia="sv-SE"/>
        </w:rPr>
        <w:t xml:space="preserve">Idealplast - </w:t>
      </w:r>
      <w:proofErr w:type="spellStart"/>
      <w:r w:rsidR="00D65840">
        <w:rPr>
          <w:rFonts w:ascii="Times New Roman" w:eastAsia="Times New Roman" w:hAnsi="Times New Roman" w:cs="Times New Roman"/>
          <w:sz w:val="24"/>
          <w:szCs w:val="24"/>
          <w:lang w:eastAsia="sv-SE"/>
        </w:rPr>
        <w:t>Thorsman</w:t>
      </w:r>
      <w:proofErr w:type="spellEnd"/>
    </w:p>
    <w:p w:rsidR="00D65840" w:rsidRDefault="004B0623" w:rsidP="00D65840">
      <w:pPr>
        <w:spacing w:before="100" w:beforeAutospacing="1" w:after="100" w:afterAutospacing="1" w:line="240" w:lineRule="auto"/>
        <w:rPr>
          <w:rFonts w:ascii="Times New Roman" w:eastAsia="Times New Roman" w:hAnsi="Times New Roman" w:cs="Times New Roman"/>
          <w:sz w:val="24"/>
          <w:szCs w:val="24"/>
          <w:lang w:eastAsia="sv-SE"/>
        </w:rPr>
      </w:pPr>
      <w:hyperlink r:id="rId4" w:tgtFrame="_blank" w:history="1">
        <w:r w:rsidR="00D65840">
          <w:rPr>
            <w:rStyle w:val="Hyperlnk"/>
            <w:rFonts w:ascii="Times New Roman" w:eastAsia="Times New Roman" w:hAnsi="Times New Roman" w:cs="Times New Roman"/>
            <w:sz w:val="24"/>
            <w:szCs w:val="24"/>
            <w:lang w:eastAsia="sv-SE"/>
          </w:rPr>
          <w:t>Elektroskandia</w:t>
        </w:r>
      </w:hyperlink>
      <w:r w:rsidR="00D65840">
        <w:rPr>
          <w:rFonts w:ascii="Times New Roman" w:eastAsia="Times New Roman" w:hAnsi="Times New Roman" w:cs="Times New Roman"/>
          <w:sz w:val="24"/>
          <w:szCs w:val="24"/>
          <w:lang w:eastAsia="sv-SE"/>
        </w:rPr>
        <w:t xml:space="preserve"> – Sveriges ledande el-teknikgrossist.</w:t>
      </w:r>
      <w:r w:rsidR="00D65840">
        <w:rPr>
          <w:rFonts w:ascii="Times New Roman" w:eastAsia="Times New Roman" w:hAnsi="Times New Roman" w:cs="Times New Roman"/>
          <w:sz w:val="24"/>
          <w:szCs w:val="24"/>
          <w:lang w:eastAsia="sv-SE"/>
        </w:rPr>
        <w:br/>
        <w:t xml:space="preserve">Vi marknadsför och säljer </w:t>
      </w:r>
      <w:proofErr w:type="spellStart"/>
      <w:r w:rsidR="00D65840">
        <w:rPr>
          <w:rFonts w:ascii="Times New Roman" w:eastAsia="Times New Roman" w:hAnsi="Times New Roman" w:cs="Times New Roman"/>
          <w:sz w:val="24"/>
          <w:szCs w:val="24"/>
          <w:lang w:eastAsia="sv-SE"/>
        </w:rPr>
        <w:t>elmateriel</w:t>
      </w:r>
      <w:proofErr w:type="spellEnd"/>
      <w:r w:rsidR="00D65840">
        <w:rPr>
          <w:rFonts w:ascii="Times New Roman" w:eastAsia="Times New Roman" w:hAnsi="Times New Roman" w:cs="Times New Roman"/>
          <w:sz w:val="24"/>
          <w:szCs w:val="24"/>
          <w:lang w:eastAsia="sv-SE"/>
        </w:rPr>
        <w:t xml:space="preserve"> och utrustning inom kraft/automation, tele/data/säkerhet, belysning, hushållsmaskiner och industriförnödenheter. Elektroskandia äger Cylindavarumärket som erbjuder den svenska marknaden ett komplett sortiment vitvaror.</w:t>
      </w:r>
      <w:r w:rsidR="00D65840">
        <w:rPr>
          <w:rFonts w:ascii="Times New Roman" w:eastAsia="Times New Roman" w:hAnsi="Times New Roman" w:cs="Times New Roman"/>
          <w:sz w:val="24"/>
          <w:szCs w:val="24"/>
          <w:lang w:eastAsia="sv-SE"/>
        </w:rPr>
        <w:br/>
        <w:t>Elektroskandia är en del av Sonepar-koncernen – ett av de största elgrossistföretagen i världen.</w:t>
      </w:r>
    </w:p>
    <w:p w:rsidR="009449D2" w:rsidRDefault="009449D2"/>
    <w:sectPr w:rsidR="00944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40"/>
    <w:rsid w:val="002218FE"/>
    <w:rsid w:val="003E5AAB"/>
    <w:rsid w:val="00402540"/>
    <w:rsid w:val="004B0623"/>
    <w:rsid w:val="00751BE3"/>
    <w:rsid w:val="009449D2"/>
    <w:rsid w:val="00C21B76"/>
    <w:rsid w:val="00D658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1FB6E-4074-4C41-BF67-40655EF4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840"/>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D65840"/>
    <w:rPr>
      <w:color w:val="0000FF"/>
      <w:u w:val="single"/>
    </w:rPr>
  </w:style>
  <w:style w:type="paragraph" w:styleId="Ballongtext">
    <w:name w:val="Balloon Text"/>
    <w:basedOn w:val="Normal"/>
    <w:link w:val="BallongtextChar"/>
    <w:uiPriority w:val="99"/>
    <w:semiHidden/>
    <w:unhideWhenUsed/>
    <w:rsid w:val="00C21B7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21B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93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ektroskandia.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412</Words>
  <Characters>2184</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Dittlau</dc:creator>
  <cp:keywords/>
  <dc:description/>
  <cp:lastModifiedBy>Per Lindgren</cp:lastModifiedBy>
  <cp:revision>2</cp:revision>
  <cp:lastPrinted>2016-01-29T09:44:00Z</cp:lastPrinted>
  <dcterms:created xsi:type="dcterms:W3CDTF">2016-02-01T06:51:00Z</dcterms:created>
  <dcterms:modified xsi:type="dcterms:W3CDTF">2016-02-01T06:51:00Z</dcterms:modified>
</cp:coreProperties>
</file>