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A6" w:rsidRDefault="00144DA6" w:rsidP="002C2CB1">
      <w:pPr>
        <w:spacing w:line="240" w:lineRule="auto"/>
        <w:rPr>
          <w:rFonts w:cstheme="minorHAnsi"/>
          <w:b/>
          <w:sz w:val="24"/>
          <w:szCs w:val="24"/>
        </w:rPr>
      </w:pPr>
    </w:p>
    <w:p w:rsidR="00144DA6" w:rsidRDefault="00144DA6" w:rsidP="002C2CB1">
      <w:pPr>
        <w:spacing w:line="240" w:lineRule="auto"/>
        <w:rPr>
          <w:rFonts w:cstheme="minorHAnsi"/>
          <w:b/>
          <w:sz w:val="24"/>
          <w:szCs w:val="24"/>
        </w:rPr>
      </w:pPr>
    </w:p>
    <w:p w:rsidR="009B7AF2" w:rsidRPr="00041997" w:rsidRDefault="00BE045E" w:rsidP="009B7AF2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Vackra lasyrer som varar länge</w:t>
      </w:r>
    </w:p>
    <w:p w:rsidR="00A35AEB" w:rsidRDefault="00A35AEB" w:rsidP="00A35AEB">
      <w:pPr>
        <w:spacing w:after="0" w:line="240" w:lineRule="auto"/>
        <w:rPr>
          <w:sz w:val="24"/>
          <w:szCs w:val="24"/>
        </w:rPr>
      </w:pPr>
      <w:r w:rsidRPr="00A35AEB">
        <w:rPr>
          <w:sz w:val="24"/>
          <w:szCs w:val="24"/>
        </w:rPr>
        <w:t xml:space="preserve">Färgkartan </w:t>
      </w:r>
      <w:r w:rsidR="003D7140">
        <w:rPr>
          <w:sz w:val="24"/>
          <w:szCs w:val="24"/>
        </w:rPr>
        <w:t>LASYR från Caparol presenterar</w:t>
      </w:r>
      <w:r w:rsidRPr="00A35AEB">
        <w:rPr>
          <w:sz w:val="24"/>
          <w:szCs w:val="24"/>
        </w:rPr>
        <w:t xml:space="preserve"> </w:t>
      </w:r>
      <w:r w:rsidR="003D7140">
        <w:rPr>
          <w:sz w:val="24"/>
          <w:szCs w:val="24"/>
        </w:rPr>
        <w:t>5</w:t>
      </w:r>
      <w:r w:rsidR="003D7140" w:rsidRPr="003D7140">
        <w:rPr>
          <w:sz w:val="24"/>
          <w:szCs w:val="24"/>
        </w:rPr>
        <w:t>4 klassiska trälasyrkulörer</w:t>
      </w:r>
      <w:r w:rsidR="003D7140">
        <w:rPr>
          <w:sz w:val="24"/>
          <w:szCs w:val="24"/>
        </w:rPr>
        <w:t xml:space="preserve"> som behåller lystern länge</w:t>
      </w:r>
      <w:r w:rsidRPr="00A35AEB">
        <w:rPr>
          <w:sz w:val="24"/>
          <w:szCs w:val="24"/>
        </w:rPr>
        <w:t>.</w:t>
      </w:r>
    </w:p>
    <w:p w:rsidR="00A35AEB" w:rsidRPr="00A35AEB" w:rsidRDefault="00A35AEB" w:rsidP="00A35AEB">
      <w:pPr>
        <w:spacing w:after="0" w:line="240" w:lineRule="auto"/>
      </w:pPr>
    </w:p>
    <w:p w:rsidR="003D7140" w:rsidRDefault="003D7140" w:rsidP="003D7140">
      <w:pPr>
        <w:spacing w:after="0" w:line="240" w:lineRule="auto"/>
      </w:pPr>
      <w:r>
        <w:t xml:space="preserve">Kulörerna i färgkartan LASYR är </w:t>
      </w:r>
      <w:r>
        <w:t>utvalda</w:t>
      </w:r>
      <w:r>
        <w:t xml:space="preserve"> för såväl Svensk tradition som modern färgsättning av </w:t>
      </w:r>
      <w:r>
        <w:t xml:space="preserve">laserade </w:t>
      </w:r>
      <w:r>
        <w:t>träfasad</w:t>
      </w:r>
      <w:r>
        <w:t>er</w:t>
      </w:r>
      <w:r>
        <w:t>. Färgkartan innehåller såväl lätta och ljusa nyanser som mörka och dova toner som låter huset smälta in i omgivningen.</w:t>
      </w:r>
      <w:r w:rsidRPr="003D7140">
        <w:t xml:space="preserve"> </w:t>
      </w:r>
    </w:p>
    <w:p w:rsidR="003D7140" w:rsidRDefault="003D7140" w:rsidP="003D7140">
      <w:pPr>
        <w:spacing w:after="0" w:line="240" w:lineRule="auto"/>
      </w:pPr>
    </w:p>
    <w:p w:rsidR="003D7140" w:rsidRDefault="003D7140" w:rsidP="003D7140">
      <w:pPr>
        <w:spacing w:after="0" w:line="240" w:lineRule="auto"/>
      </w:pPr>
      <w:r>
        <w:t>Samtliga kulörer i färgkartan är baserade på pigment av högsta kvalitet so</w:t>
      </w:r>
      <w:r>
        <w:t>m gör att den nymålade trälasyr-</w:t>
      </w:r>
      <w:r>
        <w:t>känslan håller länge.</w:t>
      </w:r>
    </w:p>
    <w:p w:rsidR="003D7140" w:rsidRDefault="003D7140" w:rsidP="003D7140">
      <w:pPr>
        <w:spacing w:after="0" w:line="240" w:lineRule="auto"/>
      </w:pPr>
    </w:p>
    <w:p w:rsidR="003D7140" w:rsidRDefault="003D7140" w:rsidP="003D7140">
      <w:pPr>
        <w:spacing w:after="0" w:line="240" w:lineRule="auto"/>
      </w:pPr>
      <w:r>
        <w:t xml:space="preserve">De naturligt inspirerade kulörerna låter träets struktur lysa igenom på ett naturligt och behagligt sätt. Caparol Trälasyr skyddar träet från uttorkning och ger en behaglig </w:t>
      </w:r>
      <w:proofErr w:type="spellStart"/>
      <w:r>
        <w:t>sidenmatt</w:t>
      </w:r>
      <w:proofErr w:type="spellEnd"/>
      <w:r>
        <w:t xml:space="preserve"> yta som låter såväl </w:t>
      </w:r>
      <w:proofErr w:type="spellStart"/>
      <w:r>
        <w:t>trästruktur</w:t>
      </w:r>
      <w:proofErr w:type="spellEnd"/>
      <w:r>
        <w:t xml:space="preserve"> som kulör komma till sin fulla rätt.</w:t>
      </w:r>
    </w:p>
    <w:p w:rsidR="003D7140" w:rsidRDefault="003D7140" w:rsidP="003D7140">
      <w:pPr>
        <w:spacing w:after="0" w:line="240" w:lineRule="auto"/>
      </w:pPr>
    </w:p>
    <w:p w:rsidR="00A35AEB" w:rsidRDefault="003D7140" w:rsidP="003D7140">
      <w:pPr>
        <w:spacing w:after="0" w:line="240" w:lineRule="auto"/>
      </w:pPr>
      <w:r>
        <w:t xml:space="preserve">Namnen på kulörerna är inspirerade av svenska sjöar och vattendrag. </w:t>
      </w:r>
    </w:p>
    <w:p w:rsidR="003D7140" w:rsidRPr="00A35AEB" w:rsidRDefault="003D7140" w:rsidP="003D7140">
      <w:pPr>
        <w:spacing w:after="0" w:line="240" w:lineRule="auto"/>
      </w:pPr>
    </w:p>
    <w:p w:rsidR="004D1972" w:rsidRDefault="00B23B13" w:rsidP="001E4C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Bild </w:t>
      </w:r>
      <w:r w:rsidR="007314C3">
        <w:rPr>
          <w:sz w:val="20"/>
          <w:szCs w:val="20"/>
        </w:rPr>
        <w:t>på</w:t>
      </w:r>
      <w:r>
        <w:rPr>
          <w:sz w:val="20"/>
          <w:szCs w:val="20"/>
        </w:rPr>
        <w:t xml:space="preserve"> färgkartan:</w:t>
      </w:r>
    </w:p>
    <w:p w:rsidR="00714EFD" w:rsidRDefault="003D7140" w:rsidP="001237BC">
      <w:pPr>
        <w:spacing w:after="0" w:line="240" w:lineRule="auto"/>
        <w:ind w:left="2552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49029EC" wp14:editId="79A4FF46">
            <wp:simplePos x="0" y="0"/>
            <wp:positionH relativeFrom="margin">
              <wp:align>left</wp:align>
            </wp:positionH>
            <wp:positionV relativeFrom="paragraph">
              <wp:posOffset>4776</wp:posOffset>
            </wp:positionV>
            <wp:extent cx="1440000" cy="1436955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syr cov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t>LASYR</w:t>
      </w:r>
      <w:r w:rsidR="009B7AF2" w:rsidRPr="00DF7232">
        <w:t xml:space="preserve"> </w:t>
      </w:r>
      <w:r w:rsidR="00607441">
        <w:t xml:space="preserve">en färgkarta med </w:t>
      </w:r>
      <w:r>
        <w:t>54</w:t>
      </w:r>
      <w:r w:rsidR="00607441">
        <w:t xml:space="preserve"> </w:t>
      </w:r>
      <w:r>
        <w:t>lasyr</w:t>
      </w:r>
      <w:r w:rsidR="00607441">
        <w:t xml:space="preserve">kulörer för träfasader </w:t>
      </w:r>
      <w:r>
        <w:t>utvalda för modern svensk färgsättningstradition</w:t>
      </w:r>
    </w:p>
    <w:p w:rsidR="00714EFD" w:rsidRDefault="00714EFD" w:rsidP="001237BC">
      <w:pPr>
        <w:spacing w:after="0" w:line="240" w:lineRule="auto"/>
        <w:ind w:left="2552"/>
      </w:pPr>
    </w:p>
    <w:p w:rsidR="00DF7232" w:rsidRPr="00DF7232" w:rsidRDefault="00DF7232" w:rsidP="001237BC">
      <w:pPr>
        <w:spacing w:after="0" w:line="240" w:lineRule="auto"/>
        <w:ind w:left="2552"/>
      </w:pPr>
      <w:r>
        <w:t>B</w:t>
      </w:r>
      <w:r w:rsidRPr="00DF7232">
        <w:t xml:space="preserve">ildfil: </w:t>
      </w:r>
      <w:r w:rsidR="006C296C">
        <w:t>BILDER/</w:t>
      </w:r>
      <w:r w:rsidR="003D7140">
        <w:t>lasyr</w:t>
      </w:r>
      <w:r w:rsidR="00171B4D">
        <w:t>-omslag</w:t>
      </w:r>
    </w:p>
    <w:p w:rsidR="00CB5E6A" w:rsidRPr="00DF7232" w:rsidRDefault="00CB5E6A" w:rsidP="001237BC">
      <w:pPr>
        <w:spacing w:after="0" w:line="240" w:lineRule="auto"/>
        <w:ind w:left="2552"/>
      </w:pPr>
    </w:p>
    <w:p w:rsidR="001E4C5F" w:rsidRDefault="001E4C5F" w:rsidP="001237BC">
      <w:pPr>
        <w:spacing w:after="0" w:line="240" w:lineRule="auto"/>
        <w:ind w:left="2552"/>
      </w:pPr>
    </w:p>
    <w:p w:rsidR="004B2CFB" w:rsidRDefault="004B2CFB" w:rsidP="001237BC">
      <w:pPr>
        <w:spacing w:after="0" w:line="240" w:lineRule="auto"/>
        <w:ind w:left="2552"/>
        <w:rPr>
          <w:b/>
        </w:rPr>
      </w:pPr>
    </w:p>
    <w:p w:rsidR="00607441" w:rsidRDefault="00607441" w:rsidP="001237BC">
      <w:pPr>
        <w:spacing w:after="0" w:line="240" w:lineRule="auto"/>
        <w:ind w:left="2552"/>
        <w:rPr>
          <w:b/>
        </w:rPr>
      </w:pPr>
    </w:p>
    <w:p w:rsidR="004B2CFB" w:rsidRDefault="004B2CFB" w:rsidP="001237BC">
      <w:pPr>
        <w:spacing w:after="0" w:line="240" w:lineRule="auto"/>
        <w:ind w:left="2552"/>
        <w:rPr>
          <w:b/>
        </w:rPr>
      </w:pPr>
    </w:p>
    <w:p w:rsidR="00B840EF" w:rsidRDefault="00B840EF" w:rsidP="00CB5E6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  <w:sectPr w:rsidR="00B840EF" w:rsidSect="00DF7232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5E6A" w:rsidRPr="00CB5E6A" w:rsidRDefault="005057A2" w:rsidP="00CB5E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2"/>
          <w:szCs w:val="12"/>
        </w:rPr>
      </w:pPr>
      <w:r>
        <w:rPr>
          <w:sz w:val="20"/>
          <w:szCs w:val="20"/>
        </w:rPr>
        <w:lastRenderedPageBreak/>
        <w:t>Foto:</w:t>
      </w:r>
      <w:r w:rsidR="006001DD" w:rsidRPr="00041997">
        <w:rPr>
          <w:sz w:val="20"/>
          <w:szCs w:val="20"/>
        </w:rPr>
        <w:t xml:space="preserve"> </w:t>
      </w:r>
      <w:r w:rsidR="003D7140">
        <w:rPr>
          <w:sz w:val="20"/>
          <w:szCs w:val="20"/>
        </w:rPr>
        <w:t>Andreas Lindgren</w:t>
      </w:r>
      <w:r w:rsidR="007314C3">
        <w:rPr>
          <w:sz w:val="20"/>
          <w:szCs w:val="20"/>
        </w:rPr>
        <w:t>/</w:t>
      </w:r>
      <w:proofErr w:type="spellStart"/>
      <w:r w:rsidR="007314C3">
        <w:rPr>
          <w:sz w:val="20"/>
          <w:szCs w:val="20"/>
        </w:rPr>
        <w:t>Scandinav</w:t>
      </w:r>
      <w:proofErr w:type="spellEnd"/>
    </w:p>
    <w:p w:rsidR="00CB5E6A" w:rsidRDefault="00CB5E6A" w:rsidP="00CB5E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2"/>
          <w:szCs w:val="12"/>
        </w:rPr>
      </w:pPr>
      <w:r>
        <w:rPr>
          <w:rFonts w:ascii="Verdana" w:hAnsi="Verdana" w:cs="Verdana"/>
          <w:color w:val="FFFFFF"/>
          <w:sz w:val="12"/>
          <w:szCs w:val="12"/>
        </w:rPr>
        <w:t>Av trycktekniska skäl kan färgavvikelser förekomma.</w:t>
      </w:r>
    </w:p>
    <w:p w:rsidR="00C264B6" w:rsidRPr="00041997" w:rsidRDefault="00C264B6" w:rsidP="00CB5E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C264B6" w:rsidRPr="00041997" w:rsidSect="00CB5E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B0B" w:rsidRDefault="00C80B0B" w:rsidP="00C80B0B">
      <w:pPr>
        <w:spacing w:after="0" w:line="240" w:lineRule="auto"/>
      </w:pPr>
      <w:r>
        <w:separator/>
      </w:r>
    </w:p>
  </w:endnote>
  <w:endnote w:type="continuationSeparator" w:id="0">
    <w:p w:rsidR="00C80B0B" w:rsidRDefault="00C80B0B" w:rsidP="00C8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0B" w:rsidRDefault="00E86519" w:rsidP="00E86519">
    <w:pPr>
      <w:pStyle w:val="Sidfot"/>
      <w:ind w:firstLine="1304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195F0CD" wp14:editId="40439CD9">
          <wp:simplePos x="0" y="0"/>
          <wp:positionH relativeFrom="column">
            <wp:posOffset>19685</wp:posOffset>
          </wp:positionH>
          <wp:positionV relativeFrom="paragraph">
            <wp:posOffset>12862</wp:posOffset>
          </wp:positionV>
          <wp:extent cx="741680" cy="908685"/>
          <wp:effectExtent l="0" t="0" r="1270" b="5715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-tornqvi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B0B">
      <w:t>Presskontakt</w:t>
    </w:r>
    <w:r>
      <w:t>:</w:t>
    </w:r>
  </w:p>
  <w:p w:rsidR="00C80B0B" w:rsidRPr="00E86519" w:rsidRDefault="00E86519" w:rsidP="00E86519">
    <w:pPr>
      <w:pStyle w:val="Sidfot"/>
      <w:rPr>
        <w:b/>
      </w:rPr>
    </w:pPr>
    <w:r>
      <w:rPr>
        <w:rFonts w:cstheme="minorHAnsi"/>
        <w:b/>
        <w:noProof/>
        <w:sz w:val="24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7CE50965" wp14:editId="79A65C5A">
          <wp:simplePos x="0" y="0"/>
          <wp:positionH relativeFrom="column">
            <wp:posOffset>5511165</wp:posOffset>
          </wp:positionH>
          <wp:positionV relativeFrom="paragraph">
            <wp:posOffset>101600</wp:posOffset>
          </wp:positionV>
          <wp:extent cx="730250" cy="65151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rol_3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</w:t>
    </w:r>
    <w:r w:rsidR="00C80B0B" w:rsidRPr="00E86519">
      <w:rPr>
        <w:b/>
      </w:rPr>
      <w:t>Per Törnqvist</w:t>
    </w:r>
  </w:p>
  <w:p w:rsidR="00C80B0B" w:rsidRDefault="00E86519" w:rsidP="00E86519">
    <w:pPr>
      <w:pStyle w:val="Sidfot"/>
    </w:pPr>
    <w:r>
      <w:t xml:space="preserve">                          </w:t>
    </w:r>
    <w:r w:rsidR="00C80B0B">
      <w:t>Marknadschef, CAPAROL Sverige AB</w:t>
    </w:r>
  </w:p>
  <w:p w:rsidR="00C80B0B" w:rsidRPr="00E86519" w:rsidRDefault="00E86519" w:rsidP="00E86519">
    <w:pPr>
      <w:pStyle w:val="Sidfot"/>
    </w:pPr>
    <w:r w:rsidRPr="00E86519">
      <w:t xml:space="preserve">                          Tel </w:t>
    </w:r>
    <w:r w:rsidR="00C80B0B" w:rsidRPr="00E86519">
      <w:t>0708-84 40 30</w:t>
    </w:r>
  </w:p>
  <w:p w:rsidR="00C80B0B" w:rsidRPr="00E86519" w:rsidRDefault="00E86519" w:rsidP="00E86519">
    <w:pPr>
      <w:pStyle w:val="Sidfot"/>
      <w:rPr>
        <w:lang w:val="en-US"/>
      </w:rPr>
    </w:pPr>
    <w:r>
      <w:rPr>
        <w:lang w:val="en-US"/>
      </w:rPr>
      <w:t xml:space="preserve">                          </w:t>
    </w:r>
    <w:proofErr w:type="gramStart"/>
    <w:r w:rsidRPr="00E86519">
      <w:rPr>
        <w:lang w:val="en-US"/>
      </w:rPr>
      <w:t>e-post</w:t>
    </w:r>
    <w:proofErr w:type="gramEnd"/>
    <w:r w:rsidRPr="00E86519">
      <w:rPr>
        <w:lang w:val="en-US"/>
      </w:rPr>
      <w:t xml:space="preserve"> p</w:t>
    </w:r>
    <w:r w:rsidR="00C80B0B" w:rsidRPr="00E86519">
      <w:rPr>
        <w:lang w:val="en-US"/>
      </w:rPr>
      <w:t>er.tornqvist@caparol.se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B0B" w:rsidRDefault="00C80B0B" w:rsidP="00C80B0B">
      <w:pPr>
        <w:spacing w:after="0" w:line="240" w:lineRule="auto"/>
      </w:pPr>
      <w:r>
        <w:separator/>
      </w:r>
    </w:p>
  </w:footnote>
  <w:footnote w:type="continuationSeparator" w:id="0">
    <w:p w:rsidR="00C80B0B" w:rsidRDefault="00C80B0B" w:rsidP="00C8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9" w:rsidRDefault="00E86519" w:rsidP="00E86519">
    <w:pPr>
      <w:spacing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PRESSMEDDELANDE</w:t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 w:rsidR="00E524EC">
      <w:rPr>
        <w:rFonts w:cstheme="minorHAnsi"/>
        <w:b/>
        <w:sz w:val="24"/>
        <w:szCs w:val="24"/>
      </w:rPr>
      <w:t>2014-05-04</w:t>
    </w:r>
  </w:p>
  <w:p w:rsidR="00E86519" w:rsidRDefault="00E86519">
    <w:pPr>
      <w:pStyle w:val="Sidhuvud"/>
    </w:pPr>
  </w:p>
  <w:p w:rsidR="00E86519" w:rsidRDefault="00E865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AC"/>
    <w:rsid w:val="00041997"/>
    <w:rsid w:val="000440EF"/>
    <w:rsid w:val="00074EE6"/>
    <w:rsid w:val="00091383"/>
    <w:rsid w:val="001237BC"/>
    <w:rsid w:val="00144DA6"/>
    <w:rsid w:val="0016568F"/>
    <w:rsid w:val="00171B4D"/>
    <w:rsid w:val="001B458C"/>
    <w:rsid w:val="001B75E7"/>
    <w:rsid w:val="001C6130"/>
    <w:rsid w:val="001E4C5F"/>
    <w:rsid w:val="002C2CB1"/>
    <w:rsid w:val="003D0DC2"/>
    <w:rsid w:val="003D7140"/>
    <w:rsid w:val="003E3483"/>
    <w:rsid w:val="00425760"/>
    <w:rsid w:val="00434551"/>
    <w:rsid w:val="00481D8E"/>
    <w:rsid w:val="004B2CFB"/>
    <w:rsid w:val="004B6E14"/>
    <w:rsid w:val="004D1972"/>
    <w:rsid w:val="005057A2"/>
    <w:rsid w:val="005112C6"/>
    <w:rsid w:val="005179F5"/>
    <w:rsid w:val="006001DD"/>
    <w:rsid w:val="00607441"/>
    <w:rsid w:val="006A588D"/>
    <w:rsid w:val="006C296C"/>
    <w:rsid w:val="00714EFD"/>
    <w:rsid w:val="00724E31"/>
    <w:rsid w:val="007314C3"/>
    <w:rsid w:val="00793400"/>
    <w:rsid w:val="007E697B"/>
    <w:rsid w:val="0082544F"/>
    <w:rsid w:val="0083275E"/>
    <w:rsid w:val="00884836"/>
    <w:rsid w:val="0090191C"/>
    <w:rsid w:val="009072BC"/>
    <w:rsid w:val="00925FE7"/>
    <w:rsid w:val="009338AC"/>
    <w:rsid w:val="009B7AF2"/>
    <w:rsid w:val="009C2DF3"/>
    <w:rsid w:val="009C4D32"/>
    <w:rsid w:val="00A10129"/>
    <w:rsid w:val="00A35AEB"/>
    <w:rsid w:val="00A63B43"/>
    <w:rsid w:val="00AA3CAE"/>
    <w:rsid w:val="00B23B13"/>
    <w:rsid w:val="00B37246"/>
    <w:rsid w:val="00B840EF"/>
    <w:rsid w:val="00BE045E"/>
    <w:rsid w:val="00C20C56"/>
    <w:rsid w:val="00C221D1"/>
    <w:rsid w:val="00C264B6"/>
    <w:rsid w:val="00C65523"/>
    <w:rsid w:val="00C80B0B"/>
    <w:rsid w:val="00CA3CB3"/>
    <w:rsid w:val="00CB5E6A"/>
    <w:rsid w:val="00CD377A"/>
    <w:rsid w:val="00D142E5"/>
    <w:rsid w:val="00DD0234"/>
    <w:rsid w:val="00DE6454"/>
    <w:rsid w:val="00DF7232"/>
    <w:rsid w:val="00E524EC"/>
    <w:rsid w:val="00E7405E"/>
    <w:rsid w:val="00E86519"/>
    <w:rsid w:val="00EA43C9"/>
    <w:rsid w:val="00EB1087"/>
    <w:rsid w:val="00ED44E4"/>
    <w:rsid w:val="00F2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E78CD2E-86B2-48F1-A89D-944CB8EF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D44E4"/>
    <w:rPr>
      <w:color w:val="0000FF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CA3CB3"/>
    <w:pPr>
      <w:autoSpaceDE w:val="0"/>
      <w:autoSpaceDN w:val="0"/>
      <w:adjustRightInd w:val="0"/>
      <w:spacing w:after="0" w:line="181" w:lineRule="atLeast"/>
    </w:pPr>
    <w:rPr>
      <w:rFonts w:ascii="HelveticaNeueLT Std" w:hAnsi="HelveticaNeueLT St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A3CB3"/>
    <w:pPr>
      <w:autoSpaceDE w:val="0"/>
      <w:autoSpaceDN w:val="0"/>
      <w:adjustRightInd w:val="0"/>
      <w:spacing w:after="0" w:line="181" w:lineRule="atLeast"/>
    </w:pPr>
    <w:rPr>
      <w:rFonts w:ascii="HelveticaNeueLT Std" w:hAnsi="HelveticaNeueLT Std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57A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B0B"/>
  </w:style>
  <w:style w:type="paragraph" w:styleId="Sidfot">
    <w:name w:val="footer"/>
    <w:basedOn w:val="Normal"/>
    <w:link w:val="SidfotChar"/>
    <w:uiPriority w:val="99"/>
    <w:unhideWhenUsed/>
    <w:rsid w:val="00C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0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3C23-C045-4906-97DA-017C21DF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Törnqvist</dc:creator>
  <cp:lastModifiedBy>Per Törnqvist</cp:lastModifiedBy>
  <cp:revision>3</cp:revision>
  <cp:lastPrinted>2013-12-09T09:55:00Z</cp:lastPrinted>
  <dcterms:created xsi:type="dcterms:W3CDTF">2014-05-02T07:33:00Z</dcterms:created>
  <dcterms:modified xsi:type="dcterms:W3CDTF">2014-05-02T07:52:00Z</dcterms:modified>
</cp:coreProperties>
</file>