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A20" w:rsidRPr="00C74A20" w:rsidRDefault="00136B90" w:rsidP="00C74A20">
      <w:pPr>
        <w:rPr>
          <w:rFonts w:ascii="Lucida Sans Unicode" w:hAnsi="Lucida Sans Unicode" w:cs="Lucida Sans Unicode"/>
          <w:b/>
          <w:color w:val="000000"/>
          <w:sz w:val="22"/>
          <w:szCs w:val="22"/>
          <w:lang w:val="en-US"/>
        </w:rPr>
      </w:pPr>
      <w:r>
        <w:rPr>
          <w:rFonts w:ascii="Lucida Sans Unicode" w:hAnsi="Lucida Sans Unicode" w:cs="Lucida Sans Unicode"/>
          <w:b/>
          <w:color w:val="000000"/>
          <w:sz w:val="22"/>
          <w:szCs w:val="22"/>
          <w:lang w:val="en-US"/>
        </w:rPr>
        <w:t>PRESS</w:t>
      </w:r>
      <w:r w:rsidR="00C74A20" w:rsidRPr="00C74A20">
        <w:rPr>
          <w:rFonts w:ascii="Lucida Sans Unicode" w:hAnsi="Lucida Sans Unicode" w:cs="Lucida Sans Unicode"/>
          <w:b/>
          <w:color w:val="000000"/>
          <w:sz w:val="22"/>
          <w:szCs w:val="22"/>
          <w:lang w:val="en-US"/>
        </w:rPr>
        <w:t xml:space="preserve"> RELEASE</w:t>
      </w:r>
    </w:p>
    <w:p w:rsidR="00C74A20" w:rsidRPr="00C74A20" w:rsidRDefault="00C74A20" w:rsidP="00C74A20">
      <w:pPr>
        <w:rPr>
          <w:rFonts w:ascii="Lucida Sans Unicode" w:hAnsi="Lucida Sans Unicode" w:cs="Lucida Sans Unicode"/>
          <w:color w:val="000000"/>
          <w:sz w:val="22"/>
          <w:szCs w:val="22"/>
          <w:lang w:val="en-US"/>
        </w:rPr>
      </w:pPr>
    </w:p>
    <w:p w:rsidR="00FB1B85" w:rsidRDefault="007B3EB6" w:rsidP="00536C83">
      <w:pPr>
        <w:jc w:val="center"/>
        <w:rPr>
          <w:rFonts w:ascii="Lucida Sans Unicode" w:hAnsi="Lucida Sans Unicode" w:cs="Lucida Sans Unicode"/>
          <w:b/>
          <w:color w:val="000000"/>
          <w:sz w:val="22"/>
          <w:szCs w:val="22"/>
          <w:lang w:val="en-US"/>
        </w:rPr>
      </w:pPr>
      <w:r>
        <w:rPr>
          <w:rFonts w:ascii="Lucida Sans Unicode" w:hAnsi="Lucida Sans Unicode" w:cs="Lucida Sans Unicode"/>
          <w:b/>
          <w:color w:val="000000"/>
          <w:sz w:val="22"/>
          <w:szCs w:val="22"/>
          <w:lang w:val="en-US"/>
        </w:rPr>
        <w:t>An Epicurean Treat at Edge t</w:t>
      </w:r>
      <w:r w:rsidR="0009406E">
        <w:rPr>
          <w:rFonts w:ascii="Lucida Sans Unicode" w:hAnsi="Lucida Sans Unicode" w:cs="Lucida Sans Unicode"/>
          <w:b/>
          <w:color w:val="000000"/>
          <w:sz w:val="22"/>
          <w:szCs w:val="22"/>
          <w:lang w:val="en-US"/>
        </w:rPr>
        <w:t>his Season of Love</w:t>
      </w:r>
    </w:p>
    <w:p w:rsidR="00A825A6" w:rsidRPr="0009406E" w:rsidRDefault="0009406E" w:rsidP="00FB1B85">
      <w:pPr>
        <w:jc w:val="center"/>
        <w:rPr>
          <w:rFonts w:ascii="Lucida Sans Unicode" w:hAnsi="Lucida Sans Unicode" w:cs="Lucida Sans Unicode"/>
          <w:b/>
          <w:color w:val="000000"/>
          <w:sz w:val="22"/>
          <w:szCs w:val="22"/>
          <w:lang w:val="en-US"/>
        </w:rPr>
      </w:pPr>
      <w:r>
        <w:rPr>
          <w:rFonts w:ascii="Lucida Sans Unicode" w:hAnsi="Lucida Sans Unicode" w:cs="Lucida Sans Unicode"/>
          <w:b/>
          <w:noProof/>
          <w:color w:val="000000"/>
          <w:sz w:val="22"/>
          <w:szCs w:val="22"/>
          <w:lang w:val="en-SG" w:eastAsia="zh-CN"/>
        </w:rPr>
        <w:drawing>
          <wp:inline distT="0" distB="0" distL="0" distR="0">
            <wp:extent cx="3294776" cy="2200910"/>
            <wp:effectExtent l="0" t="0" r="127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entine's Day at Ed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2260" cy="2232629"/>
                    </a:xfrm>
                    <a:prstGeom prst="rect">
                      <a:avLst/>
                    </a:prstGeom>
                  </pic:spPr>
                </pic:pic>
              </a:graphicData>
            </a:graphic>
          </wp:inline>
        </w:drawing>
      </w:r>
    </w:p>
    <w:p w:rsidR="00A94034" w:rsidRPr="00442BE7" w:rsidRDefault="00A94034" w:rsidP="00FB1B85">
      <w:pPr>
        <w:jc w:val="center"/>
        <w:rPr>
          <w:rFonts w:ascii="Tahoma" w:hAnsi="Tahoma" w:cs="Tahoma"/>
          <w:b/>
          <w:bCs/>
          <w:color w:val="000000"/>
          <w:lang w:val="en-SG" w:eastAsia="en-SG"/>
        </w:rPr>
      </w:pPr>
    </w:p>
    <w:p w:rsidR="00431043" w:rsidRPr="00EE35F3" w:rsidRDefault="00FB1B85" w:rsidP="002141BA">
      <w:pPr>
        <w:jc w:val="both"/>
        <w:rPr>
          <w:rFonts w:ascii="Lucida Sans Unicode" w:hAnsi="Lucida Sans Unicode" w:cs="Lucida Sans Unicode"/>
          <w:sz w:val="22"/>
          <w:szCs w:val="22"/>
        </w:rPr>
      </w:pPr>
      <w:r w:rsidRPr="00EE35F3">
        <w:rPr>
          <w:rFonts w:ascii="Lucida Sans Unicode" w:hAnsi="Lucida Sans Unicode" w:cs="Lucida Sans Unicode"/>
          <w:b/>
          <w:sz w:val="22"/>
          <w:szCs w:val="22"/>
        </w:rPr>
        <w:t xml:space="preserve">Singapore, </w:t>
      </w:r>
      <w:r w:rsidR="0009406E" w:rsidRPr="00EE35F3">
        <w:rPr>
          <w:rFonts w:ascii="Lucida Sans Unicode" w:hAnsi="Lucida Sans Unicode" w:cs="Lucida Sans Unicode"/>
          <w:b/>
          <w:sz w:val="22"/>
          <w:szCs w:val="22"/>
        </w:rPr>
        <w:t>8 January</w:t>
      </w:r>
      <w:r w:rsidRPr="00EE35F3">
        <w:rPr>
          <w:rFonts w:ascii="Lucida Sans Unicode" w:hAnsi="Lucida Sans Unicode" w:cs="Lucida Sans Unicode"/>
          <w:b/>
          <w:sz w:val="22"/>
          <w:szCs w:val="22"/>
        </w:rPr>
        <w:t xml:space="preserve"> 2019</w:t>
      </w:r>
      <w:r w:rsidRPr="00EE35F3">
        <w:rPr>
          <w:rFonts w:ascii="Lucida Sans Unicode" w:hAnsi="Lucida Sans Unicode" w:cs="Lucida Sans Unicode"/>
          <w:sz w:val="22"/>
          <w:szCs w:val="22"/>
        </w:rPr>
        <w:t xml:space="preserve"> – </w:t>
      </w:r>
      <w:r w:rsidR="007B3EB6" w:rsidRPr="00EE35F3">
        <w:rPr>
          <w:rFonts w:ascii="Lucida Sans Unicode" w:hAnsi="Lucida Sans Unicode" w:cs="Lucida Sans Unicode"/>
          <w:sz w:val="22"/>
          <w:szCs w:val="22"/>
        </w:rPr>
        <w:t xml:space="preserve">This Valentine’s Day, make a date with </w:t>
      </w:r>
      <w:r w:rsidR="00F2186F" w:rsidRPr="00EE35F3">
        <w:rPr>
          <w:rFonts w:ascii="Lucida Sans Unicode" w:hAnsi="Lucida Sans Unicode" w:cs="Lucida Sans Unicode"/>
          <w:sz w:val="22"/>
          <w:szCs w:val="22"/>
        </w:rPr>
        <w:t>that</w:t>
      </w:r>
      <w:r w:rsidR="007B3EB6" w:rsidRPr="00EE35F3">
        <w:rPr>
          <w:rFonts w:ascii="Lucida Sans Unicode" w:hAnsi="Lucida Sans Unicode" w:cs="Lucida Sans Unicode"/>
          <w:sz w:val="22"/>
          <w:szCs w:val="22"/>
        </w:rPr>
        <w:t xml:space="preserve"> special someone for an epicurean treat at Edge. </w:t>
      </w:r>
      <w:r w:rsidR="0031100D" w:rsidRPr="00EE35F3">
        <w:rPr>
          <w:rFonts w:ascii="Lucida Sans Unicode" w:hAnsi="Lucida Sans Unicode" w:cs="Lucida Sans Unicode"/>
          <w:sz w:val="22"/>
          <w:szCs w:val="22"/>
        </w:rPr>
        <w:t xml:space="preserve">The popular international buffet restaurant </w:t>
      </w:r>
      <w:r w:rsidR="008D0B33" w:rsidRPr="00EE35F3">
        <w:rPr>
          <w:rFonts w:ascii="Lucida Sans Unicode" w:hAnsi="Lucida Sans Unicode" w:cs="Lucida Sans Unicode"/>
          <w:sz w:val="22"/>
          <w:szCs w:val="22"/>
        </w:rPr>
        <w:t xml:space="preserve">at Pan Pacific Singapore </w:t>
      </w:r>
      <w:r w:rsidR="0031100D" w:rsidRPr="00EE35F3">
        <w:rPr>
          <w:rFonts w:ascii="Lucida Sans Unicode" w:hAnsi="Lucida Sans Unicode" w:cs="Lucida Sans Unicode"/>
          <w:sz w:val="22"/>
          <w:szCs w:val="22"/>
        </w:rPr>
        <w:t xml:space="preserve">is serving up a </w:t>
      </w:r>
      <w:r w:rsidR="00D45834">
        <w:rPr>
          <w:rFonts w:ascii="Lucida Sans Unicode" w:hAnsi="Lucida Sans Unicode" w:cs="Lucida Sans Unicode"/>
          <w:sz w:val="22"/>
          <w:szCs w:val="22"/>
        </w:rPr>
        <w:t xml:space="preserve">Valentine’s Day </w:t>
      </w:r>
      <w:r w:rsidR="0031100D" w:rsidRPr="00EE35F3">
        <w:rPr>
          <w:rFonts w:ascii="Lucida Sans Unicode" w:hAnsi="Lucida Sans Unicode" w:cs="Lucida Sans Unicode"/>
          <w:sz w:val="22"/>
          <w:szCs w:val="22"/>
        </w:rPr>
        <w:t>special</w:t>
      </w:r>
      <w:r w:rsidR="00D45834">
        <w:rPr>
          <w:rFonts w:ascii="Lucida Sans Unicode" w:hAnsi="Lucida Sans Unicode" w:cs="Lucida Sans Unicode"/>
          <w:sz w:val="22"/>
          <w:szCs w:val="22"/>
        </w:rPr>
        <w:t>, “Roses, Champagne, and Hearts, Oh My!”,</w:t>
      </w:r>
      <w:r w:rsidR="0031100D" w:rsidRPr="00EE35F3">
        <w:rPr>
          <w:rFonts w:ascii="Lucida Sans Unicode" w:hAnsi="Lucida Sans Unicode" w:cs="Lucida Sans Unicode"/>
          <w:sz w:val="22"/>
          <w:szCs w:val="22"/>
        </w:rPr>
        <w:t xml:space="preserve"> </w:t>
      </w:r>
      <w:r w:rsidR="00F60D53">
        <w:rPr>
          <w:rFonts w:ascii="Lucida Sans Unicode" w:hAnsi="Lucida Sans Unicode" w:cs="Lucida Sans Unicode"/>
          <w:sz w:val="22"/>
          <w:szCs w:val="22"/>
        </w:rPr>
        <w:t xml:space="preserve">only </w:t>
      </w:r>
      <w:r w:rsidR="0031100D" w:rsidRPr="00EE35F3">
        <w:rPr>
          <w:rFonts w:ascii="Lucida Sans Unicode" w:hAnsi="Lucida Sans Unicode" w:cs="Lucida Sans Unicode"/>
          <w:sz w:val="22"/>
          <w:szCs w:val="22"/>
        </w:rPr>
        <w:t xml:space="preserve">on 14 February, from 6:30pm to 10:30pm. </w:t>
      </w:r>
    </w:p>
    <w:p w:rsidR="00ED7B6E" w:rsidRPr="00EE35F3" w:rsidRDefault="00ED7B6E" w:rsidP="002141BA">
      <w:pPr>
        <w:jc w:val="both"/>
        <w:rPr>
          <w:rFonts w:ascii="Lucida Sans Unicode" w:hAnsi="Lucida Sans Unicode" w:cs="Lucida Sans Unicode"/>
          <w:sz w:val="22"/>
          <w:szCs w:val="22"/>
        </w:rPr>
      </w:pPr>
    </w:p>
    <w:p w:rsidR="000875E4" w:rsidRDefault="008D0B33" w:rsidP="002141BA">
      <w:pPr>
        <w:jc w:val="both"/>
        <w:rPr>
          <w:rFonts w:ascii="Lucida Sans Unicode" w:hAnsi="Lucida Sans Unicode" w:cs="Lucida Sans Unicode"/>
          <w:sz w:val="22"/>
          <w:szCs w:val="22"/>
        </w:rPr>
      </w:pPr>
      <w:r w:rsidRPr="00EE35F3">
        <w:rPr>
          <w:rFonts w:ascii="Lucida Sans Unicode" w:hAnsi="Lucida Sans Unicode" w:cs="Lucida Sans Unicode"/>
          <w:sz w:val="22"/>
          <w:szCs w:val="22"/>
        </w:rPr>
        <w:t xml:space="preserve">Diners can bask in the warm glow of the amber-lit restaurant </w:t>
      </w:r>
      <w:r w:rsidR="008956A3" w:rsidRPr="00EE35F3">
        <w:rPr>
          <w:rFonts w:ascii="Lucida Sans Unicode" w:hAnsi="Lucida Sans Unicode" w:cs="Lucida Sans Unicode"/>
          <w:sz w:val="22"/>
          <w:szCs w:val="22"/>
        </w:rPr>
        <w:t xml:space="preserve">as they kick off the </w:t>
      </w:r>
      <w:r w:rsidR="000B1E19" w:rsidRPr="00EE35F3">
        <w:rPr>
          <w:rFonts w:ascii="Lucida Sans Unicode" w:hAnsi="Lucida Sans Unicode" w:cs="Lucida Sans Unicode"/>
          <w:sz w:val="22"/>
          <w:szCs w:val="22"/>
        </w:rPr>
        <w:t>evening</w:t>
      </w:r>
      <w:r w:rsidR="008956A3" w:rsidRPr="00EE35F3">
        <w:rPr>
          <w:rFonts w:ascii="Lucida Sans Unicode" w:hAnsi="Lucida Sans Unicode" w:cs="Lucida Sans Unicode"/>
          <w:sz w:val="22"/>
          <w:szCs w:val="22"/>
        </w:rPr>
        <w:t xml:space="preserve"> with an aphr</w:t>
      </w:r>
      <w:r w:rsidR="000B1E19" w:rsidRPr="00EE35F3">
        <w:rPr>
          <w:rFonts w:ascii="Lucida Sans Unicode" w:hAnsi="Lucida Sans Unicode" w:cs="Lucida Sans Unicode"/>
          <w:sz w:val="22"/>
          <w:szCs w:val="22"/>
        </w:rPr>
        <w:t>odisiac of Fine de Claire Oyster</w:t>
      </w:r>
      <w:r w:rsidR="00EE35F3" w:rsidRPr="00EE35F3">
        <w:rPr>
          <w:rFonts w:ascii="Lucida Sans Unicode" w:hAnsi="Lucida Sans Unicode" w:cs="Lucida Sans Unicode"/>
          <w:sz w:val="22"/>
          <w:szCs w:val="22"/>
        </w:rPr>
        <w:t>s</w:t>
      </w:r>
      <w:r w:rsidR="008956A3" w:rsidRPr="00EE35F3">
        <w:rPr>
          <w:rFonts w:ascii="Lucida Sans Unicode" w:hAnsi="Lucida Sans Unicode" w:cs="Lucida Sans Unicode"/>
          <w:sz w:val="22"/>
          <w:szCs w:val="22"/>
        </w:rPr>
        <w:t xml:space="preserve">. Other </w:t>
      </w:r>
      <w:r w:rsidR="00525059">
        <w:rPr>
          <w:rFonts w:ascii="Lucida Sans Unicode" w:hAnsi="Lucida Sans Unicode" w:cs="Lucida Sans Unicode"/>
          <w:sz w:val="22"/>
          <w:szCs w:val="22"/>
        </w:rPr>
        <w:t xml:space="preserve">enticing </w:t>
      </w:r>
      <w:r w:rsidR="008956A3" w:rsidRPr="00EE35F3">
        <w:rPr>
          <w:rFonts w:ascii="Lucida Sans Unicode" w:hAnsi="Lucida Sans Unicode" w:cs="Lucida Sans Unicode"/>
          <w:sz w:val="22"/>
          <w:szCs w:val="22"/>
        </w:rPr>
        <w:t xml:space="preserve">ocean gems </w:t>
      </w:r>
      <w:r w:rsidR="00996107">
        <w:rPr>
          <w:rFonts w:ascii="Lucida Sans Unicode" w:hAnsi="Lucida Sans Unicode" w:cs="Lucida Sans Unicode"/>
          <w:sz w:val="22"/>
          <w:szCs w:val="22"/>
        </w:rPr>
        <w:t xml:space="preserve">that are sure to whet the appetite </w:t>
      </w:r>
      <w:r w:rsidR="000B1E19" w:rsidRPr="00EE35F3">
        <w:rPr>
          <w:rFonts w:ascii="Lucida Sans Unicode" w:hAnsi="Lucida Sans Unicode" w:cs="Lucida Sans Unicode"/>
          <w:sz w:val="22"/>
          <w:szCs w:val="22"/>
        </w:rPr>
        <w:t>include Alaskan King Crab Leg</w:t>
      </w:r>
      <w:r w:rsidR="00EE35F3" w:rsidRPr="00EE35F3">
        <w:rPr>
          <w:rFonts w:ascii="Lucida Sans Unicode" w:hAnsi="Lucida Sans Unicode" w:cs="Lucida Sans Unicode"/>
          <w:sz w:val="22"/>
          <w:szCs w:val="22"/>
        </w:rPr>
        <w:t>s</w:t>
      </w:r>
      <w:r w:rsidR="000B1E19" w:rsidRPr="00EE35F3">
        <w:rPr>
          <w:rFonts w:ascii="Lucida Sans Unicode" w:hAnsi="Lucida Sans Unicode" w:cs="Lucida Sans Unicode"/>
          <w:sz w:val="22"/>
          <w:szCs w:val="22"/>
        </w:rPr>
        <w:t xml:space="preserve">, Sea Conch and Boston Lobster. </w:t>
      </w:r>
    </w:p>
    <w:p w:rsidR="0037661D" w:rsidRDefault="0037661D" w:rsidP="002141BA">
      <w:pPr>
        <w:jc w:val="both"/>
        <w:rPr>
          <w:rFonts w:ascii="Lucida Sans Unicode" w:hAnsi="Lucida Sans Unicode" w:cs="Lucida Sans Unicode"/>
          <w:sz w:val="22"/>
          <w:szCs w:val="22"/>
        </w:rPr>
      </w:pPr>
    </w:p>
    <w:p w:rsidR="000B1E19" w:rsidRPr="00590F09" w:rsidRDefault="008A106C" w:rsidP="002141BA">
      <w:pPr>
        <w:jc w:val="both"/>
        <w:rPr>
          <w:rFonts w:ascii="Lucida Sans Unicode" w:hAnsi="Lucida Sans Unicode" w:cs="Lucida Sans Unicode"/>
          <w:sz w:val="22"/>
          <w:szCs w:val="22"/>
        </w:rPr>
      </w:pPr>
      <w:r>
        <w:rPr>
          <w:rFonts w:ascii="Lucida Sans Unicode" w:hAnsi="Lucida Sans Unicode" w:cs="Lucida Sans Unicode"/>
          <w:sz w:val="22"/>
          <w:szCs w:val="22"/>
        </w:rPr>
        <w:t>Let the evening of feasting begin a</w:t>
      </w:r>
      <w:r w:rsidR="001D60B1">
        <w:rPr>
          <w:rFonts w:ascii="Lucida Sans Unicode" w:hAnsi="Lucida Sans Unicode" w:cs="Lucida Sans Unicode"/>
          <w:sz w:val="22"/>
          <w:szCs w:val="22"/>
        </w:rPr>
        <w:t>t</w:t>
      </w:r>
      <w:r>
        <w:rPr>
          <w:rFonts w:ascii="Lucida Sans Unicode" w:hAnsi="Lucida Sans Unicode" w:cs="Lucida Sans Unicode"/>
          <w:sz w:val="22"/>
          <w:szCs w:val="22"/>
        </w:rPr>
        <w:t xml:space="preserve"> the grill station as the</w:t>
      </w:r>
      <w:r w:rsidR="0037661D" w:rsidRPr="00EE35F3">
        <w:rPr>
          <w:rFonts w:ascii="Lucida Sans Unicode" w:hAnsi="Lucida Sans Unicode" w:cs="Lucida Sans Unicode"/>
          <w:sz w:val="22"/>
          <w:szCs w:val="22"/>
        </w:rPr>
        <w:t xml:space="preserve"> sounds of the searing flames</w:t>
      </w:r>
      <w:r>
        <w:rPr>
          <w:rFonts w:ascii="Lucida Sans Unicode" w:hAnsi="Lucida Sans Unicode" w:cs="Lucida Sans Unicode"/>
          <w:sz w:val="22"/>
          <w:szCs w:val="22"/>
        </w:rPr>
        <w:t xml:space="preserve"> excite and ignite the senses. Watch </w:t>
      </w:r>
      <w:r w:rsidRPr="00590F09">
        <w:rPr>
          <w:rFonts w:ascii="Lucida Sans Unicode" w:hAnsi="Lucida Sans Unicode" w:cs="Lucida Sans Unicode"/>
          <w:sz w:val="22"/>
          <w:szCs w:val="22"/>
        </w:rPr>
        <w:t xml:space="preserve">the </w:t>
      </w:r>
      <w:r w:rsidR="0037661D" w:rsidRPr="00590F09">
        <w:rPr>
          <w:rFonts w:ascii="Lucida Sans Unicode" w:hAnsi="Lucida Sans Unicode" w:cs="Lucida Sans Unicode"/>
          <w:sz w:val="22"/>
          <w:szCs w:val="22"/>
        </w:rPr>
        <w:t xml:space="preserve">team of chefs </w:t>
      </w:r>
      <w:r w:rsidRPr="00590F09">
        <w:rPr>
          <w:rFonts w:ascii="Lucida Sans Unicode" w:hAnsi="Lucida Sans Unicode" w:cs="Lucida Sans Unicode"/>
          <w:sz w:val="22"/>
          <w:szCs w:val="22"/>
        </w:rPr>
        <w:t>in action as they</w:t>
      </w:r>
      <w:r w:rsidR="008C54C7" w:rsidRPr="00590F09">
        <w:rPr>
          <w:rFonts w:ascii="Lucida Sans Unicode" w:hAnsi="Lucida Sans Unicode" w:cs="Lucida Sans Unicode"/>
          <w:sz w:val="22"/>
          <w:szCs w:val="22"/>
        </w:rPr>
        <w:t xml:space="preserve"> </w:t>
      </w:r>
      <w:r w:rsidR="0037661D" w:rsidRPr="00590F09">
        <w:rPr>
          <w:rFonts w:ascii="Lucida Sans Unicode" w:hAnsi="Lucida Sans Unicode" w:cs="Lucida Sans Unicode"/>
          <w:sz w:val="22"/>
          <w:szCs w:val="22"/>
        </w:rPr>
        <w:t xml:space="preserve">masterfully prepare a range of barbecue items </w:t>
      </w:r>
      <w:r w:rsidR="00457E64" w:rsidRPr="00590F09">
        <w:rPr>
          <w:rFonts w:ascii="Lucida Sans Unicode" w:hAnsi="Lucida Sans Unicode" w:cs="Lucida Sans Unicode"/>
          <w:sz w:val="22"/>
          <w:szCs w:val="22"/>
        </w:rPr>
        <w:t xml:space="preserve">including </w:t>
      </w:r>
      <w:r w:rsidR="0037661D" w:rsidRPr="00590F09">
        <w:rPr>
          <w:rFonts w:ascii="Lucida Sans Unicode" w:hAnsi="Lucida Sans Unicode" w:cs="Lucida Sans Unicode"/>
          <w:sz w:val="22"/>
          <w:szCs w:val="22"/>
        </w:rPr>
        <w:t>Grilled Marinated Fish, Spicy Sausages, Lamb T-Bone to Jumbo River Prawns. Alternatively, enjoy an extensive range of d</w:t>
      </w:r>
      <w:r w:rsidR="000B1E19" w:rsidRPr="00590F09">
        <w:rPr>
          <w:rFonts w:ascii="Lucida Sans Unicode" w:hAnsi="Lucida Sans Unicode" w:cs="Lucida Sans Unicode"/>
          <w:sz w:val="22"/>
          <w:szCs w:val="22"/>
        </w:rPr>
        <w:t xml:space="preserve">elicious menu highlights including Peking Pork Chops with White Sesame, Char-grilled Beef Tomahawk and Sedanini Rigati Pasta in Seafood Tomato Sauce. </w:t>
      </w:r>
    </w:p>
    <w:p w:rsidR="0037661D" w:rsidRPr="00590F09" w:rsidRDefault="0037661D" w:rsidP="002141BA">
      <w:pPr>
        <w:jc w:val="both"/>
        <w:rPr>
          <w:rFonts w:ascii="Lucida Sans Unicode" w:hAnsi="Lucida Sans Unicode" w:cs="Lucida Sans Unicode"/>
          <w:sz w:val="22"/>
          <w:szCs w:val="22"/>
        </w:rPr>
      </w:pPr>
    </w:p>
    <w:p w:rsidR="000875E4" w:rsidRDefault="00C82B05" w:rsidP="002141BA">
      <w:pPr>
        <w:jc w:val="both"/>
        <w:rPr>
          <w:rFonts w:ascii="Lucida Sans Unicode" w:hAnsi="Lucida Sans Unicode" w:cs="Lucida Sans Unicode"/>
          <w:sz w:val="22"/>
          <w:szCs w:val="22"/>
        </w:rPr>
      </w:pPr>
      <w:r w:rsidRPr="00590F09">
        <w:rPr>
          <w:rFonts w:ascii="Lucida Sans Unicode" w:hAnsi="Lucida Sans Unicode" w:cs="Lucida Sans Unicode"/>
          <w:sz w:val="22"/>
          <w:szCs w:val="22"/>
        </w:rPr>
        <w:t>Round off</w:t>
      </w:r>
      <w:r w:rsidR="00EE35F3" w:rsidRPr="00590F09">
        <w:rPr>
          <w:rFonts w:ascii="Lucida Sans Unicode" w:hAnsi="Lucida Sans Unicode" w:cs="Lucida Sans Unicode"/>
          <w:sz w:val="22"/>
          <w:szCs w:val="22"/>
        </w:rPr>
        <w:t xml:space="preserve"> the evening on a decadent high with a line-up of </w:t>
      </w:r>
      <w:r w:rsidR="00B05FCB" w:rsidRPr="00590F09">
        <w:rPr>
          <w:rFonts w:ascii="Lucida Sans Unicode" w:hAnsi="Lucida Sans Unicode" w:cs="Lucida Sans Unicode"/>
          <w:sz w:val="22"/>
          <w:szCs w:val="22"/>
        </w:rPr>
        <w:t>mouth</w:t>
      </w:r>
      <w:r w:rsidR="00B05FCB">
        <w:rPr>
          <w:rFonts w:ascii="Lucida Sans Unicode" w:hAnsi="Lucida Sans Unicode" w:cs="Lucida Sans Unicode"/>
          <w:sz w:val="22"/>
          <w:szCs w:val="22"/>
        </w:rPr>
        <w:t xml:space="preserve">-watering </w:t>
      </w:r>
      <w:r w:rsidR="00EE35F3" w:rsidRPr="00EE35F3">
        <w:rPr>
          <w:rFonts w:ascii="Lucida Sans Unicode" w:hAnsi="Lucida Sans Unicode" w:cs="Lucida Sans Unicode"/>
          <w:sz w:val="22"/>
          <w:szCs w:val="22"/>
        </w:rPr>
        <w:t xml:space="preserve">desserts ranging from Chocolate Taco, Lemon White Chocolate Tart to Caramel Pear Almond Gateau. </w:t>
      </w:r>
    </w:p>
    <w:p w:rsidR="00C82B05" w:rsidRDefault="00C82B05" w:rsidP="002141BA">
      <w:pPr>
        <w:jc w:val="both"/>
        <w:rPr>
          <w:rFonts w:ascii="Lucida Sans Unicode" w:hAnsi="Lucida Sans Unicode" w:cs="Lucida Sans Unicode"/>
          <w:sz w:val="22"/>
          <w:szCs w:val="22"/>
        </w:rPr>
      </w:pPr>
    </w:p>
    <w:p w:rsidR="00235397" w:rsidRDefault="00DF2BB0" w:rsidP="002141BA">
      <w:pPr>
        <w:jc w:val="both"/>
        <w:rPr>
          <w:rFonts w:ascii="Lucida Sans Unicode" w:hAnsi="Lucida Sans Unicode" w:cs="Lucida Sans Unicode"/>
          <w:sz w:val="22"/>
          <w:szCs w:val="22"/>
        </w:rPr>
      </w:pPr>
      <w:r>
        <w:rPr>
          <w:rFonts w:ascii="Lucida Sans Unicode" w:hAnsi="Lucida Sans Unicode" w:cs="Lucida Sans Unicode"/>
          <w:sz w:val="22"/>
          <w:szCs w:val="22"/>
        </w:rPr>
        <w:t xml:space="preserve">Couples have the option of toasting with two glasses of </w:t>
      </w:r>
      <w:r w:rsidRPr="001D7C02">
        <w:rPr>
          <w:rFonts w:ascii="Lucida Sans Unicode" w:hAnsi="Lucida Sans Unicode" w:cs="Lucida Sans Unicode"/>
          <w:sz w:val="22"/>
        </w:rPr>
        <w:t>Veuve Cli</w:t>
      </w:r>
      <w:r w:rsidR="00457E64" w:rsidRPr="001D7C02">
        <w:rPr>
          <w:rFonts w:ascii="Lucida Sans Unicode" w:hAnsi="Lucida Sans Unicode" w:cs="Lucida Sans Unicode"/>
          <w:sz w:val="22"/>
        </w:rPr>
        <w:t>c</w:t>
      </w:r>
      <w:r w:rsidRPr="001D7C02">
        <w:rPr>
          <w:rFonts w:ascii="Lucida Sans Unicode" w:hAnsi="Lucida Sans Unicode" w:cs="Lucida Sans Unicode"/>
          <w:sz w:val="22"/>
        </w:rPr>
        <w:t>q</w:t>
      </w:r>
      <w:r w:rsidR="009857DC" w:rsidRPr="001D7C02">
        <w:rPr>
          <w:rFonts w:ascii="Lucida Sans Unicode" w:hAnsi="Lucida Sans Unicode" w:cs="Lucida Sans Unicode"/>
          <w:sz w:val="22"/>
        </w:rPr>
        <w:t>u</w:t>
      </w:r>
      <w:r w:rsidRPr="001D7C02">
        <w:rPr>
          <w:rFonts w:ascii="Lucida Sans Unicode" w:hAnsi="Lucida Sans Unicode" w:cs="Lucida Sans Unicode"/>
          <w:sz w:val="22"/>
        </w:rPr>
        <w:t>ot Champagne and unlimited red and white wines</w:t>
      </w:r>
      <w:r w:rsidR="009857DC" w:rsidRPr="001D7C02">
        <w:rPr>
          <w:rFonts w:ascii="Lucida Sans Unicode" w:hAnsi="Lucida Sans Unicode" w:cs="Lucida Sans Unicode"/>
          <w:sz w:val="22"/>
        </w:rPr>
        <w:t xml:space="preserve">, and will be presented with a rose </w:t>
      </w:r>
      <w:r w:rsidR="000875E4" w:rsidRPr="001D7C02">
        <w:rPr>
          <w:rFonts w:ascii="Lucida Sans Unicode" w:hAnsi="Lucida Sans Unicode" w:cs="Lucida Sans Unicode"/>
          <w:sz w:val="22"/>
          <w:szCs w:val="22"/>
        </w:rPr>
        <w:t>as</w:t>
      </w:r>
      <w:r w:rsidR="000875E4" w:rsidRPr="00EE35F3">
        <w:rPr>
          <w:rFonts w:ascii="Lucida Sans Unicode" w:hAnsi="Lucida Sans Unicode" w:cs="Lucida Sans Unicode"/>
          <w:sz w:val="22"/>
          <w:szCs w:val="22"/>
        </w:rPr>
        <w:t xml:space="preserve"> the perfect accent to the end of a beautiful night.</w:t>
      </w:r>
    </w:p>
    <w:p w:rsidR="006100B0" w:rsidRDefault="006100B0">
      <w:pPr>
        <w:spacing w:after="160" w:line="259" w:lineRule="auto"/>
        <w:rPr>
          <w:rFonts w:ascii="Lucida Sans Unicode" w:hAnsi="Lucida Sans Unicode" w:cs="Lucida Sans Unicode"/>
          <w:sz w:val="22"/>
          <w:u w:val="single"/>
        </w:rPr>
      </w:pPr>
      <w:r>
        <w:rPr>
          <w:rFonts w:ascii="Lucida Sans Unicode" w:hAnsi="Lucida Sans Unicode" w:cs="Lucida Sans Unicode"/>
          <w:sz w:val="22"/>
          <w:u w:val="single"/>
        </w:rPr>
        <w:br w:type="page"/>
      </w:r>
    </w:p>
    <w:p w:rsidR="00F4661F" w:rsidRDefault="008E6D48" w:rsidP="002141BA">
      <w:pPr>
        <w:jc w:val="both"/>
        <w:rPr>
          <w:rFonts w:ascii="Lucida Sans Unicode" w:hAnsi="Lucida Sans Unicode" w:cs="Lucida Sans Unicode"/>
          <w:sz w:val="22"/>
          <w:u w:val="single"/>
        </w:rPr>
      </w:pPr>
      <w:r>
        <w:rPr>
          <w:rFonts w:ascii="Lucida Sans Unicode" w:hAnsi="Lucida Sans Unicode" w:cs="Lucida Sans Unicode"/>
          <w:sz w:val="22"/>
          <w:u w:val="single"/>
        </w:rPr>
        <w:lastRenderedPageBreak/>
        <w:t>Roses, Champagne and Hearts, Oh My!</w:t>
      </w:r>
    </w:p>
    <w:p w:rsidR="00077487" w:rsidRPr="00077487" w:rsidRDefault="00F4661F" w:rsidP="002141BA">
      <w:pPr>
        <w:jc w:val="both"/>
        <w:rPr>
          <w:rFonts w:ascii="Lucida Sans Unicode" w:hAnsi="Lucida Sans Unicode" w:cs="Lucida Sans Unicode"/>
          <w:sz w:val="22"/>
        </w:rPr>
      </w:pPr>
      <w:r>
        <w:rPr>
          <w:rFonts w:ascii="Lucida Sans Unicode" w:hAnsi="Lucida Sans Unicode" w:cs="Lucida Sans Unicode"/>
          <w:sz w:val="22"/>
        </w:rPr>
        <w:t>14 February</w:t>
      </w:r>
      <w:r w:rsidR="00312EDD">
        <w:rPr>
          <w:rFonts w:ascii="Lucida Sans Unicode" w:hAnsi="Lucida Sans Unicode" w:cs="Lucida Sans Unicode"/>
          <w:sz w:val="22"/>
        </w:rPr>
        <w:t xml:space="preserve"> 2019, 6:30pm to 10:</w:t>
      </w:r>
      <w:r w:rsidR="00077487" w:rsidRPr="00077487">
        <w:rPr>
          <w:rFonts w:ascii="Lucida Sans Unicode" w:hAnsi="Lucida Sans Unicode" w:cs="Lucida Sans Unicode"/>
          <w:sz w:val="22"/>
        </w:rPr>
        <w:t xml:space="preserve">30pm </w:t>
      </w:r>
    </w:p>
    <w:p w:rsidR="00077487" w:rsidRDefault="00A825A6" w:rsidP="002141BA">
      <w:pPr>
        <w:jc w:val="both"/>
        <w:rPr>
          <w:rFonts w:ascii="Lucida Sans Unicode" w:hAnsi="Lucida Sans Unicode" w:cs="Lucida Sans Unicode"/>
          <w:sz w:val="22"/>
        </w:rPr>
      </w:pPr>
      <w:r>
        <w:rPr>
          <w:rFonts w:ascii="Lucida Sans Unicode" w:hAnsi="Lucida Sans Unicode" w:cs="Lucida Sans Unicode"/>
          <w:sz w:val="22"/>
        </w:rPr>
        <w:t>SGD</w:t>
      </w:r>
      <w:r w:rsidR="00F4661F">
        <w:rPr>
          <w:rFonts w:ascii="Lucida Sans Unicode" w:hAnsi="Lucida Sans Unicode" w:cs="Lucida Sans Unicode"/>
          <w:sz w:val="22"/>
        </w:rPr>
        <w:t>138 per adult, SGD69</w:t>
      </w:r>
      <w:r w:rsidR="00077487" w:rsidRPr="00077487">
        <w:rPr>
          <w:rFonts w:ascii="Lucida Sans Unicode" w:hAnsi="Lucida Sans Unicode" w:cs="Lucida Sans Unicode"/>
          <w:sz w:val="22"/>
        </w:rPr>
        <w:t xml:space="preserve"> per child </w:t>
      </w:r>
    </w:p>
    <w:p w:rsidR="00F4661F" w:rsidRDefault="00F4661F" w:rsidP="002141BA">
      <w:pPr>
        <w:jc w:val="both"/>
        <w:rPr>
          <w:rFonts w:ascii="Lucida Sans Unicode" w:hAnsi="Lucida Sans Unicode" w:cs="Lucida Sans Unicode"/>
          <w:sz w:val="22"/>
        </w:rPr>
      </w:pPr>
      <w:r w:rsidRPr="00F4661F">
        <w:rPr>
          <w:rFonts w:ascii="Lucida Sans Unicode" w:hAnsi="Lucida Sans Unicode" w:cs="Lucida Sans Unicode"/>
          <w:sz w:val="22"/>
        </w:rPr>
        <w:t xml:space="preserve">Top up SGD20 per person for two glasses of </w:t>
      </w:r>
      <w:r w:rsidRPr="006100B0">
        <w:rPr>
          <w:rFonts w:ascii="Lucida Sans Unicode" w:hAnsi="Lucida Sans Unicode" w:cs="Lucida Sans Unicode"/>
          <w:sz w:val="22"/>
        </w:rPr>
        <w:t>Veuve Cli</w:t>
      </w:r>
      <w:r w:rsidR="00457E64" w:rsidRPr="006100B0">
        <w:rPr>
          <w:rFonts w:ascii="Lucida Sans Unicode" w:hAnsi="Lucida Sans Unicode" w:cs="Lucida Sans Unicode"/>
          <w:sz w:val="22"/>
        </w:rPr>
        <w:t>c</w:t>
      </w:r>
      <w:r w:rsidRPr="006100B0">
        <w:rPr>
          <w:rFonts w:ascii="Lucida Sans Unicode" w:hAnsi="Lucida Sans Unicode" w:cs="Lucida Sans Unicode"/>
          <w:sz w:val="22"/>
        </w:rPr>
        <w:t>q</w:t>
      </w:r>
      <w:r w:rsidR="009857DC" w:rsidRPr="006100B0">
        <w:rPr>
          <w:rFonts w:ascii="Lucida Sans Unicode" w:hAnsi="Lucida Sans Unicode" w:cs="Lucida Sans Unicode"/>
          <w:sz w:val="22"/>
        </w:rPr>
        <w:t>u</w:t>
      </w:r>
      <w:r w:rsidRPr="006100B0">
        <w:rPr>
          <w:rFonts w:ascii="Lucida Sans Unicode" w:hAnsi="Lucida Sans Unicode" w:cs="Lucida Sans Unicode"/>
          <w:sz w:val="22"/>
        </w:rPr>
        <w:t>ot Champagne and unlimited red and white wines.</w:t>
      </w:r>
    </w:p>
    <w:p w:rsidR="00F4661F" w:rsidRDefault="00F4661F" w:rsidP="005C4FA8">
      <w:pPr>
        <w:jc w:val="both"/>
        <w:rPr>
          <w:rFonts w:ascii="Lucida Sans Unicode" w:hAnsi="Lucida Sans Unicode" w:cs="Lucida Sans Unicode"/>
          <w:sz w:val="22"/>
        </w:rPr>
      </w:pPr>
    </w:p>
    <w:p w:rsidR="005C4FA8" w:rsidRDefault="005C4FA8" w:rsidP="005C4FA8">
      <w:pPr>
        <w:jc w:val="both"/>
        <w:rPr>
          <w:rFonts w:ascii="Lucida Sans Unicode" w:hAnsi="Lucida Sans Unicode" w:cs="Lucida Sans Unicode"/>
          <w:sz w:val="22"/>
          <w:szCs w:val="22"/>
        </w:rPr>
      </w:pPr>
      <w:r w:rsidRPr="005C4FA8">
        <w:rPr>
          <w:rFonts w:ascii="Lucida Sans Unicode" w:hAnsi="Lucida Sans Unicode" w:cs="Lucida Sans Unicode"/>
          <w:sz w:val="22"/>
          <w:szCs w:val="22"/>
        </w:rPr>
        <w:t xml:space="preserve">For dining reservations or enquiries, please call 6826 8240 or email </w:t>
      </w:r>
      <w:hyperlink r:id="rId8" w:history="1">
        <w:r w:rsidRPr="00C23688">
          <w:rPr>
            <w:rStyle w:val="Hyperlink"/>
            <w:rFonts w:ascii="Lucida Sans Unicode" w:hAnsi="Lucida Sans Unicode" w:cs="Lucida Sans Unicode"/>
            <w:sz w:val="22"/>
            <w:szCs w:val="22"/>
          </w:rPr>
          <w:t>dining.ppsin@panpacific.com</w:t>
        </w:r>
      </w:hyperlink>
      <w:r>
        <w:rPr>
          <w:rFonts w:ascii="Lucida Sans Unicode" w:hAnsi="Lucida Sans Unicode" w:cs="Lucida Sans Unicode"/>
          <w:sz w:val="22"/>
          <w:szCs w:val="22"/>
        </w:rPr>
        <w:t xml:space="preserve">. </w:t>
      </w:r>
    </w:p>
    <w:p w:rsidR="005C4FA8" w:rsidRDefault="005C4FA8" w:rsidP="005C4FA8">
      <w:pPr>
        <w:jc w:val="both"/>
        <w:rPr>
          <w:rFonts w:ascii="Lucida Sans Unicode" w:hAnsi="Lucida Sans Unicode" w:cs="Lucida Sans Unicode"/>
          <w:sz w:val="22"/>
          <w:szCs w:val="22"/>
        </w:rPr>
      </w:pPr>
    </w:p>
    <w:p w:rsidR="005C4FA8" w:rsidRPr="00E20EAF" w:rsidRDefault="005C4FA8" w:rsidP="005C4FA8">
      <w:pPr>
        <w:jc w:val="both"/>
        <w:rPr>
          <w:rFonts w:ascii="Lucida Sans Unicode" w:hAnsi="Lucida Sans Unicode" w:cs="Lucida Sans Unicode"/>
          <w:sz w:val="22"/>
        </w:rPr>
      </w:pPr>
      <w:r w:rsidRPr="00E20EAF">
        <w:rPr>
          <w:rFonts w:ascii="Lucida Sans Unicode" w:hAnsi="Lucida Sans Unicode" w:cs="Lucida Sans Unicode"/>
          <w:sz w:val="22"/>
        </w:rPr>
        <w:t xml:space="preserve">High-resolution image can be downloaded </w:t>
      </w:r>
      <w:hyperlink r:id="rId9" w:history="1">
        <w:r w:rsidRPr="00E20EAF">
          <w:rPr>
            <w:rStyle w:val="Hyperlink"/>
            <w:rFonts w:ascii="Lucida Sans Unicode" w:hAnsi="Lucida Sans Unicode" w:cs="Lucida Sans Unicode"/>
            <w:sz w:val="22"/>
          </w:rPr>
          <w:t>here</w:t>
        </w:r>
      </w:hyperlink>
      <w:r w:rsidRPr="00E20EAF">
        <w:rPr>
          <w:rFonts w:ascii="Lucida Sans Unicode" w:hAnsi="Lucida Sans Unicode" w:cs="Lucida Sans Unicode"/>
          <w:sz w:val="22"/>
        </w:rPr>
        <w:t>.</w:t>
      </w:r>
    </w:p>
    <w:p w:rsidR="005C4FA8" w:rsidRPr="00E20EAF" w:rsidRDefault="005C4FA8" w:rsidP="005C4FA8">
      <w:pPr>
        <w:jc w:val="both"/>
        <w:rPr>
          <w:rFonts w:ascii="Lucida Sans Unicode" w:hAnsi="Lucida Sans Unicode" w:cs="Lucida Sans Unicode"/>
          <w:sz w:val="22"/>
          <w:szCs w:val="22"/>
        </w:rPr>
      </w:pPr>
    </w:p>
    <w:p w:rsidR="00A5533A" w:rsidRDefault="005C4FA8" w:rsidP="005C4FA8">
      <w:pPr>
        <w:jc w:val="both"/>
        <w:rPr>
          <w:rFonts w:ascii="Lucida Sans Unicode" w:hAnsi="Lucida Sans Unicode" w:cs="Lucida Sans Unicode"/>
          <w:sz w:val="18"/>
          <w:szCs w:val="18"/>
        </w:rPr>
      </w:pPr>
      <w:r w:rsidRPr="00E20EAF">
        <w:rPr>
          <w:rFonts w:ascii="Lucida Sans Unicode" w:hAnsi="Lucida Sans Unicode" w:cs="Lucida Sans Unicode"/>
          <w:sz w:val="18"/>
          <w:szCs w:val="18"/>
        </w:rPr>
        <w:t>All prices are subject to 10% service charge and prevailing Goods and Services Tax. Child prices are for children between the ages of 6 to 12.</w:t>
      </w:r>
      <w:r w:rsidRPr="005C4FA8">
        <w:rPr>
          <w:rFonts w:ascii="Lucida Sans Unicode" w:hAnsi="Lucida Sans Unicode" w:cs="Lucida Sans Unicode"/>
          <w:sz w:val="18"/>
          <w:szCs w:val="18"/>
        </w:rPr>
        <w:t xml:space="preserve"> </w:t>
      </w:r>
    </w:p>
    <w:p w:rsidR="00A5533A" w:rsidRPr="005C4FA8" w:rsidRDefault="00A5533A" w:rsidP="005C4FA8">
      <w:pPr>
        <w:jc w:val="both"/>
        <w:rPr>
          <w:rFonts w:ascii="Lucida Sans Unicode" w:hAnsi="Lucida Sans Unicode" w:cs="Lucida Sans Unicode"/>
          <w:sz w:val="18"/>
          <w:szCs w:val="18"/>
        </w:rPr>
      </w:pPr>
    </w:p>
    <w:p w:rsidR="00A94034" w:rsidRDefault="00A94034" w:rsidP="00501F1F">
      <w:pPr>
        <w:rPr>
          <w:rFonts w:ascii="Lucida Sans Unicode" w:hAnsi="Lucida Sans Unicode" w:cs="Lucida Sans Unicode"/>
          <w:b/>
          <w:sz w:val="22"/>
        </w:rPr>
      </w:pPr>
    </w:p>
    <w:p w:rsidR="00A94034" w:rsidRPr="001732C7" w:rsidRDefault="00C74A20" w:rsidP="001732C7">
      <w:pPr>
        <w:jc w:val="center"/>
        <w:rPr>
          <w:rFonts w:ascii="Lucida Sans Unicode" w:hAnsi="Lucida Sans Unicode" w:cs="Lucida Sans Unicode"/>
          <w:b/>
          <w:sz w:val="22"/>
        </w:rPr>
      </w:pPr>
      <w:r w:rsidRPr="00501F1F">
        <w:rPr>
          <w:rFonts w:ascii="Lucida Sans Unicode" w:hAnsi="Lucida Sans Unicode" w:cs="Lucida Sans Unicode"/>
          <w:b/>
          <w:sz w:val="22"/>
        </w:rPr>
        <w:t>ENDS</w:t>
      </w:r>
    </w:p>
    <w:p w:rsidR="00A94034" w:rsidRDefault="00A94034" w:rsidP="00C74A20">
      <w:pPr>
        <w:jc w:val="center"/>
        <w:rPr>
          <w:rFonts w:ascii="Lucida Sans Unicode" w:hAnsi="Lucida Sans Unicode" w:cs="Lucida Sans Unicode"/>
          <w:sz w:val="22"/>
        </w:rPr>
      </w:pPr>
    </w:p>
    <w:p w:rsidR="00C74A20" w:rsidRPr="00C74A20" w:rsidRDefault="00C74A20" w:rsidP="00C07A9A">
      <w:pPr>
        <w:rPr>
          <w:rFonts w:ascii="Lucida Sans Unicode" w:hAnsi="Lucida Sans Unicode" w:cs="Lucida Sans Unicode"/>
          <w:b/>
          <w:sz w:val="22"/>
          <w:u w:val="single"/>
        </w:rPr>
      </w:pPr>
      <w:r w:rsidRPr="00C74A20">
        <w:rPr>
          <w:rFonts w:ascii="Lucida Sans Unicode" w:hAnsi="Lucida Sans Unicode" w:cs="Lucida Sans Unicode"/>
          <w:b/>
          <w:sz w:val="22"/>
          <w:u w:val="single"/>
        </w:rPr>
        <w:t xml:space="preserve">Media Contact </w:t>
      </w:r>
    </w:p>
    <w:p w:rsidR="00C74A20" w:rsidRDefault="005C4FA8" w:rsidP="00C07A9A">
      <w:pPr>
        <w:rPr>
          <w:rFonts w:ascii="Lucida Sans Unicode" w:hAnsi="Lucida Sans Unicode" w:cs="Lucida Sans Unicode"/>
          <w:sz w:val="22"/>
        </w:rPr>
      </w:pPr>
      <w:r>
        <w:rPr>
          <w:rFonts w:ascii="Lucida Sans Unicode" w:hAnsi="Lucida Sans Unicode" w:cs="Lucida Sans Unicode"/>
          <w:sz w:val="22"/>
        </w:rPr>
        <w:t>Janice Tan</w:t>
      </w:r>
    </w:p>
    <w:p w:rsidR="00C74A20" w:rsidRDefault="00C74A20" w:rsidP="00C07A9A">
      <w:pPr>
        <w:rPr>
          <w:rFonts w:ascii="Lucida Sans Unicode" w:hAnsi="Lucida Sans Unicode" w:cs="Lucida Sans Unicode"/>
          <w:sz w:val="22"/>
        </w:rPr>
      </w:pPr>
      <w:r>
        <w:rPr>
          <w:rFonts w:ascii="Lucida Sans Unicode" w:hAnsi="Lucida Sans Unicode" w:cs="Lucida Sans Unicode"/>
          <w:sz w:val="22"/>
        </w:rPr>
        <w:t>Marketing Communications</w:t>
      </w:r>
      <w:r w:rsidR="00A52712">
        <w:rPr>
          <w:rFonts w:ascii="Lucida Sans Unicode" w:hAnsi="Lucida Sans Unicode" w:cs="Lucida Sans Unicode"/>
          <w:sz w:val="22"/>
        </w:rPr>
        <w:t xml:space="preserve"> </w:t>
      </w:r>
      <w:r w:rsidR="00A52712" w:rsidRPr="00F957E2">
        <w:rPr>
          <w:rFonts w:ascii="Lucida Sans Unicode" w:hAnsi="Lucida Sans Unicode" w:cs="Lucida Sans Unicode"/>
          <w:sz w:val="22"/>
        </w:rPr>
        <w:t>Manager</w:t>
      </w:r>
    </w:p>
    <w:p w:rsidR="00C74A20" w:rsidRDefault="00501F1F" w:rsidP="00C07A9A">
      <w:pPr>
        <w:rPr>
          <w:rFonts w:ascii="Lucida Sans Unicode" w:hAnsi="Lucida Sans Unicode" w:cs="Lucida Sans Unicode"/>
          <w:sz w:val="22"/>
        </w:rPr>
      </w:pPr>
      <w:r>
        <w:rPr>
          <w:rFonts w:ascii="Lucida Sans Unicode" w:hAnsi="Lucida Sans Unicode" w:cs="Lucida Sans Unicode"/>
          <w:sz w:val="22"/>
        </w:rPr>
        <w:t xml:space="preserve">Pan Pacific Singapore </w:t>
      </w:r>
    </w:p>
    <w:p w:rsidR="00C74A20" w:rsidRDefault="00C74A20" w:rsidP="00C07A9A">
      <w:pPr>
        <w:rPr>
          <w:rFonts w:ascii="Lucida Sans Unicode" w:hAnsi="Lucida Sans Unicode" w:cs="Lucida Sans Unicode"/>
          <w:sz w:val="22"/>
        </w:rPr>
      </w:pPr>
      <w:r>
        <w:rPr>
          <w:rFonts w:ascii="Lucida Sans Unicode" w:hAnsi="Lucida Sans Unicode" w:cs="Lucida Sans Unicode"/>
          <w:sz w:val="22"/>
        </w:rPr>
        <w:t xml:space="preserve">Email: </w:t>
      </w:r>
      <w:hyperlink r:id="rId10" w:history="1">
        <w:r w:rsidR="005C4FA8" w:rsidRPr="00C23688">
          <w:rPr>
            <w:rStyle w:val="Hyperlink"/>
            <w:rFonts w:ascii="Lucida Sans Unicode" w:hAnsi="Lucida Sans Unicode" w:cs="Lucida Sans Unicode"/>
            <w:sz w:val="22"/>
          </w:rPr>
          <w:t>janice.tan@panpacific.com</w:t>
        </w:r>
      </w:hyperlink>
      <w:r w:rsidR="005C4FA8">
        <w:rPr>
          <w:rFonts w:ascii="Lucida Sans Unicode" w:hAnsi="Lucida Sans Unicode" w:cs="Lucida Sans Unicode"/>
          <w:sz w:val="22"/>
        </w:rPr>
        <w:t xml:space="preserve"> </w:t>
      </w:r>
    </w:p>
    <w:p w:rsidR="00C74A20" w:rsidRDefault="005C4FA8" w:rsidP="00C07A9A">
      <w:pPr>
        <w:rPr>
          <w:rFonts w:ascii="Lucida Sans Unicode" w:hAnsi="Lucida Sans Unicode" w:cs="Lucida Sans Unicode"/>
          <w:sz w:val="22"/>
        </w:rPr>
      </w:pPr>
      <w:r>
        <w:rPr>
          <w:rFonts w:ascii="Lucida Sans Unicode" w:hAnsi="Lucida Sans Unicode" w:cs="Lucida Sans Unicode"/>
          <w:sz w:val="22"/>
        </w:rPr>
        <w:t>Tel: +65 6826 8092</w:t>
      </w:r>
    </w:p>
    <w:p w:rsidR="001732C7" w:rsidRDefault="001732C7" w:rsidP="00C07A9A">
      <w:pPr>
        <w:rPr>
          <w:rFonts w:ascii="Lucida Sans Unicode" w:hAnsi="Lucida Sans Unicode" w:cs="Lucida Sans Unicode"/>
          <w:sz w:val="22"/>
        </w:rPr>
      </w:pPr>
    </w:p>
    <w:p w:rsidR="00F957E2" w:rsidRDefault="00F957E2" w:rsidP="00C07A9A">
      <w:pPr>
        <w:rPr>
          <w:rFonts w:ascii="Lucida Sans Unicode" w:hAnsi="Lucida Sans Unicode" w:cs="Lucida Sans Unicode"/>
          <w:sz w:val="22"/>
        </w:rPr>
      </w:pPr>
      <w:r>
        <w:rPr>
          <w:rFonts w:ascii="Lucida Sans Unicode" w:hAnsi="Lucida Sans Unicode" w:cs="Lucida Sans Unicode"/>
          <w:sz w:val="22"/>
        </w:rPr>
        <w:t>Annie Choy</w:t>
      </w:r>
    </w:p>
    <w:p w:rsidR="00F957E2" w:rsidRDefault="00F957E2" w:rsidP="00C07A9A">
      <w:pPr>
        <w:rPr>
          <w:rFonts w:ascii="Lucida Sans Unicode" w:hAnsi="Lucida Sans Unicode" w:cs="Lucida Sans Unicode"/>
          <w:sz w:val="22"/>
        </w:rPr>
      </w:pPr>
      <w:r>
        <w:rPr>
          <w:rFonts w:ascii="Lucida Sans Unicode" w:hAnsi="Lucida Sans Unicode" w:cs="Lucida Sans Unicode"/>
          <w:sz w:val="22"/>
        </w:rPr>
        <w:t>Director of Marketing Communications</w:t>
      </w:r>
    </w:p>
    <w:p w:rsidR="00F957E2" w:rsidRDefault="00F957E2" w:rsidP="00C07A9A">
      <w:pPr>
        <w:rPr>
          <w:rFonts w:ascii="Lucida Sans Unicode" w:hAnsi="Lucida Sans Unicode" w:cs="Lucida Sans Unicode"/>
          <w:sz w:val="22"/>
        </w:rPr>
      </w:pPr>
      <w:r>
        <w:rPr>
          <w:rFonts w:ascii="Lucida Sans Unicode" w:hAnsi="Lucida Sans Unicode" w:cs="Lucida Sans Unicode"/>
          <w:sz w:val="22"/>
        </w:rPr>
        <w:t>Pan Pacific Singapore</w:t>
      </w:r>
    </w:p>
    <w:p w:rsidR="00F957E2" w:rsidRDefault="00F957E2" w:rsidP="00C07A9A">
      <w:pPr>
        <w:rPr>
          <w:rFonts w:ascii="Lucida Sans Unicode" w:hAnsi="Lucida Sans Unicode" w:cs="Lucida Sans Unicode"/>
          <w:sz w:val="22"/>
        </w:rPr>
      </w:pPr>
      <w:r>
        <w:rPr>
          <w:rFonts w:ascii="Lucida Sans Unicode" w:hAnsi="Lucida Sans Unicode" w:cs="Lucida Sans Unicode"/>
          <w:sz w:val="22"/>
        </w:rPr>
        <w:t xml:space="preserve">Email: </w:t>
      </w:r>
      <w:hyperlink r:id="rId11" w:history="1">
        <w:r w:rsidRPr="00BD0C5E">
          <w:rPr>
            <w:rStyle w:val="Hyperlink"/>
            <w:rFonts w:ascii="Lucida Sans Unicode" w:hAnsi="Lucida Sans Unicode" w:cs="Lucida Sans Unicode"/>
            <w:sz w:val="22"/>
          </w:rPr>
          <w:t>annie.choy@panpacific.com</w:t>
        </w:r>
      </w:hyperlink>
    </w:p>
    <w:p w:rsidR="00F957E2" w:rsidRPr="00F957E2" w:rsidRDefault="00F957E2" w:rsidP="00C07A9A">
      <w:pPr>
        <w:rPr>
          <w:rFonts w:ascii="Lucida Sans Unicode" w:hAnsi="Lucida Sans Unicode" w:cs="Lucida Sans Unicode"/>
          <w:sz w:val="22"/>
        </w:rPr>
      </w:pPr>
      <w:r>
        <w:rPr>
          <w:rFonts w:ascii="Lucida Sans Unicode" w:hAnsi="Lucida Sans Unicode" w:cs="Lucida Sans Unicode"/>
          <w:sz w:val="22"/>
        </w:rPr>
        <w:t xml:space="preserve">Tel: +65 </w:t>
      </w:r>
      <w:r w:rsidRPr="00F957E2">
        <w:rPr>
          <w:rFonts w:ascii="Lucida Sans Unicode" w:hAnsi="Lucida Sans Unicode" w:cs="Lucida Sans Unicode"/>
          <w:sz w:val="22"/>
        </w:rPr>
        <w:t>6826 8079</w:t>
      </w:r>
    </w:p>
    <w:p w:rsidR="00501F1F" w:rsidRDefault="00501F1F" w:rsidP="00C07A9A">
      <w:pPr>
        <w:rPr>
          <w:rFonts w:ascii="Lucida Sans Unicode" w:hAnsi="Lucida Sans Unicode" w:cs="Lucida Sans Unicode"/>
          <w:sz w:val="22"/>
        </w:rPr>
      </w:pPr>
    </w:p>
    <w:p w:rsidR="00501F1F" w:rsidRPr="00501F1F" w:rsidRDefault="00501F1F" w:rsidP="001032BF">
      <w:pPr>
        <w:rPr>
          <w:rFonts w:ascii="Lucida Sans Unicode" w:hAnsi="Lucida Sans Unicode" w:cs="Lucida Sans Unicode"/>
          <w:b/>
          <w:sz w:val="22"/>
        </w:rPr>
      </w:pPr>
      <w:r w:rsidRPr="00501F1F">
        <w:rPr>
          <w:rFonts w:ascii="Lucida Sans Unicode" w:hAnsi="Lucida Sans Unicode" w:cs="Lucida Sans Unicode"/>
          <w:b/>
          <w:sz w:val="22"/>
        </w:rPr>
        <w:t xml:space="preserve">About Pan Pacific Singapore </w:t>
      </w:r>
    </w:p>
    <w:p w:rsidR="00501F1F" w:rsidRDefault="00501F1F" w:rsidP="001032BF">
      <w:pPr>
        <w:jc w:val="both"/>
        <w:rPr>
          <w:rFonts w:ascii="Lucida Sans Unicode" w:hAnsi="Lucida Sans Unicode" w:cs="Lucida Sans Unicode"/>
          <w:sz w:val="22"/>
        </w:rPr>
      </w:pPr>
      <w:r w:rsidRPr="00501F1F">
        <w:rPr>
          <w:rFonts w:ascii="Lucida Sans Unicode" w:hAnsi="Lucida Sans Unicode" w:cs="Lucida Sans Unicode"/>
          <w:sz w:val="22"/>
        </w:rPr>
        <w:t xml:space="preserve">Located in the heart of Marina Bay and with easy access to world-class shopping, Suntec Singapore International Convention and Exhibition Centre and the Central Business District, Pan Pacific Singapore offers 790 contemporary rooms and suites that are ideal for business or leisure. Savour epicurean delights at our award-winning restaurants and bars or rejuvenate at our swimming pool and spa. Pan Pacific Singapore is proud to be named Asia’s Leading Business Hotel by the World Travel Awards from 2006 to 2012, World’s Leading Business Hotel by the World Travel Awards from 2007 to 2010 and 2012, and World’s Leading City Hotel by the World </w:t>
      </w:r>
      <w:r w:rsidRPr="00501F1F">
        <w:rPr>
          <w:rFonts w:ascii="Lucida Sans Unicode" w:hAnsi="Lucida Sans Unicode" w:cs="Lucida Sans Unicode"/>
          <w:sz w:val="22"/>
        </w:rPr>
        <w:lastRenderedPageBreak/>
        <w:t>Travel Awards in 2011. The hotel was also recently named a “Four-Star Ho</w:t>
      </w:r>
      <w:r w:rsidR="009C4BE6">
        <w:rPr>
          <w:rFonts w:ascii="Lucida Sans Unicode" w:hAnsi="Lucida Sans Unicode" w:cs="Lucida Sans Unicode"/>
          <w:sz w:val="22"/>
        </w:rPr>
        <w:t>tel” by Forbes Travel Guide 2019</w:t>
      </w:r>
      <w:r w:rsidRPr="00501F1F">
        <w:rPr>
          <w:rFonts w:ascii="Lucida Sans Unicode" w:hAnsi="Lucida Sans Unicode" w:cs="Lucida Sans Unicode"/>
          <w:sz w:val="22"/>
        </w:rPr>
        <w:t xml:space="preserve"> and Top 25 Hotels in</w:t>
      </w:r>
      <w:r w:rsidR="009C4BE6">
        <w:rPr>
          <w:rFonts w:ascii="Lucida Sans Unicode" w:hAnsi="Lucida Sans Unicode" w:cs="Lucida Sans Unicode"/>
          <w:sz w:val="22"/>
        </w:rPr>
        <w:t xml:space="preserve"> Singapore in Tripadvisor’s 2019</w:t>
      </w:r>
      <w:r w:rsidRPr="00501F1F">
        <w:rPr>
          <w:rFonts w:ascii="Lucida Sans Unicode" w:hAnsi="Lucida Sans Unicode" w:cs="Lucida Sans Unicode"/>
          <w:sz w:val="22"/>
        </w:rPr>
        <w:t xml:space="preserve"> Traveller’s Choice Awards.</w:t>
      </w:r>
    </w:p>
    <w:p w:rsidR="00D0542F" w:rsidRDefault="00D0542F" w:rsidP="001032BF">
      <w:pPr>
        <w:rPr>
          <w:rFonts w:ascii="Lucida Sans Unicode" w:hAnsi="Lucida Sans Unicode" w:cs="Lucida Sans Unicode"/>
          <w:b/>
          <w:sz w:val="22"/>
        </w:rPr>
      </w:pPr>
    </w:p>
    <w:p w:rsidR="00501F1F" w:rsidRPr="00222316" w:rsidRDefault="00501F1F" w:rsidP="001032BF">
      <w:pPr>
        <w:rPr>
          <w:rFonts w:ascii="Lucida Sans Unicode" w:hAnsi="Lucida Sans Unicode" w:cs="Lucida Sans Unicode"/>
          <w:b/>
          <w:sz w:val="22"/>
          <w:szCs w:val="22"/>
        </w:rPr>
      </w:pPr>
      <w:r w:rsidRPr="00501F1F">
        <w:rPr>
          <w:rFonts w:ascii="Lucida Sans Unicode" w:hAnsi="Lucida Sans Unicode" w:cs="Lucida Sans Unicode"/>
          <w:b/>
          <w:sz w:val="22"/>
        </w:rPr>
        <w:t xml:space="preserve">About </w:t>
      </w:r>
      <w:r w:rsidRPr="00222316">
        <w:rPr>
          <w:rFonts w:ascii="Lucida Sans Unicode" w:hAnsi="Lucida Sans Unicode" w:cs="Lucida Sans Unicode"/>
          <w:b/>
          <w:sz w:val="22"/>
          <w:szCs w:val="22"/>
        </w:rPr>
        <w:t>Pan Pacific Hotels and Resorts</w:t>
      </w:r>
    </w:p>
    <w:p w:rsidR="00F957E2" w:rsidRDefault="00C717B3" w:rsidP="001032BF">
      <w:pPr>
        <w:jc w:val="both"/>
        <w:rPr>
          <w:rFonts w:ascii="Lucida Sans Unicode" w:eastAsia="DengXian Light" w:hAnsi="Lucida Sans Unicode" w:cs="Lucida Sans Unicode"/>
          <w:kern w:val="2"/>
          <w:sz w:val="22"/>
          <w:szCs w:val="22"/>
          <w:lang w:val="en-US" w:eastAsia="zh-CN"/>
        </w:rPr>
      </w:pPr>
      <w:r w:rsidRPr="00C717B3">
        <w:rPr>
          <w:rFonts w:ascii="Lucida Sans Unicode" w:eastAsia="DengXian Light" w:hAnsi="Lucida Sans Unicode" w:cs="Lucida Sans Unicode"/>
          <w:kern w:val="2"/>
          <w:sz w:val="22"/>
          <w:szCs w:val="22"/>
          <w:lang w:val="en-US" w:eastAsia="zh-CN"/>
        </w:rPr>
        <w:t>With hotels, resorts and serviced suites across Asia, Oceania and North America, Pan Pacific provides a safe harbour in an ever-changing world. Places with less to worry about because, when you stay with us, rest assured that all will be taken care of. For this is where you will find your balance.</w:t>
      </w:r>
    </w:p>
    <w:p w:rsidR="00C717B3" w:rsidRPr="001032BF" w:rsidRDefault="00C717B3" w:rsidP="001032BF">
      <w:pPr>
        <w:jc w:val="both"/>
        <w:rPr>
          <w:rFonts w:ascii="Lucida Sans Unicode" w:hAnsi="Lucida Sans Unicode" w:cs="Lucida Sans Unicode"/>
          <w:sz w:val="22"/>
          <w:szCs w:val="22"/>
        </w:rPr>
      </w:pPr>
      <w:bookmarkStart w:id="0" w:name="_GoBack"/>
      <w:bookmarkEnd w:id="0"/>
    </w:p>
    <w:p w:rsidR="004B5B2E" w:rsidRPr="001032BF" w:rsidRDefault="004B5B2E" w:rsidP="001032BF">
      <w:pPr>
        <w:shd w:val="clear" w:color="auto" w:fill="FFFFFF"/>
        <w:topLinePunct/>
        <w:jc w:val="both"/>
        <w:rPr>
          <w:rFonts w:ascii="Lucida Sans Unicode" w:hAnsi="Lucida Sans Unicode" w:cs="Lucida Sans Unicode"/>
          <w:b/>
          <w:sz w:val="22"/>
          <w:szCs w:val="22"/>
          <w:lang w:eastAsia="zh-CN"/>
        </w:rPr>
      </w:pPr>
      <w:r w:rsidRPr="001032BF">
        <w:rPr>
          <w:rFonts w:ascii="Lucida Sans Unicode" w:hAnsi="Lucida Sans Unicode" w:cs="Lucida Sans Unicode"/>
          <w:b/>
          <w:sz w:val="22"/>
          <w:szCs w:val="22"/>
          <w:lang w:eastAsia="zh-CN"/>
        </w:rPr>
        <w:t>About Pan Pacific Hotels Group</w:t>
      </w:r>
    </w:p>
    <w:p w:rsidR="001032BF" w:rsidRDefault="001032BF" w:rsidP="001032BF">
      <w:pPr>
        <w:shd w:val="clear" w:color="auto" w:fill="FFFFFF"/>
        <w:topLinePunct/>
        <w:jc w:val="both"/>
        <w:rPr>
          <w:rFonts w:ascii="Lucida Sans Unicode" w:hAnsi="Lucida Sans Unicode" w:cs="Lucida Sans Unicode"/>
          <w:sz w:val="22"/>
          <w:szCs w:val="22"/>
          <w:lang w:eastAsia="zh-CN"/>
        </w:rPr>
      </w:pPr>
      <w:r w:rsidRPr="001032BF">
        <w:rPr>
          <w:rFonts w:ascii="Lucida Sans Unicode" w:hAnsi="Lucida Sans Unicode" w:cs="Lucida Sans Unicode"/>
          <w:sz w:val="22"/>
          <w:szCs w:val="22"/>
          <w:lang w:eastAsia="zh-CN"/>
        </w:rPr>
        <w:t>Pan Pacific Hotels Group is a member of Singapore-listed UOL Group Limited, one of Asia’s most established hotel and property companies with an outstanding portfolio of investment and development properties.</w:t>
      </w:r>
    </w:p>
    <w:p w:rsidR="001032BF" w:rsidRPr="001032BF" w:rsidRDefault="001032BF" w:rsidP="001032BF">
      <w:pPr>
        <w:shd w:val="clear" w:color="auto" w:fill="FFFFFF"/>
        <w:topLinePunct/>
        <w:jc w:val="both"/>
        <w:rPr>
          <w:rFonts w:ascii="Lucida Sans Unicode" w:hAnsi="Lucida Sans Unicode" w:cs="Lucida Sans Unicode"/>
          <w:sz w:val="22"/>
          <w:szCs w:val="22"/>
          <w:lang w:eastAsia="zh-CN"/>
        </w:rPr>
      </w:pPr>
    </w:p>
    <w:p w:rsidR="001032BF" w:rsidRDefault="001032BF" w:rsidP="001032BF">
      <w:pPr>
        <w:shd w:val="clear" w:color="auto" w:fill="FFFFFF"/>
        <w:topLinePunct/>
        <w:jc w:val="both"/>
        <w:rPr>
          <w:rFonts w:ascii="Lucida Sans Unicode" w:hAnsi="Lucida Sans Unicode" w:cs="Lucida Sans Unicode"/>
          <w:sz w:val="22"/>
          <w:szCs w:val="22"/>
          <w:lang w:eastAsia="zh-CN"/>
        </w:rPr>
      </w:pPr>
      <w:r w:rsidRPr="001032BF">
        <w:rPr>
          <w:rFonts w:ascii="Lucida Sans Unicode" w:hAnsi="Lucida Sans Unicode" w:cs="Lucida Sans Unicode"/>
          <w:sz w:val="22"/>
          <w:szCs w:val="22"/>
          <w:lang w:eastAsia="zh-CN"/>
        </w:rPr>
        <w:t>Based in Singapore, Pan Pacific Hotels Group owns and/or manages nearly 50 hotels, resorts and serviced suites including those under development in 29 cities across Asia, Oceania, North America and Europe.</w:t>
      </w:r>
    </w:p>
    <w:p w:rsidR="001032BF" w:rsidRPr="001032BF" w:rsidRDefault="001032BF" w:rsidP="001032BF">
      <w:pPr>
        <w:shd w:val="clear" w:color="auto" w:fill="FFFFFF"/>
        <w:topLinePunct/>
        <w:jc w:val="both"/>
        <w:rPr>
          <w:rFonts w:ascii="Lucida Sans Unicode" w:hAnsi="Lucida Sans Unicode" w:cs="Lucida Sans Unicode"/>
          <w:sz w:val="22"/>
          <w:szCs w:val="22"/>
          <w:lang w:eastAsia="zh-CN"/>
        </w:rPr>
      </w:pPr>
    </w:p>
    <w:p w:rsidR="001032BF" w:rsidRDefault="001032BF" w:rsidP="001032BF">
      <w:pPr>
        <w:shd w:val="clear" w:color="auto" w:fill="FFFFFF"/>
        <w:topLinePunct/>
        <w:jc w:val="both"/>
        <w:rPr>
          <w:rFonts w:ascii="Lucida Sans Unicode" w:hAnsi="Lucida Sans Unicode" w:cs="Lucida Sans Unicode"/>
          <w:sz w:val="22"/>
          <w:szCs w:val="22"/>
          <w:lang w:eastAsia="zh-CN"/>
        </w:rPr>
      </w:pPr>
      <w:r w:rsidRPr="001032BF">
        <w:rPr>
          <w:rFonts w:ascii="Lucida Sans Unicode" w:hAnsi="Lucida Sans Unicode" w:cs="Lucida Sans Unicode"/>
          <w:sz w:val="22"/>
          <w:szCs w:val="22"/>
          <w:lang w:eastAsia="zh-CN"/>
        </w:rPr>
        <w:t>Voted “Best Regional Hotel Chain” by readers in Asia from 2017 to 2019, Pan Pacific Hotels Group comprises three brands: Pan Pacific, PARKROYAL COLLECTION, and PARKROYAL. </w:t>
      </w:r>
    </w:p>
    <w:p w:rsidR="001032BF" w:rsidRPr="001032BF" w:rsidRDefault="001032BF" w:rsidP="001032BF">
      <w:pPr>
        <w:shd w:val="clear" w:color="auto" w:fill="FFFFFF"/>
        <w:topLinePunct/>
        <w:jc w:val="both"/>
        <w:rPr>
          <w:rFonts w:ascii="Lucida Sans Unicode" w:hAnsi="Lucida Sans Unicode" w:cs="Lucida Sans Unicode"/>
          <w:sz w:val="22"/>
          <w:szCs w:val="22"/>
          <w:lang w:eastAsia="zh-CN"/>
        </w:rPr>
      </w:pPr>
    </w:p>
    <w:p w:rsidR="001032BF" w:rsidRPr="001032BF" w:rsidRDefault="001032BF" w:rsidP="001032BF">
      <w:pPr>
        <w:shd w:val="clear" w:color="auto" w:fill="FFFFFF"/>
        <w:topLinePunct/>
        <w:jc w:val="both"/>
        <w:rPr>
          <w:rFonts w:ascii="Lucida Sans Unicode" w:hAnsi="Lucida Sans Unicode" w:cs="Lucida Sans Unicode"/>
          <w:sz w:val="22"/>
          <w:szCs w:val="22"/>
          <w:lang w:val="en-US" w:eastAsia="zh-CN"/>
        </w:rPr>
      </w:pPr>
      <w:r w:rsidRPr="001032BF">
        <w:rPr>
          <w:rFonts w:ascii="Lucida Sans Unicode" w:hAnsi="Lucida Sans Unicode" w:cs="Lucida Sans Unicode"/>
          <w:sz w:val="22"/>
          <w:szCs w:val="22"/>
          <w:lang w:eastAsia="zh-CN"/>
        </w:rPr>
        <w:t>Sincerity is the hallmark of Pan Pacific Hotels Group. The Group is known to its guests, partners, associates and owners for its sincerity in people and the sense of confidence which alleviates the stresses of today’s complex world.</w:t>
      </w:r>
    </w:p>
    <w:p w:rsidR="004B5B2E" w:rsidRPr="001032BF" w:rsidRDefault="004B5B2E" w:rsidP="001032BF">
      <w:pPr>
        <w:shd w:val="clear" w:color="auto" w:fill="FFFFFF"/>
        <w:topLinePunct/>
        <w:jc w:val="both"/>
        <w:rPr>
          <w:rFonts w:ascii="Lucida Sans Unicode" w:hAnsi="Lucida Sans Unicode" w:cs="Lucida Sans Unicode"/>
          <w:sz w:val="22"/>
          <w:szCs w:val="22"/>
          <w:lang w:val="en-US" w:eastAsia="zh-CN"/>
        </w:rPr>
      </w:pPr>
    </w:p>
    <w:p w:rsidR="00463694" w:rsidRPr="001032BF" w:rsidRDefault="00463694" w:rsidP="001032BF">
      <w:pPr>
        <w:jc w:val="both"/>
        <w:rPr>
          <w:rFonts w:ascii="Lucida Sans Unicode" w:hAnsi="Lucida Sans Unicode" w:cs="Lucida Sans Unicode"/>
          <w:b/>
          <w:sz w:val="22"/>
          <w:szCs w:val="22"/>
        </w:rPr>
      </w:pPr>
      <w:r w:rsidRPr="001032BF">
        <w:rPr>
          <w:rFonts w:ascii="Lucida Sans Unicode" w:hAnsi="Lucida Sans Unicode" w:cs="Lucida Sans Unicode"/>
          <w:b/>
          <w:sz w:val="22"/>
          <w:szCs w:val="22"/>
        </w:rPr>
        <w:t xml:space="preserve">About Edge </w:t>
      </w:r>
    </w:p>
    <w:p w:rsidR="00AF13A0" w:rsidRDefault="00B04386" w:rsidP="001032BF">
      <w:pPr>
        <w:jc w:val="both"/>
        <w:rPr>
          <w:rFonts w:ascii="Lucida Sans Unicode" w:hAnsi="Lucida Sans Unicode" w:cs="Lucida Sans Unicode"/>
          <w:sz w:val="22"/>
        </w:rPr>
      </w:pPr>
      <w:r w:rsidRPr="001032BF">
        <w:rPr>
          <w:rFonts w:ascii="Lucida Sans Unicode" w:hAnsi="Lucida Sans Unicode" w:cs="Lucida Sans Unicode"/>
          <w:sz w:val="22"/>
          <w:szCs w:val="22"/>
        </w:rPr>
        <w:t>Edge presents an engaging gastro-tainment dining experience</w:t>
      </w:r>
      <w:r w:rsidRPr="004B5B2E">
        <w:rPr>
          <w:rFonts w:ascii="Lucida Sans Unicode" w:hAnsi="Lucida Sans Unicode" w:cs="Lucida Sans Unicode"/>
          <w:sz w:val="22"/>
          <w:szCs w:val="22"/>
        </w:rPr>
        <w:t xml:space="preserve"> and a culinary tour of Singapore, the region and the Pacific Rim. Awarded ‘Best All-Day Dining Buffet’ and ‘Award of Excellence’ at the G Restaurant</w:t>
      </w:r>
      <w:r w:rsidRPr="00463694">
        <w:rPr>
          <w:rFonts w:ascii="Lucida Sans Unicode" w:hAnsi="Lucida Sans Unicode" w:cs="Lucida Sans Unicode"/>
          <w:sz w:val="22"/>
        </w:rPr>
        <w:t xml:space="preserve"> Awards 2016 organised by The Peak Selections</w:t>
      </w:r>
      <w:r>
        <w:rPr>
          <w:rFonts w:ascii="Lucida Sans Unicode" w:hAnsi="Lucida Sans Unicode" w:cs="Lucida Sans Unicode"/>
          <w:sz w:val="22"/>
        </w:rPr>
        <w:t xml:space="preserve">: </w:t>
      </w:r>
      <w:r w:rsidRPr="00463694">
        <w:rPr>
          <w:rFonts w:ascii="Lucida Sans Unicode" w:hAnsi="Lucida Sans Unicode" w:cs="Lucida Sans Unicode"/>
          <w:sz w:val="22"/>
        </w:rPr>
        <w:t>Gourmet and Travel</w:t>
      </w:r>
      <w:r>
        <w:rPr>
          <w:rFonts w:ascii="Lucida Sans Unicode" w:hAnsi="Lucida Sans Unicode" w:cs="Lucida Sans Unicode"/>
          <w:sz w:val="22"/>
        </w:rPr>
        <w:t xml:space="preserve">, and ‘Best Buffet’ at both the </w:t>
      </w:r>
      <w:r w:rsidRPr="00463694">
        <w:rPr>
          <w:rFonts w:ascii="Lucida Sans Unicode" w:hAnsi="Lucida Sans Unicode" w:cs="Lucida Sans Unicode"/>
          <w:sz w:val="22"/>
        </w:rPr>
        <w:t>Wine &amp; Dine Singapore’s Top Restaurants Guide 2015 and 2016</w:t>
      </w:r>
      <w:r>
        <w:rPr>
          <w:rFonts w:ascii="Lucida Sans Unicode" w:hAnsi="Lucida Sans Unicode" w:cs="Lucida Sans Unicode"/>
          <w:sz w:val="22"/>
        </w:rPr>
        <w:t>, as well as</w:t>
      </w:r>
      <w:r w:rsidRPr="00463694">
        <w:rPr>
          <w:rFonts w:ascii="Lucida Sans Unicode" w:hAnsi="Lucida Sans Unicode" w:cs="Lucida Sans Unicode"/>
          <w:sz w:val="22"/>
        </w:rPr>
        <w:t xml:space="preserve"> the Epicurean Star Award 2014 organised by the Restaurant Association of Singapore (RAS), the seven ‘live’ food theatres present a la minute cuisine which include a variety of delectable Asian and Pacific cuisines – including Chinese, Malay, Indian, Singaporean, Japanese and Pan Pacific’s signature “Pacific Cuisines”. For the ultimate indulgence, Sunday Champagne Brunch is a convivial event with traditional roasts, crustacean on ice, freshly-made pasta, 30 types of cheese and 20 varieties of dessert. </w:t>
      </w:r>
    </w:p>
    <w:sectPr w:rsidR="00AF13A0" w:rsidSect="00097290">
      <w:headerReference w:type="default" r:id="rId12"/>
      <w:footerReference w:type="default" r:id="rId13"/>
      <w:pgSz w:w="11909" w:h="16834" w:code="9"/>
      <w:pgMar w:top="2268"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F96" w:rsidRDefault="001B7F96" w:rsidP="00C74A20">
      <w:r>
        <w:separator/>
      </w:r>
    </w:p>
  </w:endnote>
  <w:endnote w:type="continuationSeparator" w:id="0">
    <w:p w:rsidR="001B7F96" w:rsidRDefault="001B7F96" w:rsidP="00C7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A20" w:rsidRDefault="00C74A20">
    <w:pPr>
      <w:pStyle w:val="Footer"/>
    </w:pPr>
    <w:r>
      <w:rPr>
        <w:noProof/>
        <w:lang w:val="en-SG" w:eastAsia="zh-CN"/>
      </w:rPr>
      <w:drawing>
        <wp:anchor distT="0" distB="0" distL="114300" distR="114300" simplePos="0" relativeHeight="251661312" behindDoc="0" locked="0" layoutInCell="1" allowOverlap="1" wp14:anchorId="09980F43" wp14:editId="298E335D">
          <wp:simplePos x="0" y="0"/>
          <wp:positionH relativeFrom="page">
            <wp:posOffset>4905375</wp:posOffset>
          </wp:positionH>
          <wp:positionV relativeFrom="paragraph">
            <wp:posOffset>-241300</wp:posOffset>
          </wp:positionV>
          <wp:extent cx="2651307" cy="855980"/>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ull.jpg"/>
                  <pic:cNvPicPr/>
                </pic:nvPicPr>
                <pic:blipFill rotWithShape="1">
                  <a:blip r:embed="rId1">
                    <a:extLst>
                      <a:ext uri="{28A0092B-C50C-407E-A947-70E740481C1C}">
                        <a14:useLocalDpi xmlns:a14="http://schemas.microsoft.com/office/drawing/2010/main" val="0"/>
                      </a:ext>
                    </a:extLst>
                  </a:blip>
                  <a:srcRect l="64911" t="91987" b="1"/>
                  <a:stretch/>
                </pic:blipFill>
                <pic:spPr bwMode="auto">
                  <a:xfrm>
                    <a:off x="0" y="0"/>
                    <a:ext cx="2651941" cy="856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F96" w:rsidRDefault="001B7F96" w:rsidP="00C74A20">
      <w:r>
        <w:separator/>
      </w:r>
    </w:p>
  </w:footnote>
  <w:footnote w:type="continuationSeparator" w:id="0">
    <w:p w:rsidR="001B7F96" w:rsidRDefault="001B7F96" w:rsidP="00C74A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A20" w:rsidRDefault="00C74A20">
    <w:pPr>
      <w:pStyle w:val="Header"/>
    </w:pPr>
    <w:r>
      <w:rPr>
        <w:noProof/>
        <w:lang w:val="en-SG" w:eastAsia="zh-CN"/>
      </w:rPr>
      <w:drawing>
        <wp:anchor distT="0" distB="0" distL="114300" distR="114300" simplePos="0" relativeHeight="251659264" behindDoc="0" locked="0" layoutInCell="1" allowOverlap="1" wp14:anchorId="4877700E" wp14:editId="2912B309">
          <wp:simplePos x="0" y="0"/>
          <wp:positionH relativeFrom="page">
            <wp:align>right</wp:align>
          </wp:positionH>
          <wp:positionV relativeFrom="paragraph">
            <wp:posOffset>-457200</wp:posOffset>
          </wp:positionV>
          <wp:extent cx="7557770" cy="8924925"/>
          <wp:effectExtent l="0" t="0" r="508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ull.jpg"/>
                  <pic:cNvPicPr/>
                </pic:nvPicPr>
                <pic:blipFill rotWithShape="1">
                  <a:blip r:embed="rId1">
                    <a:extLst>
                      <a:ext uri="{28A0092B-C50C-407E-A947-70E740481C1C}">
                        <a14:useLocalDpi xmlns:a14="http://schemas.microsoft.com/office/drawing/2010/main" val="0"/>
                      </a:ext>
                    </a:extLst>
                  </a:blip>
                  <a:srcRect b="16484"/>
                  <a:stretch/>
                </pic:blipFill>
                <pic:spPr bwMode="auto">
                  <a:xfrm>
                    <a:off x="0" y="0"/>
                    <a:ext cx="7557770" cy="8924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F1C38"/>
    <w:multiLevelType w:val="hybridMultilevel"/>
    <w:tmpl w:val="470C2936"/>
    <w:lvl w:ilvl="0" w:tplc="6B00373C">
      <w:numFmt w:val="bullet"/>
      <w:lvlText w:val="•"/>
      <w:lvlJc w:val="left"/>
      <w:pPr>
        <w:ind w:left="1080" w:hanging="720"/>
      </w:pPr>
      <w:rPr>
        <w:rFonts w:ascii="Lucida Sans Unicode" w:eastAsiaTheme="minorHAnsi"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E03CF"/>
    <w:multiLevelType w:val="hybridMultilevel"/>
    <w:tmpl w:val="915624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E4CB9"/>
    <w:multiLevelType w:val="hybridMultilevel"/>
    <w:tmpl w:val="55E829FE"/>
    <w:lvl w:ilvl="0" w:tplc="0430F4A0">
      <w:numFmt w:val="bullet"/>
      <w:lvlText w:val="•"/>
      <w:lvlJc w:val="left"/>
      <w:pPr>
        <w:ind w:left="1080" w:hanging="720"/>
      </w:pPr>
      <w:rPr>
        <w:rFonts w:ascii="Lucida Sans Unicode" w:eastAsiaTheme="minorHAnsi"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05BCB"/>
    <w:multiLevelType w:val="hybridMultilevel"/>
    <w:tmpl w:val="65A62514"/>
    <w:lvl w:ilvl="0" w:tplc="EA36B1BE">
      <w:start w:val="1"/>
      <w:numFmt w:val="bullet"/>
      <w:lvlText w:val="•"/>
      <w:lvlJc w:val="left"/>
      <w:pPr>
        <w:tabs>
          <w:tab w:val="num" w:pos="720"/>
        </w:tabs>
        <w:ind w:left="720" w:hanging="360"/>
      </w:pPr>
      <w:rPr>
        <w:rFonts w:ascii="Arial" w:hAnsi="Arial" w:hint="default"/>
      </w:rPr>
    </w:lvl>
    <w:lvl w:ilvl="1" w:tplc="3E70B92C">
      <w:start w:val="1"/>
      <w:numFmt w:val="bullet"/>
      <w:lvlText w:val="•"/>
      <w:lvlJc w:val="left"/>
      <w:pPr>
        <w:tabs>
          <w:tab w:val="num" w:pos="1440"/>
        </w:tabs>
        <w:ind w:left="1440" w:hanging="360"/>
      </w:pPr>
      <w:rPr>
        <w:rFonts w:ascii="Arial" w:hAnsi="Arial" w:hint="default"/>
      </w:rPr>
    </w:lvl>
    <w:lvl w:ilvl="2" w:tplc="4AE80864" w:tentative="1">
      <w:start w:val="1"/>
      <w:numFmt w:val="bullet"/>
      <w:lvlText w:val="•"/>
      <w:lvlJc w:val="left"/>
      <w:pPr>
        <w:tabs>
          <w:tab w:val="num" w:pos="2160"/>
        </w:tabs>
        <w:ind w:left="2160" w:hanging="360"/>
      </w:pPr>
      <w:rPr>
        <w:rFonts w:ascii="Arial" w:hAnsi="Arial" w:hint="default"/>
      </w:rPr>
    </w:lvl>
    <w:lvl w:ilvl="3" w:tplc="1E1C57BE" w:tentative="1">
      <w:start w:val="1"/>
      <w:numFmt w:val="bullet"/>
      <w:lvlText w:val="•"/>
      <w:lvlJc w:val="left"/>
      <w:pPr>
        <w:tabs>
          <w:tab w:val="num" w:pos="2880"/>
        </w:tabs>
        <w:ind w:left="2880" w:hanging="360"/>
      </w:pPr>
      <w:rPr>
        <w:rFonts w:ascii="Arial" w:hAnsi="Arial" w:hint="default"/>
      </w:rPr>
    </w:lvl>
    <w:lvl w:ilvl="4" w:tplc="8048E8D4" w:tentative="1">
      <w:start w:val="1"/>
      <w:numFmt w:val="bullet"/>
      <w:lvlText w:val="•"/>
      <w:lvlJc w:val="left"/>
      <w:pPr>
        <w:tabs>
          <w:tab w:val="num" w:pos="3600"/>
        </w:tabs>
        <w:ind w:left="3600" w:hanging="360"/>
      </w:pPr>
      <w:rPr>
        <w:rFonts w:ascii="Arial" w:hAnsi="Arial" w:hint="default"/>
      </w:rPr>
    </w:lvl>
    <w:lvl w:ilvl="5" w:tplc="C288586A" w:tentative="1">
      <w:start w:val="1"/>
      <w:numFmt w:val="bullet"/>
      <w:lvlText w:val="•"/>
      <w:lvlJc w:val="left"/>
      <w:pPr>
        <w:tabs>
          <w:tab w:val="num" w:pos="4320"/>
        </w:tabs>
        <w:ind w:left="4320" w:hanging="360"/>
      </w:pPr>
      <w:rPr>
        <w:rFonts w:ascii="Arial" w:hAnsi="Arial" w:hint="default"/>
      </w:rPr>
    </w:lvl>
    <w:lvl w:ilvl="6" w:tplc="37C4D164" w:tentative="1">
      <w:start w:val="1"/>
      <w:numFmt w:val="bullet"/>
      <w:lvlText w:val="•"/>
      <w:lvlJc w:val="left"/>
      <w:pPr>
        <w:tabs>
          <w:tab w:val="num" w:pos="5040"/>
        </w:tabs>
        <w:ind w:left="5040" w:hanging="360"/>
      </w:pPr>
      <w:rPr>
        <w:rFonts w:ascii="Arial" w:hAnsi="Arial" w:hint="default"/>
      </w:rPr>
    </w:lvl>
    <w:lvl w:ilvl="7" w:tplc="85DA8238" w:tentative="1">
      <w:start w:val="1"/>
      <w:numFmt w:val="bullet"/>
      <w:lvlText w:val="•"/>
      <w:lvlJc w:val="left"/>
      <w:pPr>
        <w:tabs>
          <w:tab w:val="num" w:pos="5760"/>
        </w:tabs>
        <w:ind w:left="5760" w:hanging="360"/>
      </w:pPr>
      <w:rPr>
        <w:rFonts w:ascii="Arial" w:hAnsi="Arial" w:hint="default"/>
      </w:rPr>
    </w:lvl>
    <w:lvl w:ilvl="8" w:tplc="05A600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E2196C"/>
    <w:multiLevelType w:val="hybridMultilevel"/>
    <w:tmpl w:val="00CE3818"/>
    <w:lvl w:ilvl="0" w:tplc="838ACBA4">
      <w:start w:val="1"/>
      <w:numFmt w:val="bullet"/>
      <w:lvlText w:val="•"/>
      <w:lvlJc w:val="left"/>
      <w:pPr>
        <w:tabs>
          <w:tab w:val="num" w:pos="720"/>
        </w:tabs>
        <w:ind w:left="720" w:hanging="360"/>
      </w:pPr>
      <w:rPr>
        <w:rFonts w:ascii="Arial" w:hAnsi="Arial" w:hint="default"/>
      </w:rPr>
    </w:lvl>
    <w:lvl w:ilvl="1" w:tplc="CBA2A856" w:tentative="1">
      <w:start w:val="1"/>
      <w:numFmt w:val="bullet"/>
      <w:lvlText w:val="•"/>
      <w:lvlJc w:val="left"/>
      <w:pPr>
        <w:tabs>
          <w:tab w:val="num" w:pos="1440"/>
        </w:tabs>
        <w:ind w:left="1440" w:hanging="360"/>
      </w:pPr>
      <w:rPr>
        <w:rFonts w:ascii="Arial" w:hAnsi="Arial" w:hint="default"/>
      </w:rPr>
    </w:lvl>
    <w:lvl w:ilvl="2" w:tplc="82C2B762" w:tentative="1">
      <w:start w:val="1"/>
      <w:numFmt w:val="bullet"/>
      <w:lvlText w:val="•"/>
      <w:lvlJc w:val="left"/>
      <w:pPr>
        <w:tabs>
          <w:tab w:val="num" w:pos="2160"/>
        </w:tabs>
        <w:ind w:left="2160" w:hanging="360"/>
      </w:pPr>
      <w:rPr>
        <w:rFonts w:ascii="Arial" w:hAnsi="Arial" w:hint="default"/>
      </w:rPr>
    </w:lvl>
    <w:lvl w:ilvl="3" w:tplc="DC8A490A" w:tentative="1">
      <w:start w:val="1"/>
      <w:numFmt w:val="bullet"/>
      <w:lvlText w:val="•"/>
      <w:lvlJc w:val="left"/>
      <w:pPr>
        <w:tabs>
          <w:tab w:val="num" w:pos="2880"/>
        </w:tabs>
        <w:ind w:left="2880" w:hanging="360"/>
      </w:pPr>
      <w:rPr>
        <w:rFonts w:ascii="Arial" w:hAnsi="Arial" w:hint="default"/>
      </w:rPr>
    </w:lvl>
    <w:lvl w:ilvl="4" w:tplc="6282A3C2" w:tentative="1">
      <w:start w:val="1"/>
      <w:numFmt w:val="bullet"/>
      <w:lvlText w:val="•"/>
      <w:lvlJc w:val="left"/>
      <w:pPr>
        <w:tabs>
          <w:tab w:val="num" w:pos="3600"/>
        </w:tabs>
        <w:ind w:left="3600" w:hanging="360"/>
      </w:pPr>
      <w:rPr>
        <w:rFonts w:ascii="Arial" w:hAnsi="Arial" w:hint="default"/>
      </w:rPr>
    </w:lvl>
    <w:lvl w:ilvl="5" w:tplc="F8E2C32C" w:tentative="1">
      <w:start w:val="1"/>
      <w:numFmt w:val="bullet"/>
      <w:lvlText w:val="•"/>
      <w:lvlJc w:val="left"/>
      <w:pPr>
        <w:tabs>
          <w:tab w:val="num" w:pos="4320"/>
        </w:tabs>
        <w:ind w:left="4320" w:hanging="360"/>
      </w:pPr>
      <w:rPr>
        <w:rFonts w:ascii="Arial" w:hAnsi="Arial" w:hint="default"/>
      </w:rPr>
    </w:lvl>
    <w:lvl w:ilvl="6" w:tplc="135C0332" w:tentative="1">
      <w:start w:val="1"/>
      <w:numFmt w:val="bullet"/>
      <w:lvlText w:val="•"/>
      <w:lvlJc w:val="left"/>
      <w:pPr>
        <w:tabs>
          <w:tab w:val="num" w:pos="5040"/>
        </w:tabs>
        <w:ind w:left="5040" w:hanging="360"/>
      </w:pPr>
      <w:rPr>
        <w:rFonts w:ascii="Arial" w:hAnsi="Arial" w:hint="default"/>
      </w:rPr>
    </w:lvl>
    <w:lvl w:ilvl="7" w:tplc="CEA2B38E" w:tentative="1">
      <w:start w:val="1"/>
      <w:numFmt w:val="bullet"/>
      <w:lvlText w:val="•"/>
      <w:lvlJc w:val="left"/>
      <w:pPr>
        <w:tabs>
          <w:tab w:val="num" w:pos="5760"/>
        </w:tabs>
        <w:ind w:left="5760" w:hanging="360"/>
      </w:pPr>
      <w:rPr>
        <w:rFonts w:ascii="Arial" w:hAnsi="Arial" w:hint="default"/>
      </w:rPr>
    </w:lvl>
    <w:lvl w:ilvl="8" w:tplc="C0F632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FE84E81"/>
    <w:multiLevelType w:val="hybridMultilevel"/>
    <w:tmpl w:val="0CA6BC30"/>
    <w:lvl w:ilvl="0" w:tplc="51FA6966">
      <w:numFmt w:val="bullet"/>
      <w:lvlText w:val="•"/>
      <w:lvlJc w:val="left"/>
      <w:pPr>
        <w:ind w:left="1080" w:hanging="720"/>
      </w:pPr>
      <w:rPr>
        <w:rFonts w:ascii="Lucida Sans Unicode" w:eastAsiaTheme="minorHAnsi"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423580"/>
    <w:multiLevelType w:val="hybridMultilevel"/>
    <w:tmpl w:val="3B2E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D80821"/>
    <w:multiLevelType w:val="hybridMultilevel"/>
    <w:tmpl w:val="C11CDBF2"/>
    <w:lvl w:ilvl="0" w:tplc="CC8CBD74">
      <w:numFmt w:val="bullet"/>
      <w:lvlText w:val="•"/>
      <w:lvlJc w:val="left"/>
      <w:pPr>
        <w:ind w:left="1080" w:hanging="720"/>
      </w:pPr>
      <w:rPr>
        <w:rFonts w:ascii="Lucida Sans Unicode" w:eastAsiaTheme="minorHAnsi"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9701D6"/>
    <w:multiLevelType w:val="hybridMultilevel"/>
    <w:tmpl w:val="33A6C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75478"/>
    <w:multiLevelType w:val="hybridMultilevel"/>
    <w:tmpl w:val="9DCAC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23F35"/>
    <w:multiLevelType w:val="hybridMultilevel"/>
    <w:tmpl w:val="0BD4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F33D1B"/>
    <w:multiLevelType w:val="hybridMultilevel"/>
    <w:tmpl w:val="D55CC3DE"/>
    <w:lvl w:ilvl="0" w:tplc="D966ACE8">
      <w:numFmt w:val="bullet"/>
      <w:lvlText w:val="•"/>
      <w:lvlJc w:val="left"/>
      <w:pPr>
        <w:ind w:left="1080" w:hanging="720"/>
      </w:pPr>
      <w:rPr>
        <w:rFonts w:ascii="Lucida Sans Unicode" w:eastAsiaTheme="minorHAnsi"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04BEF"/>
    <w:multiLevelType w:val="hybridMultilevel"/>
    <w:tmpl w:val="CEBC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6754DA"/>
    <w:multiLevelType w:val="hybridMultilevel"/>
    <w:tmpl w:val="4E72CBFA"/>
    <w:lvl w:ilvl="0" w:tplc="4BE87DA4">
      <w:start w:val="1"/>
      <w:numFmt w:val="bullet"/>
      <w:lvlText w:val="•"/>
      <w:lvlJc w:val="left"/>
      <w:pPr>
        <w:tabs>
          <w:tab w:val="num" w:pos="720"/>
        </w:tabs>
        <w:ind w:left="720" w:hanging="360"/>
      </w:pPr>
      <w:rPr>
        <w:rFonts w:ascii="Arial" w:hAnsi="Arial" w:hint="default"/>
      </w:rPr>
    </w:lvl>
    <w:lvl w:ilvl="1" w:tplc="9F82C276">
      <w:start w:val="1"/>
      <w:numFmt w:val="bullet"/>
      <w:lvlText w:val="•"/>
      <w:lvlJc w:val="left"/>
      <w:pPr>
        <w:tabs>
          <w:tab w:val="num" w:pos="1440"/>
        </w:tabs>
        <w:ind w:left="1440" w:hanging="360"/>
      </w:pPr>
      <w:rPr>
        <w:rFonts w:ascii="Arial" w:hAnsi="Arial" w:hint="default"/>
      </w:rPr>
    </w:lvl>
    <w:lvl w:ilvl="2" w:tplc="E47AC9BC" w:tentative="1">
      <w:start w:val="1"/>
      <w:numFmt w:val="bullet"/>
      <w:lvlText w:val="•"/>
      <w:lvlJc w:val="left"/>
      <w:pPr>
        <w:tabs>
          <w:tab w:val="num" w:pos="2160"/>
        </w:tabs>
        <w:ind w:left="2160" w:hanging="360"/>
      </w:pPr>
      <w:rPr>
        <w:rFonts w:ascii="Arial" w:hAnsi="Arial" w:hint="default"/>
      </w:rPr>
    </w:lvl>
    <w:lvl w:ilvl="3" w:tplc="BF387916" w:tentative="1">
      <w:start w:val="1"/>
      <w:numFmt w:val="bullet"/>
      <w:lvlText w:val="•"/>
      <w:lvlJc w:val="left"/>
      <w:pPr>
        <w:tabs>
          <w:tab w:val="num" w:pos="2880"/>
        </w:tabs>
        <w:ind w:left="2880" w:hanging="360"/>
      </w:pPr>
      <w:rPr>
        <w:rFonts w:ascii="Arial" w:hAnsi="Arial" w:hint="default"/>
      </w:rPr>
    </w:lvl>
    <w:lvl w:ilvl="4" w:tplc="E3E0C008" w:tentative="1">
      <w:start w:val="1"/>
      <w:numFmt w:val="bullet"/>
      <w:lvlText w:val="•"/>
      <w:lvlJc w:val="left"/>
      <w:pPr>
        <w:tabs>
          <w:tab w:val="num" w:pos="3600"/>
        </w:tabs>
        <w:ind w:left="3600" w:hanging="360"/>
      </w:pPr>
      <w:rPr>
        <w:rFonts w:ascii="Arial" w:hAnsi="Arial" w:hint="default"/>
      </w:rPr>
    </w:lvl>
    <w:lvl w:ilvl="5" w:tplc="8444BB0C" w:tentative="1">
      <w:start w:val="1"/>
      <w:numFmt w:val="bullet"/>
      <w:lvlText w:val="•"/>
      <w:lvlJc w:val="left"/>
      <w:pPr>
        <w:tabs>
          <w:tab w:val="num" w:pos="4320"/>
        </w:tabs>
        <w:ind w:left="4320" w:hanging="360"/>
      </w:pPr>
      <w:rPr>
        <w:rFonts w:ascii="Arial" w:hAnsi="Arial" w:hint="default"/>
      </w:rPr>
    </w:lvl>
    <w:lvl w:ilvl="6" w:tplc="4594B2F2" w:tentative="1">
      <w:start w:val="1"/>
      <w:numFmt w:val="bullet"/>
      <w:lvlText w:val="•"/>
      <w:lvlJc w:val="left"/>
      <w:pPr>
        <w:tabs>
          <w:tab w:val="num" w:pos="5040"/>
        </w:tabs>
        <w:ind w:left="5040" w:hanging="360"/>
      </w:pPr>
      <w:rPr>
        <w:rFonts w:ascii="Arial" w:hAnsi="Arial" w:hint="default"/>
      </w:rPr>
    </w:lvl>
    <w:lvl w:ilvl="7" w:tplc="7E2270A6" w:tentative="1">
      <w:start w:val="1"/>
      <w:numFmt w:val="bullet"/>
      <w:lvlText w:val="•"/>
      <w:lvlJc w:val="left"/>
      <w:pPr>
        <w:tabs>
          <w:tab w:val="num" w:pos="5760"/>
        </w:tabs>
        <w:ind w:left="5760" w:hanging="360"/>
      </w:pPr>
      <w:rPr>
        <w:rFonts w:ascii="Arial" w:hAnsi="Arial" w:hint="default"/>
      </w:rPr>
    </w:lvl>
    <w:lvl w:ilvl="8" w:tplc="FACAA1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06B1AA3"/>
    <w:multiLevelType w:val="hybridMultilevel"/>
    <w:tmpl w:val="957C4BBA"/>
    <w:lvl w:ilvl="0" w:tplc="73F4F72A">
      <w:start w:val="1"/>
      <w:numFmt w:val="bullet"/>
      <w:lvlText w:val="•"/>
      <w:lvlJc w:val="left"/>
      <w:pPr>
        <w:tabs>
          <w:tab w:val="num" w:pos="720"/>
        </w:tabs>
        <w:ind w:left="720" w:hanging="360"/>
      </w:pPr>
      <w:rPr>
        <w:rFonts w:ascii="Arial" w:hAnsi="Arial" w:hint="default"/>
      </w:rPr>
    </w:lvl>
    <w:lvl w:ilvl="1" w:tplc="9E18A4B4" w:tentative="1">
      <w:start w:val="1"/>
      <w:numFmt w:val="bullet"/>
      <w:lvlText w:val="•"/>
      <w:lvlJc w:val="left"/>
      <w:pPr>
        <w:tabs>
          <w:tab w:val="num" w:pos="1440"/>
        </w:tabs>
        <w:ind w:left="1440" w:hanging="360"/>
      </w:pPr>
      <w:rPr>
        <w:rFonts w:ascii="Arial" w:hAnsi="Arial" w:hint="default"/>
      </w:rPr>
    </w:lvl>
    <w:lvl w:ilvl="2" w:tplc="F4F4F29E" w:tentative="1">
      <w:start w:val="1"/>
      <w:numFmt w:val="bullet"/>
      <w:lvlText w:val="•"/>
      <w:lvlJc w:val="left"/>
      <w:pPr>
        <w:tabs>
          <w:tab w:val="num" w:pos="2160"/>
        </w:tabs>
        <w:ind w:left="2160" w:hanging="360"/>
      </w:pPr>
      <w:rPr>
        <w:rFonts w:ascii="Arial" w:hAnsi="Arial" w:hint="default"/>
      </w:rPr>
    </w:lvl>
    <w:lvl w:ilvl="3" w:tplc="2618F1F0" w:tentative="1">
      <w:start w:val="1"/>
      <w:numFmt w:val="bullet"/>
      <w:lvlText w:val="•"/>
      <w:lvlJc w:val="left"/>
      <w:pPr>
        <w:tabs>
          <w:tab w:val="num" w:pos="2880"/>
        </w:tabs>
        <w:ind w:left="2880" w:hanging="360"/>
      </w:pPr>
      <w:rPr>
        <w:rFonts w:ascii="Arial" w:hAnsi="Arial" w:hint="default"/>
      </w:rPr>
    </w:lvl>
    <w:lvl w:ilvl="4" w:tplc="26920848" w:tentative="1">
      <w:start w:val="1"/>
      <w:numFmt w:val="bullet"/>
      <w:lvlText w:val="•"/>
      <w:lvlJc w:val="left"/>
      <w:pPr>
        <w:tabs>
          <w:tab w:val="num" w:pos="3600"/>
        </w:tabs>
        <w:ind w:left="3600" w:hanging="360"/>
      </w:pPr>
      <w:rPr>
        <w:rFonts w:ascii="Arial" w:hAnsi="Arial" w:hint="default"/>
      </w:rPr>
    </w:lvl>
    <w:lvl w:ilvl="5" w:tplc="F3EEA042" w:tentative="1">
      <w:start w:val="1"/>
      <w:numFmt w:val="bullet"/>
      <w:lvlText w:val="•"/>
      <w:lvlJc w:val="left"/>
      <w:pPr>
        <w:tabs>
          <w:tab w:val="num" w:pos="4320"/>
        </w:tabs>
        <w:ind w:left="4320" w:hanging="360"/>
      </w:pPr>
      <w:rPr>
        <w:rFonts w:ascii="Arial" w:hAnsi="Arial" w:hint="default"/>
      </w:rPr>
    </w:lvl>
    <w:lvl w:ilvl="6" w:tplc="6AD86C10" w:tentative="1">
      <w:start w:val="1"/>
      <w:numFmt w:val="bullet"/>
      <w:lvlText w:val="•"/>
      <w:lvlJc w:val="left"/>
      <w:pPr>
        <w:tabs>
          <w:tab w:val="num" w:pos="5040"/>
        </w:tabs>
        <w:ind w:left="5040" w:hanging="360"/>
      </w:pPr>
      <w:rPr>
        <w:rFonts w:ascii="Arial" w:hAnsi="Arial" w:hint="default"/>
      </w:rPr>
    </w:lvl>
    <w:lvl w:ilvl="7" w:tplc="26B0A900" w:tentative="1">
      <w:start w:val="1"/>
      <w:numFmt w:val="bullet"/>
      <w:lvlText w:val="•"/>
      <w:lvlJc w:val="left"/>
      <w:pPr>
        <w:tabs>
          <w:tab w:val="num" w:pos="5760"/>
        </w:tabs>
        <w:ind w:left="5760" w:hanging="360"/>
      </w:pPr>
      <w:rPr>
        <w:rFonts w:ascii="Arial" w:hAnsi="Arial" w:hint="default"/>
      </w:rPr>
    </w:lvl>
    <w:lvl w:ilvl="8" w:tplc="15E690F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F47DE8"/>
    <w:multiLevelType w:val="hybridMultilevel"/>
    <w:tmpl w:val="E81E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6177F0"/>
    <w:multiLevelType w:val="hybridMultilevel"/>
    <w:tmpl w:val="ECA29238"/>
    <w:lvl w:ilvl="0" w:tplc="EA36B1BE">
      <w:start w:val="1"/>
      <w:numFmt w:val="bullet"/>
      <w:lvlText w:val="•"/>
      <w:lvlJc w:val="left"/>
      <w:pPr>
        <w:ind w:left="720" w:hanging="360"/>
      </w:pPr>
      <w:rPr>
        <w:rFonts w:ascii="Arial" w:hAnsi="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BC47072"/>
    <w:multiLevelType w:val="hybridMultilevel"/>
    <w:tmpl w:val="1D4EB790"/>
    <w:lvl w:ilvl="0" w:tplc="506A76C0">
      <w:numFmt w:val="bullet"/>
      <w:lvlText w:val="•"/>
      <w:lvlJc w:val="left"/>
      <w:pPr>
        <w:ind w:left="1080" w:hanging="720"/>
      </w:pPr>
      <w:rPr>
        <w:rFonts w:ascii="Lucida Sans Unicode" w:eastAsiaTheme="minorHAnsi" w:hAnsi="Lucida Sans Unicode" w:cs="Lucida Sans Unico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1"/>
  </w:num>
  <w:num w:numId="4">
    <w:abstractNumId w:val="8"/>
  </w:num>
  <w:num w:numId="5">
    <w:abstractNumId w:val="11"/>
  </w:num>
  <w:num w:numId="6">
    <w:abstractNumId w:val="10"/>
  </w:num>
  <w:num w:numId="7">
    <w:abstractNumId w:val="2"/>
  </w:num>
  <w:num w:numId="8">
    <w:abstractNumId w:val="9"/>
  </w:num>
  <w:num w:numId="9">
    <w:abstractNumId w:val="5"/>
  </w:num>
  <w:num w:numId="10">
    <w:abstractNumId w:val="6"/>
  </w:num>
  <w:num w:numId="11">
    <w:abstractNumId w:val="0"/>
  </w:num>
  <w:num w:numId="12">
    <w:abstractNumId w:val="15"/>
  </w:num>
  <w:num w:numId="13">
    <w:abstractNumId w:val="7"/>
  </w:num>
  <w:num w:numId="14">
    <w:abstractNumId w:val="4"/>
  </w:num>
  <w:num w:numId="15">
    <w:abstractNumId w:val="3"/>
  </w:num>
  <w:num w:numId="16">
    <w:abstractNumId w:val="13"/>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20"/>
    <w:rsid w:val="00012F55"/>
    <w:rsid w:val="00027AC3"/>
    <w:rsid w:val="000319C2"/>
    <w:rsid w:val="00047B24"/>
    <w:rsid w:val="0005575F"/>
    <w:rsid w:val="00057C41"/>
    <w:rsid w:val="00063105"/>
    <w:rsid w:val="00070061"/>
    <w:rsid w:val="00073A3C"/>
    <w:rsid w:val="00077487"/>
    <w:rsid w:val="000875E4"/>
    <w:rsid w:val="0009406E"/>
    <w:rsid w:val="00097290"/>
    <w:rsid w:val="000A3C40"/>
    <w:rsid w:val="000B1E19"/>
    <w:rsid w:val="000C37B3"/>
    <w:rsid w:val="000D29F0"/>
    <w:rsid w:val="000E266A"/>
    <w:rsid w:val="001032BF"/>
    <w:rsid w:val="0010705A"/>
    <w:rsid w:val="00136B90"/>
    <w:rsid w:val="0013723D"/>
    <w:rsid w:val="00146D27"/>
    <w:rsid w:val="00147671"/>
    <w:rsid w:val="00150F3C"/>
    <w:rsid w:val="00172C40"/>
    <w:rsid w:val="001732C7"/>
    <w:rsid w:val="00190276"/>
    <w:rsid w:val="001A2F7D"/>
    <w:rsid w:val="001B208C"/>
    <w:rsid w:val="001B7F96"/>
    <w:rsid w:val="001C4CF1"/>
    <w:rsid w:val="001D60B1"/>
    <w:rsid w:val="001D7C02"/>
    <w:rsid w:val="001E5784"/>
    <w:rsid w:val="001F35D1"/>
    <w:rsid w:val="001F4241"/>
    <w:rsid w:val="0020355F"/>
    <w:rsid w:val="002141BA"/>
    <w:rsid w:val="00222316"/>
    <w:rsid w:val="00235397"/>
    <w:rsid w:val="00237A91"/>
    <w:rsid w:val="00255768"/>
    <w:rsid w:val="00267989"/>
    <w:rsid w:val="002746C1"/>
    <w:rsid w:val="00293DE8"/>
    <w:rsid w:val="002C67C6"/>
    <w:rsid w:val="002D3232"/>
    <w:rsid w:val="002E3D6F"/>
    <w:rsid w:val="002F2955"/>
    <w:rsid w:val="0030439D"/>
    <w:rsid w:val="00305A04"/>
    <w:rsid w:val="0031100D"/>
    <w:rsid w:val="00312EDD"/>
    <w:rsid w:val="003577FA"/>
    <w:rsid w:val="00365C43"/>
    <w:rsid w:val="0037661D"/>
    <w:rsid w:val="00386F8C"/>
    <w:rsid w:val="003B2052"/>
    <w:rsid w:val="003B7F0F"/>
    <w:rsid w:val="003C12D6"/>
    <w:rsid w:val="003C2F54"/>
    <w:rsid w:val="003E4580"/>
    <w:rsid w:val="003F2AA5"/>
    <w:rsid w:val="00431043"/>
    <w:rsid w:val="004535CB"/>
    <w:rsid w:val="00457E64"/>
    <w:rsid w:val="00463694"/>
    <w:rsid w:val="00493D92"/>
    <w:rsid w:val="004940BC"/>
    <w:rsid w:val="00494FFB"/>
    <w:rsid w:val="004978F7"/>
    <w:rsid w:val="004B5B2E"/>
    <w:rsid w:val="004C1F86"/>
    <w:rsid w:val="004C4216"/>
    <w:rsid w:val="004E54BE"/>
    <w:rsid w:val="00501F1F"/>
    <w:rsid w:val="00507522"/>
    <w:rsid w:val="00525059"/>
    <w:rsid w:val="00536C83"/>
    <w:rsid w:val="00562516"/>
    <w:rsid w:val="00575B18"/>
    <w:rsid w:val="00576684"/>
    <w:rsid w:val="00577108"/>
    <w:rsid w:val="00590F09"/>
    <w:rsid w:val="005A7E3A"/>
    <w:rsid w:val="005C4FA8"/>
    <w:rsid w:val="005C66F9"/>
    <w:rsid w:val="005D3EB8"/>
    <w:rsid w:val="005D612C"/>
    <w:rsid w:val="005E0D78"/>
    <w:rsid w:val="005F3F3F"/>
    <w:rsid w:val="00603A97"/>
    <w:rsid w:val="006049A4"/>
    <w:rsid w:val="006100B0"/>
    <w:rsid w:val="00636ACC"/>
    <w:rsid w:val="00650528"/>
    <w:rsid w:val="006546AE"/>
    <w:rsid w:val="00655375"/>
    <w:rsid w:val="0066376E"/>
    <w:rsid w:val="00680991"/>
    <w:rsid w:val="00680DA3"/>
    <w:rsid w:val="0069153C"/>
    <w:rsid w:val="006B31DC"/>
    <w:rsid w:val="006B62E7"/>
    <w:rsid w:val="006B77A9"/>
    <w:rsid w:val="006D7463"/>
    <w:rsid w:val="006E641C"/>
    <w:rsid w:val="006E6A14"/>
    <w:rsid w:val="00706587"/>
    <w:rsid w:val="007164E0"/>
    <w:rsid w:val="00722903"/>
    <w:rsid w:val="00731450"/>
    <w:rsid w:val="007371A0"/>
    <w:rsid w:val="00752BFC"/>
    <w:rsid w:val="00753340"/>
    <w:rsid w:val="00753465"/>
    <w:rsid w:val="00761A9E"/>
    <w:rsid w:val="00773D65"/>
    <w:rsid w:val="007A0EED"/>
    <w:rsid w:val="007A407D"/>
    <w:rsid w:val="007B3EB6"/>
    <w:rsid w:val="007C454D"/>
    <w:rsid w:val="007E6922"/>
    <w:rsid w:val="007F008E"/>
    <w:rsid w:val="00800D02"/>
    <w:rsid w:val="0080175A"/>
    <w:rsid w:val="008021FA"/>
    <w:rsid w:val="0080354F"/>
    <w:rsid w:val="00836C35"/>
    <w:rsid w:val="00837234"/>
    <w:rsid w:val="00840823"/>
    <w:rsid w:val="00866B97"/>
    <w:rsid w:val="008839AE"/>
    <w:rsid w:val="008956A3"/>
    <w:rsid w:val="008A106C"/>
    <w:rsid w:val="008A2A41"/>
    <w:rsid w:val="008A364E"/>
    <w:rsid w:val="008A43A4"/>
    <w:rsid w:val="008A7FA3"/>
    <w:rsid w:val="008B75D6"/>
    <w:rsid w:val="008B7DD2"/>
    <w:rsid w:val="008C0B40"/>
    <w:rsid w:val="008C357A"/>
    <w:rsid w:val="008C54C7"/>
    <w:rsid w:val="008D0206"/>
    <w:rsid w:val="008D0B33"/>
    <w:rsid w:val="008E27A2"/>
    <w:rsid w:val="008E6D48"/>
    <w:rsid w:val="00911B33"/>
    <w:rsid w:val="00914DC2"/>
    <w:rsid w:val="00927A7D"/>
    <w:rsid w:val="00931AAD"/>
    <w:rsid w:val="009424B0"/>
    <w:rsid w:val="00964854"/>
    <w:rsid w:val="00971A36"/>
    <w:rsid w:val="009857DC"/>
    <w:rsid w:val="00996107"/>
    <w:rsid w:val="009C18CF"/>
    <w:rsid w:val="009C3064"/>
    <w:rsid w:val="009C4BE6"/>
    <w:rsid w:val="009C6C86"/>
    <w:rsid w:val="009C7E79"/>
    <w:rsid w:val="009E4D7B"/>
    <w:rsid w:val="00A03834"/>
    <w:rsid w:val="00A134C9"/>
    <w:rsid w:val="00A1538E"/>
    <w:rsid w:val="00A172A5"/>
    <w:rsid w:val="00A219C1"/>
    <w:rsid w:val="00A23DA8"/>
    <w:rsid w:val="00A2616F"/>
    <w:rsid w:val="00A3666B"/>
    <w:rsid w:val="00A52712"/>
    <w:rsid w:val="00A5533A"/>
    <w:rsid w:val="00A825A6"/>
    <w:rsid w:val="00A91BE3"/>
    <w:rsid w:val="00A94034"/>
    <w:rsid w:val="00AA2EC1"/>
    <w:rsid w:val="00AB6E3E"/>
    <w:rsid w:val="00AB75E6"/>
    <w:rsid w:val="00AB7CAE"/>
    <w:rsid w:val="00AC175C"/>
    <w:rsid w:val="00AC2661"/>
    <w:rsid w:val="00AD1CD9"/>
    <w:rsid w:val="00AD6B58"/>
    <w:rsid w:val="00AD7F7B"/>
    <w:rsid w:val="00AE147B"/>
    <w:rsid w:val="00AE583A"/>
    <w:rsid w:val="00AE72FC"/>
    <w:rsid w:val="00AF13A0"/>
    <w:rsid w:val="00AF5353"/>
    <w:rsid w:val="00B037C4"/>
    <w:rsid w:val="00B04386"/>
    <w:rsid w:val="00B05FCB"/>
    <w:rsid w:val="00B62485"/>
    <w:rsid w:val="00B7411C"/>
    <w:rsid w:val="00B75156"/>
    <w:rsid w:val="00B84D96"/>
    <w:rsid w:val="00BA5A9F"/>
    <w:rsid w:val="00BC1D6A"/>
    <w:rsid w:val="00BC3E93"/>
    <w:rsid w:val="00BC64E2"/>
    <w:rsid w:val="00BD1060"/>
    <w:rsid w:val="00BD33C7"/>
    <w:rsid w:val="00BF33F3"/>
    <w:rsid w:val="00C07A9A"/>
    <w:rsid w:val="00C11DE8"/>
    <w:rsid w:val="00C32C69"/>
    <w:rsid w:val="00C36418"/>
    <w:rsid w:val="00C3756B"/>
    <w:rsid w:val="00C717B3"/>
    <w:rsid w:val="00C74A20"/>
    <w:rsid w:val="00C82B05"/>
    <w:rsid w:val="00CA3BAA"/>
    <w:rsid w:val="00CB6A34"/>
    <w:rsid w:val="00CD0AFF"/>
    <w:rsid w:val="00CD4181"/>
    <w:rsid w:val="00CE1160"/>
    <w:rsid w:val="00CF3862"/>
    <w:rsid w:val="00CF74F8"/>
    <w:rsid w:val="00D0542F"/>
    <w:rsid w:val="00D2002E"/>
    <w:rsid w:val="00D25F63"/>
    <w:rsid w:val="00D45834"/>
    <w:rsid w:val="00D54CA1"/>
    <w:rsid w:val="00DD0D01"/>
    <w:rsid w:val="00DD1AB9"/>
    <w:rsid w:val="00DE1168"/>
    <w:rsid w:val="00DE2D21"/>
    <w:rsid w:val="00DE4009"/>
    <w:rsid w:val="00DE7929"/>
    <w:rsid w:val="00DF2BB0"/>
    <w:rsid w:val="00DF6B56"/>
    <w:rsid w:val="00E04387"/>
    <w:rsid w:val="00E05A9D"/>
    <w:rsid w:val="00E10417"/>
    <w:rsid w:val="00E17AEC"/>
    <w:rsid w:val="00E20EAF"/>
    <w:rsid w:val="00E27BB4"/>
    <w:rsid w:val="00E320BA"/>
    <w:rsid w:val="00E36C33"/>
    <w:rsid w:val="00E36FA2"/>
    <w:rsid w:val="00E42015"/>
    <w:rsid w:val="00E42B9E"/>
    <w:rsid w:val="00E65CD9"/>
    <w:rsid w:val="00E872E7"/>
    <w:rsid w:val="00E95B6F"/>
    <w:rsid w:val="00EC61B9"/>
    <w:rsid w:val="00ED7B6E"/>
    <w:rsid w:val="00EE35F3"/>
    <w:rsid w:val="00EE3B75"/>
    <w:rsid w:val="00EE4837"/>
    <w:rsid w:val="00EF15E6"/>
    <w:rsid w:val="00F2098B"/>
    <w:rsid w:val="00F2186F"/>
    <w:rsid w:val="00F374B4"/>
    <w:rsid w:val="00F4159D"/>
    <w:rsid w:val="00F452A3"/>
    <w:rsid w:val="00F454A4"/>
    <w:rsid w:val="00F4661F"/>
    <w:rsid w:val="00F60D53"/>
    <w:rsid w:val="00F66FC7"/>
    <w:rsid w:val="00F70864"/>
    <w:rsid w:val="00F957E2"/>
    <w:rsid w:val="00FB1B85"/>
    <w:rsid w:val="00FC354D"/>
    <w:rsid w:val="00FD652F"/>
    <w:rsid w:val="00FE063C"/>
    <w:rsid w:val="00FE2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E9E6B7"/>
  <w15:chartTrackingRefBased/>
  <w15:docId w15:val="{0BB7FF18-E23E-4F1E-931B-6FF2291E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A20"/>
    <w:pPr>
      <w:spacing w:after="0" w:line="240" w:lineRule="auto"/>
    </w:pPr>
    <w:rPr>
      <w:rFonts w:eastAsiaTheme="minorHAnsi"/>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A20"/>
    <w:pPr>
      <w:tabs>
        <w:tab w:val="center" w:pos="4680"/>
        <w:tab w:val="right" w:pos="9360"/>
      </w:tabs>
    </w:pPr>
  </w:style>
  <w:style w:type="character" w:customStyle="1" w:styleId="HeaderChar">
    <w:name w:val="Header Char"/>
    <w:basedOn w:val="DefaultParagraphFont"/>
    <w:link w:val="Header"/>
    <w:uiPriority w:val="99"/>
    <w:rsid w:val="00C74A20"/>
  </w:style>
  <w:style w:type="paragraph" w:styleId="Footer">
    <w:name w:val="footer"/>
    <w:basedOn w:val="Normal"/>
    <w:link w:val="FooterChar"/>
    <w:uiPriority w:val="99"/>
    <w:unhideWhenUsed/>
    <w:rsid w:val="00C74A20"/>
    <w:pPr>
      <w:tabs>
        <w:tab w:val="center" w:pos="4680"/>
        <w:tab w:val="right" w:pos="9360"/>
      </w:tabs>
    </w:pPr>
  </w:style>
  <w:style w:type="character" w:customStyle="1" w:styleId="FooterChar">
    <w:name w:val="Footer Char"/>
    <w:basedOn w:val="DefaultParagraphFont"/>
    <w:link w:val="Footer"/>
    <w:uiPriority w:val="99"/>
    <w:rsid w:val="00C74A20"/>
  </w:style>
  <w:style w:type="character" w:styleId="Hyperlink">
    <w:name w:val="Hyperlink"/>
    <w:basedOn w:val="DefaultParagraphFont"/>
    <w:uiPriority w:val="99"/>
    <w:unhideWhenUsed/>
    <w:rsid w:val="00C74A20"/>
    <w:rPr>
      <w:color w:val="0563C1" w:themeColor="hyperlink"/>
      <w:u w:val="single"/>
    </w:rPr>
  </w:style>
  <w:style w:type="paragraph" w:styleId="ListParagraph">
    <w:name w:val="List Paragraph"/>
    <w:basedOn w:val="Normal"/>
    <w:uiPriority w:val="34"/>
    <w:qFormat/>
    <w:rsid w:val="00C74A20"/>
    <w:pPr>
      <w:ind w:left="720"/>
      <w:contextualSpacing/>
    </w:pPr>
  </w:style>
  <w:style w:type="paragraph" w:styleId="BalloonText">
    <w:name w:val="Balloon Text"/>
    <w:basedOn w:val="Normal"/>
    <w:link w:val="BalloonTextChar"/>
    <w:uiPriority w:val="99"/>
    <w:semiHidden/>
    <w:unhideWhenUsed/>
    <w:rsid w:val="00FE06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63C"/>
    <w:rPr>
      <w:rFonts w:ascii="Segoe UI" w:eastAsiaTheme="minorHAnsi" w:hAnsi="Segoe UI" w:cs="Segoe UI"/>
      <w:sz w:val="18"/>
      <w:szCs w:val="18"/>
      <w:lang w:val="en-GB" w:eastAsia="en-US"/>
    </w:rPr>
  </w:style>
  <w:style w:type="character" w:styleId="FollowedHyperlink">
    <w:name w:val="FollowedHyperlink"/>
    <w:basedOn w:val="DefaultParagraphFont"/>
    <w:uiPriority w:val="99"/>
    <w:semiHidden/>
    <w:unhideWhenUsed/>
    <w:rsid w:val="00172C40"/>
    <w:rPr>
      <w:color w:val="954F72" w:themeColor="followedHyperlink"/>
      <w:u w:val="single"/>
    </w:rPr>
  </w:style>
  <w:style w:type="paragraph" w:styleId="NoSpacing">
    <w:name w:val="No Spacing"/>
    <w:uiPriority w:val="1"/>
    <w:qFormat/>
    <w:rsid w:val="00A94034"/>
    <w:pPr>
      <w:spacing w:after="0" w:line="240" w:lineRule="auto"/>
    </w:pPr>
    <w:rPr>
      <w:rFonts w:ascii="Calibri" w:eastAsia="Times New Roman" w:hAnsi="Calibri" w:cs="Times New Roman"/>
      <w:lang w:eastAsia="en-US"/>
    </w:rPr>
  </w:style>
  <w:style w:type="character" w:customStyle="1" w:styleId="apple-style-span">
    <w:name w:val="apple-style-span"/>
    <w:basedOn w:val="DefaultParagraphFont"/>
    <w:rsid w:val="001732C7"/>
  </w:style>
  <w:style w:type="table" w:styleId="TableGrid">
    <w:name w:val="Table Grid"/>
    <w:basedOn w:val="TableNormal"/>
    <w:uiPriority w:val="39"/>
    <w:rsid w:val="00B03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91954">
      <w:bodyDiv w:val="1"/>
      <w:marLeft w:val="0"/>
      <w:marRight w:val="0"/>
      <w:marTop w:val="0"/>
      <w:marBottom w:val="0"/>
      <w:divBdr>
        <w:top w:val="none" w:sz="0" w:space="0" w:color="auto"/>
        <w:left w:val="none" w:sz="0" w:space="0" w:color="auto"/>
        <w:bottom w:val="none" w:sz="0" w:space="0" w:color="auto"/>
        <w:right w:val="none" w:sz="0" w:space="0" w:color="auto"/>
      </w:divBdr>
    </w:div>
    <w:div w:id="1988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ing.ppsin@panpacific.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nie.choy@panpacific.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anice.tan@panpacific.com" TargetMode="External"/><Relationship Id="rId4" Type="http://schemas.openxmlformats.org/officeDocument/2006/relationships/webSettings" Target="webSettings.xml"/><Relationship Id="rId9" Type="http://schemas.openxmlformats.org/officeDocument/2006/relationships/hyperlink" Target="https://www.dropbox.com/sh/vlgekgtgqc2sp5g/AACvLT2Pt8RL7BPssoHywCRea?dl=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4409</TotalTime>
  <Pages>3</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Teo - Pan Pacific Singapore</dc:creator>
  <cp:keywords/>
  <dc:description/>
  <cp:lastModifiedBy>Janice Tan</cp:lastModifiedBy>
  <cp:revision>65</cp:revision>
  <cp:lastPrinted>2019-04-02T01:42:00Z</cp:lastPrinted>
  <dcterms:created xsi:type="dcterms:W3CDTF">2019-11-22T03:55:00Z</dcterms:created>
  <dcterms:modified xsi:type="dcterms:W3CDTF">2020-01-08T02:52:00Z</dcterms:modified>
</cp:coreProperties>
</file>