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1976" w14:textId="404E4B1A" w:rsidR="0048560F" w:rsidRPr="00C42F23" w:rsidRDefault="00D31E47" w:rsidP="00D31E47">
      <w:pPr>
        <w:tabs>
          <w:tab w:val="right" w:pos="9072"/>
        </w:tabs>
        <w:spacing w:after="0" w:line="240" w:lineRule="auto"/>
        <w:rPr>
          <w:noProof/>
          <w:color w:val="141414"/>
          <w:sz w:val="16"/>
          <w:szCs w:val="16"/>
          <w:lang w:val="nb-NO"/>
        </w:rPr>
      </w:pPr>
      <w:r w:rsidRPr="00C42F23">
        <w:rPr>
          <w:rFonts w:ascii="Arial Nova Light" w:hAnsi="Arial Nova Light"/>
          <w:noProof/>
          <w:color w:val="141414"/>
          <w:sz w:val="24"/>
          <w:szCs w:val="24"/>
          <w:lang w:val="nb-NO"/>
        </w:rPr>
        <w:t>PRESSEMELDING</w:t>
      </w:r>
      <w:r w:rsidR="00F57ECE" w:rsidRPr="00C42F23">
        <w:rPr>
          <w:noProof/>
          <w:color w:val="141414"/>
          <w:sz w:val="16"/>
          <w:szCs w:val="16"/>
          <w:lang w:val="nb-NO" w:bidi="nb-NO"/>
        </w:rPr>
        <w:tab/>
      </w:r>
    </w:p>
    <w:p w14:paraId="03F0868F" w14:textId="2E7A582B" w:rsidR="000C3201" w:rsidRPr="00C42F23" w:rsidRDefault="000C3201" w:rsidP="00D31E47">
      <w:pPr>
        <w:tabs>
          <w:tab w:val="right" w:pos="9072"/>
        </w:tabs>
        <w:spacing w:after="0" w:line="240" w:lineRule="auto"/>
        <w:jc w:val="right"/>
        <w:rPr>
          <w:rFonts w:cs="Arial"/>
          <w:b/>
          <w:bCs/>
          <w:sz w:val="16"/>
          <w:szCs w:val="16"/>
          <w:lang w:val="nb-NO"/>
        </w:rPr>
      </w:pPr>
      <w:r w:rsidRPr="00C42F23">
        <w:rPr>
          <w:noProof/>
          <w:color w:val="141414"/>
          <w:sz w:val="16"/>
          <w:szCs w:val="16"/>
          <w:lang w:val="nb-NO" w:bidi="nb-NO"/>
        </w:rPr>
        <w:t>03.05.2022</w:t>
      </w:r>
    </w:p>
    <w:p w14:paraId="05848781" w14:textId="75CCE651" w:rsidR="00790839" w:rsidRPr="00C42F23" w:rsidRDefault="00790839" w:rsidP="00D31E47">
      <w:pPr>
        <w:pStyle w:val="Rubrik1"/>
        <w:rPr>
          <w:sz w:val="32"/>
          <w:szCs w:val="24"/>
          <w:lang w:val="nb-NO"/>
        </w:rPr>
      </w:pPr>
      <w:proofErr w:type="spellStart"/>
      <w:r w:rsidRPr="00C42F23">
        <w:rPr>
          <w:sz w:val="32"/>
          <w:szCs w:val="24"/>
          <w:lang w:val="nb-NO" w:bidi="nb-NO"/>
        </w:rPr>
        <w:t>engcon</w:t>
      </w:r>
      <w:proofErr w:type="spellEnd"/>
      <w:r w:rsidRPr="00C42F23">
        <w:rPr>
          <w:sz w:val="32"/>
          <w:szCs w:val="24"/>
          <w:lang w:val="nb-NO" w:bidi="nb-NO"/>
        </w:rPr>
        <w:t xml:space="preserve"> lanserer tredjegenerasjons </w:t>
      </w:r>
      <w:proofErr w:type="spellStart"/>
      <w:r w:rsidRPr="00C42F23">
        <w:rPr>
          <w:sz w:val="32"/>
          <w:szCs w:val="24"/>
          <w:lang w:val="nb-NO" w:bidi="nb-NO"/>
        </w:rPr>
        <w:t>tiltrotator</w:t>
      </w:r>
      <w:proofErr w:type="spellEnd"/>
      <w:r w:rsidRPr="00C42F23">
        <w:rPr>
          <w:sz w:val="32"/>
          <w:szCs w:val="24"/>
          <w:lang w:val="nb-NO" w:bidi="nb-NO"/>
        </w:rPr>
        <w:t xml:space="preserve"> – for smartere, smidigere og mer effektiv graving </w:t>
      </w:r>
    </w:p>
    <w:p w14:paraId="47991EC6" w14:textId="27A27FFF" w:rsidR="00790839" w:rsidRPr="00C42F23" w:rsidRDefault="00790839" w:rsidP="00D31E47">
      <w:pPr>
        <w:pStyle w:val="Sidfot"/>
        <w:spacing w:line="240" w:lineRule="auto"/>
        <w:jc w:val="left"/>
        <w:rPr>
          <w:b/>
          <w:bCs/>
          <w:sz w:val="24"/>
          <w:lang w:val="nb-NO"/>
        </w:rPr>
      </w:pPr>
      <w:proofErr w:type="spellStart"/>
      <w:r w:rsidRPr="00C42F23">
        <w:rPr>
          <w:b/>
          <w:sz w:val="24"/>
          <w:lang w:val="nb-NO" w:bidi="nb-NO"/>
        </w:rPr>
        <w:t>engcon</w:t>
      </w:r>
      <w:proofErr w:type="spellEnd"/>
      <w:r w:rsidRPr="00C42F23">
        <w:rPr>
          <w:b/>
          <w:sz w:val="24"/>
          <w:lang w:val="nb-NO" w:bidi="nb-NO"/>
        </w:rPr>
        <w:t xml:space="preserve">, verdensledende produsent av </w:t>
      </w:r>
      <w:proofErr w:type="spellStart"/>
      <w:r w:rsidRPr="00C42F23">
        <w:rPr>
          <w:b/>
          <w:sz w:val="24"/>
          <w:lang w:val="nb-NO" w:bidi="nb-NO"/>
        </w:rPr>
        <w:t>tiltrotatorer</w:t>
      </w:r>
      <w:proofErr w:type="spellEnd"/>
      <w:r w:rsidRPr="00C42F23">
        <w:rPr>
          <w:b/>
          <w:sz w:val="24"/>
          <w:lang w:val="nb-NO" w:bidi="nb-NO"/>
        </w:rPr>
        <w:t xml:space="preserve">, </w:t>
      </w:r>
      <w:proofErr w:type="spellStart"/>
      <w:r w:rsidRPr="00C42F23">
        <w:rPr>
          <w:b/>
          <w:sz w:val="24"/>
          <w:lang w:val="nb-NO" w:bidi="nb-NO"/>
        </w:rPr>
        <w:t>hurtigfester</w:t>
      </w:r>
      <w:proofErr w:type="spellEnd"/>
      <w:r w:rsidRPr="00C42F23">
        <w:rPr>
          <w:b/>
          <w:sz w:val="24"/>
          <w:lang w:val="nb-NO" w:bidi="nb-NO"/>
        </w:rPr>
        <w:t xml:space="preserve"> og tilbehør for gravemaskiner, vil i løpet av 2022 lansere sin tredje produktgenerasjon. For å møte fremtidens behov tar det nye </w:t>
      </w:r>
      <w:proofErr w:type="spellStart"/>
      <w:r w:rsidRPr="00C42F23">
        <w:rPr>
          <w:b/>
          <w:sz w:val="24"/>
          <w:lang w:val="nb-NO" w:bidi="nb-NO"/>
        </w:rPr>
        <w:t>tiltrotatorsystemet</w:t>
      </w:r>
      <w:proofErr w:type="spellEnd"/>
      <w:r w:rsidRPr="00C42F23">
        <w:rPr>
          <w:b/>
          <w:sz w:val="24"/>
          <w:lang w:val="nb-NO" w:bidi="nb-NO"/>
        </w:rPr>
        <w:t xml:space="preserve"> et stort skritt fremover innen bærekraft med smart teknologi som reduserer drivstofforbruket og som er tilpasset for elektrifisering av gravemaskiner. Det integrerte og brukertilpassede systemet bygger videre på </w:t>
      </w:r>
      <w:proofErr w:type="spellStart"/>
      <w:r w:rsidRPr="00C42F23">
        <w:rPr>
          <w:b/>
          <w:sz w:val="24"/>
          <w:lang w:val="nb-NO" w:bidi="nb-NO"/>
        </w:rPr>
        <w:t>engcons</w:t>
      </w:r>
      <w:proofErr w:type="spellEnd"/>
      <w:r w:rsidRPr="00C42F23">
        <w:rPr>
          <w:b/>
          <w:sz w:val="24"/>
          <w:lang w:val="nb-NO" w:bidi="nb-NO"/>
        </w:rPr>
        <w:t xml:space="preserve"> suksessoppskrift – økt lønnsomhet og fleksibilitet som gir høyere komfort og sikkerhet for sluttbrukeren. Tredje generasjon av </w:t>
      </w:r>
      <w:proofErr w:type="spellStart"/>
      <w:r w:rsidRPr="00C42F23">
        <w:rPr>
          <w:b/>
          <w:sz w:val="24"/>
          <w:lang w:val="nb-NO" w:bidi="nb-NO"/>
        </w:rPr>
        <w:t>tiltrotatorsystemet</w:t>
      </w:r>
      <w:proofErr w:type="spellEnd"/>
      <w:r w:rsidRPr="00C42F23">
        <w:rPr>
          <w:b/>
          <w:sz w:val="24"/>
          <w:lang w:val="nb-NO" w:bidi="nb-NO"/>
        </w:rPr>
        <w:t xml:space="preserve"> vil bli presentert for første gang under den norske messen Vei og Anlegg 11. – 13. mai, og produksjonen starter i andre halvdel av 2022. </w:t>
      </w:r>
    </w:p>
    <w:p w14:paraId="6E740DD4" w14:textId="317B1AE4" w:rsidR="00790839" w:rsidRPr="00C42F23" w:rsidRDefault="00790839" w:rsidP="00D31E47">
      <w:pPr>
        <w:pStyle w:val="Sidfot"/>
        <w:spacing w:line="240" w:lineRule="auto"/>
        <w:jc w:val="left"/>
        <w:rPr>
          <w:sz w:val="24"/>
          <w:lang w:val="nb-NO"/>
        </w:rPr>
      </w:pPr>
      <w:proofErr w:type="spellStart"/>
      <w:r w:rsidRPr="00C42F23">
        <w:rPr>
          <w:sz w:val="24"/>
          <w:lang w:val="nb-NO" w:bidi="nb-NO"/>
        </w:rPr>
        <w:t>engcon</w:t>
      </w:r>
      <w:proofErr w:type="spellEnd"/>
      <w:r w:rsidRPr="00C42F23">
        <w:rPr>
          <w:sz w:val="24"/>
          <w:lang w:val="nb-NO" w:bidi="nb-NO"/>
        </w:rPr>
        <w:t xml:space="preserve"> fortsetter å utvikle innovative og ressurseffektive </w:t>
      </w:r>
      <w:proofErr w:type="spellStart"/>
      <w:r w:rsidRPr="00C42F23">
        <w:rPr>
          <w:sz w:val="24"/>
          <w:lang w:val="nb-NO" w:bidi="nb-NO"/>
        </w:rPr>
        <w:t>tiltrotatorsystemer</w:t>
      </w:r>
      <w:proofErr w:type="spellEnd"/>
      <w:r w:rsidRPr="00C42F23">
        <w:rPr>
          <w:sz w:val="24"/>
          <w:lang w:val="nb-NO" w:bidi="nb-NO"/>
        </w:rPr>
        <w:t xml:space="preserve"> for gravemaskiner med sluttbrukerens behov i fokus. I 2022 vil </w:t>
      </w:r>
      <w:proofErr w:type="spellStart"/>
      <w:r w:rsidRPr="00C42F23">
        <w:rPr>
          <w:sz w:val="24"/>
          <w:lang w:val="nb-NO" w:bidi="nb-NO"/>
        </w:rPr>
        <w:t>engcon</w:t>
      </w:r>
      <w:proofErr w:type="spellEnd"/>
      <w:r w:rsidRPr="00C42F23">
        <w:rPr>
          <w:sz w:val="24"/>
          <w:lang w:val="nb-NO" w:bidi="nb-NO"/>
        </w:rPr>
        <w:t xml:space="preserve"> lansere tredje generasjon av </w:t>
      </w:r>
      <w:proofErr w:type="spellStart"/>
      <w:r w:rsidRPr="00C42F23">
        <w:rPr>
          <w:sz w:val="24"/>
          <w:lang w:val="nb-NO" w:bidi="nb-NO"/>
        </w:rPr>
        <w:t>tiltrotatorsystemet</w:t>
      </w:r>
      <w:proofErr w:type="spellEnd"/>
      <w:r w:rsidRPr="00C42F23">
        <w:rPr>
          <w:sz w:val="24"/>
          <w:lang w:val="nb-NO" w:bidi="nb-NO"/>
        </w:rPr>
        <w:t xml:space="preserve"> for gravemaskiner. Teknologien bygger på en nyutviklet type ventiler som i kombinasjon med smart programvare samarbeider med gravemaskinens lastfølende hydraulikksystem. Dette optimaliserer både </w:t>
      </w:r>
      <w:proofErr w:type="spellStart"/>
      <w:r w:rsidRPr="00C42F23">
        <w:rPr>
          <w:sz w:val="24"/>
          <w:lang w:val="nb-NO" w:bidi="nb-NO"/>
        </w:rPr>
        <w:t>tiltrotatorens</w:t>
      </w:r>
      <w:proofErr w:type="spellEnd"/>
      <w:r w:rsidRPr="00C42F23">
        <w:rPr>
          <w:sz w:val="24"/>
          <w:lang w:val="nb-NO" w:bidi="nb-NO"/>
        </w:rPr>
        <w:t xml:space="preserve"> funksjoner og gravemaskinens gravebevegelser, noe som gir smidigere graving med høyere presisjon. Samtidig reduserer man også gravemaskinens slitasje og behov for vedlikehold. </w:t>
      </w:r>
    </w:p>
    <w:p w14:paraId="39569BC7" w14:textId="7DAABA76" w:rsidR="00790839" w:rsidRPr="00C42F23" w:rsidRDefault="00790839" w:rsidP="00D31E47">
      <w:pPr>
        <w:pStyle w:val="Sidfot"/>
        <w:spacing w:line="240" w:lineRule="auto"/>
        <w:jc w:val="left"/>
        <w:rPr>
          <w:sz w:val="24"/>
          <w:lang w:val="nb-NO"/>
        </w:rPr>
      </w:pPr>
      <w:r w:rsidRPr="00C42F23">
        <w:rPr>
          <w:sz w:val="24"/>
          <w:lang w:val="nb-NO" w:bidi="nb-NO"/>
        </w:rPr>
        <w:t xml:space="preserve">– For å møte de økte kravene til elektrifisering, digitalisering, sikkerhet og bærekraft har vi utviklet en løsning som er tilpasset fremtidens gravebransje. Det nye </w:t>
      </w:r>
      <w:proofErr w:type="spellStart"/>
      <w:r w:rsidRPr="00C42F23">
        <w:rPr>
          <w:sz w:val="24"/>
          <w:lang w:val="nb-NO" w:bidi="nb-NO"/>
        </w:rPr>
        <w:t>tiltrotatorsystemet</w:t>
      </w:r>
      <w:proofErr w:type="spellEnd"/>
      <w:r w:rsidRPr="00C42F23">
        <w:rPr>
          <w:sz w:val="24"/>
          <w:lang w:val="nb-NO" w:bidi="nb-NO"/>
        </w:rPr>
        <w:t xml:space="preserve"> viser at </w:t>
      </w:r>
      <w:proofErr w:type="spellStart"/>
      <w:r w:rsidRPr="00C42F23">
        <w:rPr>
          <w:sz w:val="24"/>
          <w:lang w:val="nb-NO" w:bidi="nb-NO"/>
        </w:rPr>
        <w:t>engcon</w:t>
      </w:r>
      <w:proofErr w:type="spellEnd"/>
      <w:r w:rsidRPr="00C42F23">
        <w:rPr>
          <w:sz w:val="24"/>
          <w:lang w:val="nb-NO" w:bidi="nb-NO"/>
        </w:rPr>
        <w:t xml:space="preserve"> ligger i forkant med innovative løsninger som driver utviklingen fremover for å redusere avhengigheten av fossilt drivstoff og dermed gravemaskinenes klimapåvirkning, sier Stig Engström, grunnlegger og eier av </w:t>
      </w:r>
      <w:proofErr w:type="spellStart"/>
      <w:r w:rsidRPr="00C42F23">
        <w:rPr>
          <w:sz w:val="24"/>
          <w:lang w:val="nb-NO" w:bidi="nb-NO"/>
        </w:rPr>
        <w:t>engcon</w:t>
      </w:r>
      <w:proofErr w:type="spellEnd"/>
      <w:r w:rsidRPr="00C42F23">
        <w:rPr>
          <w:sz w:val="24"/>
          <w:lang w:val="nb-NO" w:bidi="nb-NO"/>
        </w:rPr>
        <w:t xml:space="preserve"> samt leder av selskapets produktutvikling.</w:t>
      </w:r>
    </w:p>
    <w:p w14:paraId="69B716F4" w14:textId="29807C77" w:rsidR="00790839" w:rsidRPr="00C42F23" w:rsidRDefault="00790839" w:rsidP="00D31E47">
      <w:pPr>
        <w:pStyle w:val="Sidfot"/>
        <w:spacing w:line="240" w:lineRule="auto"/>
        <w:jc w:val="left"/>
        <w:rPr>
          <w:sz w:val="24"/>
          <w:lang w:val="nb-NO"/>
        </w:rPr>
      </w:pPr>
      <w:r w:rsidRPr="00C42F23">
        <w:rPr>
          <w:sz w:val="24"/>
          <w:lang w:val="nb-NO" w:bidi="nb-NO"/>
        </w:rPr>
        <w:t xml:space="preserve">Med en app kan man med den nye </w:t>
      </w:r>
      <w:proofErr w:type="spellStart"/>
      <w:r w:rsidRPr="00C42F23">
        <w:rPr>
          <w:sz w:val="24"/>
          <w:lang w:val="nb-NO" w:bidi="nb-NO"/>
        </w:rPr>
        <w:t>tiltrotatorgenerasjonen</w:t>
      </w:r>
      <w:proofErr w:type="spellEnd"/>
      <w:r w:rsidRPr="00C42F23">
        <w:rPr>
          <w:sz w:val="24"/>
          <w:lang w:val="nb-NO" w:bidi="nb-NO"/>
        </w:rPr>
        <w:t xml:space="preserve"> også oppnå en høyere grad av individuell tilpasning gjennom bedre muligheter til bl.a. </w:t>
      </w:r>
      <w:proofErr w:type="gramStart"/>
      <w:r w:rsidRPr="00C42F23">
        <w:rPr>
          <w:sz w:val="24"/>
          <w:lang w:val="nb-NO" w:bidi="nb-NO"/>
        </w:rPr>
        <w:t>online</w:t>
      </w:r>
      <w:proofErr w:type="gramEnd"/>
      <w:r w:rsidRPr="00C42F23">
        <w:rPr>
          <w:sz w:val="24"/>
          <w:lang w:val="nb-NO" w:bidi="nb-NO"/>
        </w:rPr>
        <w:t xml:space="preserve"> fjerndiagnostikk og mobil support.</w:t>
      </w:r>
    </w:p>
    <w:p w14:paraId="6959B682" w14:textId="2315D3F2" w:rsidR="00790839" w:rsidRPr="00C42F23" w:rsidRDefault="00790839" w:rsidP="00D31E47">
      <w:pPr>
        <w:pStyle w:val="Sidfot"/>
        <w:spacing w:line="240" w:lineRule="auto"/>
        <w:jc w:val="left"/>
        <w:rPr>
          <w:sz w:val="24"/>
          <w:lang w:val="nb-NO"/>
        </w:rPr>
      </w:pPr>
      <w:r w:rsidRPr="00C42F23">
        <w:rPr>
          <w:sz w:val="24"/>
          <w:lang w:val="nb-NO" w:bidi="nb-NO"/>
        </w:rPr>
        <w:t xml:space="preserve">I tillegg til den energieffektive teknologien vil den nye serien også utstyres med EC-Oil, det automatiske hurtigkoblingssystemet som raskt og enkelt kobler </w:t>
      </w:r>
      <w:proofErr w:type="spellStart"/>
      <w:r w:rsidRPr="00C42F23">
        <w:rPr>
          <w:sz w:val="24"/>
          <w:lang w:val="nb-NO" w:bidi="nb-NO"/>
        </w:rPr>
        <w:t>tiltrotatoren</w:t>
      </w:r>
      <w:proofErr w:type="spellEnd"/>
      <w:r w:rsidRPr="00C42F23">
        <w:rPr>
          <w:sz w:val="24"/>
          <w:lang w:val="nb-NO" w:bidi="nb-NO"/>
        </w:rPr>
        <w:t xml:space="preserve"> og hydrauliske redskaper automatisk uten at føreren trenger å forlate førerhuset.</w:t>
      </w:r>
    </w:p>
    <w:p w14:paraId="002B99FD" w14:textId="2FC25DEE" w:rsidR="00790839" w:rsidRPr="00C42F23" w:rsidRDefault="00790839" w:rsidP="00D31E47">
      <w:pPr>
        <w:pStyle w:val="Sidfot"/>
        <w:spacing w:line="240" w:lineRule="auto"/>
        <w:jc w:val="left"/>
        <w:rPr>
          <w:sz w:val="24"/>
          <w:lang w:val="nb-NO"/>
        </w:rPr>
      </w:pPr>
      <w:r w:rsidRPr="00C42F23">
        <w:rPr>
          <w:sz w:val="24"/>
          <w:lang w:val="nb-NO" w:bidi="nb-NO"/>
        </w:rPr>
        <w:t xml:space="preserve">For å oppnå full kompatibilitet med dagens moderne gravesystemer inkluderer </w:t>
      </w:r>
      <w:proofErr w:type="spellStart"/>
      <w:r w:rsidRPr="00C42F23">
        <w:rPr>
          <w:sz w:val="24"/>
          <w:lang w:val="nb-NO" w:bidi="nb-NO"/>
        </w:rPr>
        <w:t>engcon</w:t>
      </w:r>
      <w:proofErr w:type="spellEnd"/>
      <w:r w:rsidRPr="00C42F23">
        <w:rPr>
          <w:sz w:val="24"/>
          <w:lang w:val="nb-NO" w:bidi="nb-NO"/>
        </w:rPr>
        <w:t xml:space="preserve"> dessuten en nyutviklet tilt- og rotasjonsgiver som standard i tredjegenerasjonen. Giverne har en av markedets første «absolutte» sensorer samt Plug &amp; Play-løsning for både integrerte og tredjeparts maskinstyringssystemer.</w:t>
      </w:r>
    </w:p>
    <w:p w14:paraId="78C913F6" w14:textId="28028CEE" w:rsidR="00790839" w:rsidRPr="00C42F23" w:rsidRDefault="00790839" w:rsidP="00D31E47">
      <w:pPr>
        <w:pStyle w:val="Sidfot"/>
        <w:spacing w:line="240" w:lineRule="auto"/>
        <w:jc w:val="left"/>
        <w:rPr>
          <w:sz w:val="24"/>
          <w:lang w:val="nb-NO"/>
        </w:rPr>
      </w:pPr>
      <w:r w:rsidRPr="00C42F23">
        <w:rPr>
          <w:sz w:val="24"/>
          <w:lang w:val="nb-NO" w:bidi="nb-NO"/>
        </w:rPr>
        <w:t xml:space="preserve">– Den tredje generasjonen blir vårt </w:t>
      </w:r>
      <w:proofErr w:type="spellStart"/>
      <w:r w:rsidRPr="00C42F23">
        <w:rPr>
          <w:sz w:val="24"/>
          <w:lang w:val="nb-NO" w:bidi="nb-NO"/>
        </w:rPr>
        <w:t>premiumprodukt</w:t>
      </w:r>
      <w:proofErr w:type="spellEnd"/>
      <w:r w:rsidRPr="00C42F23">
        <w:rPr>
          <w:sz w:val="24"/>
          <w:lang w:val="nb-NO" w:bidi="nb-NO"/>
        </w:rPr>
        <w:t xml:space="preserve"> der gravemaskinføreren får den aller nyeste teknologien som standard, samtidig som man får en energioptimalisert gravemaskin som blir enda smidigere å kjøre, sier Stig Engström.</w:t>
      </w:r>
    </w:p>
    <w:p w14:paraId="550FCFF5" w14:textId="0DA435E7" w:rsidR="00790839" w:rsidRPr="00C42F23" w:rsidRDefault="00790839" w:rsidP="00D31E47">
      <w:pPr>
        <w:pStyle w:val="Sidfot"/>
        <w:spacing w:line="240" w:lineRule="auto"/>
        <w:jc w:val="left"/>
        <w:rPr>
          <w:sz w:val="24"/>
          <w:lang w:val="nb-NO"/>
        </w:rPr>
      </w:pPr>
      <w:r w:rsidRPr="00C42F23">
        <w:rPr>
          <w:sz w:val="24"/>
          <w:lang w:val="nb-NO" w:bidi="nb-NO"/>
        </w:rPr>
        <w:lastRenderedPageBreak/>
        <w:t xml:space="preserve">Tredje generasjon av </w:t>
      </w:r>
      <w:proofErr w:type="spellStart"/>
      <w:r w:rsidRPr="00C42F23">
        <w:rPr>
          <w:sz w:val="24"/>
          <w:lang w:val="nb-NO" w:bidi="nb-NO"/>
        </w:rPr>
        <w:t>tiltrotatorsystemet</w:t>
      </w:r>
      <w:proofErr w:type="spellEnd"/>
      <w:r w:rsidRPr="00C42F23">
        <w:rPr>
          <w:sz w:val="24"/>
          <w:lang w:val="nb-NO" w:bidi="nb-NO"/>
        </w:rPr>
        <w:t xml:space="preserve"> vil bli vist på årets messer, og produksjonen starter i andre halvdel av 2022 med modellene EC319 for gravemaskiner 14–19 tonn og </w:t>
      </w:r>
      <w:r w:rsidR="00D31E47" w:rsidRPr="00C42F23">
        <w:rPr>
          <w:sz w:val="24"/>
          <w:lang w:val="nb-NO" w:bidi="nb-NO"/>
        </w:rPr>
        <w:t>EC314</w:t>
      </w:r>
      <w:r w:rsidRPr="00C42F23">
        <w:rPr>
          <w:sz w:val="24"/>
          <w:lang w:val="nb-NO" w:bidi="nb-NO"/>
        </w:rPr>
        <w:t xml:space="preserve"> for gravemaskiner </w:t>
      </w:r>
      <w:r w:rsidR="00D31E47" w:rsidRPr="00C42F23">
        <w:rPr>
          <w:sz w:val="24"/>
          <w:lang w:val="nb-NO" w:bidi="nb-NO"/>
        </w:rPr>
        <w:t>9</w:t>
      </w:r>
      <w:r w:rsidRPr="00C42F23">
        <w:rPr>
          <w:sz w:val="24"/>
          <w:lang w:val="nb-NO" w:bidi="nb-NO"/>
        </w:rPr>
        <w:t>–</w:t>
      </w:r>
      <w:r w:rsidR="00D31E47" w:rsidRPr="00C42F23">
        <w:rPr>
          <w:sz w:val="24"/>
          <w:lang w:val="nb-NO" w:bidi="nb-NO"/>
        </w:rPr>
        <w:t>14</w:t>
      </w:r>
      <w:r w:rsidRPr="00C42F23">
        <w:rPr>
          <w:sz w:val="24"/>
          <w:lang w:val="nb-NO" w:bidi="nb-NO"/>
        </w:rPr>
        <w:t xml:space="preserve"> tonn. Modellprogrammet vil deretter bli utvidet fortløpende.</w:t>
      </w:r>
    </w:p>
    <w:p w14:paraId="35DEC41A" w14:textId="6F416F2E" w:rsidR="00F7122C" w:rsidRPr="00C42F23" w:rsidRDefault="00F7122C" w:rsidP="00D31E47">
      <w:pPr>
        <w:pStyle w:val="Sidfot"/>
        <w:spacing w:before="0" w:line="240" w:lineRule="auto"/>
        <w:jc w:val="left"/>
        <w:rPr>
          <w:rFonts w:ascii="Arial Nova Light" w:hAnsi="Arial Nova Light" w:cs="Arial"/>
          <w:sz w:val="16"/>
          <w:szCs w:val="16"/>
          <w:lang w:val="nb-NO"/>
        </w:rPr>
      </w:pPr>
    </w:p>
    <w:p w14:paraId="3C533AB0" w14:textId="5FFF38E5" w:rsidR="00D31E47" w:rsidRPr="00C42F23" w:rsidRDefault="00D31E47" w:rsidP="00D31E47">
      <w:pPr>
        <w:pStyle w:val="Sidfot"/>
        <w:spacing w:before="0" w:line="240" w:lineRule="auto"/>
        <w:jc w:val="left"/>
        <w:rPr>
          <w:rFonts w:ascii="Arial Nova Light" w:hAnsi="Arial Nova Light" w:cs="Arial"/>
          <w:sz w:val="16"/>
          <w:szCs w:val="16"/>
          <w:lang w:val="nb-NO"/>
        </w:rPr>
      </w:pPr>
    </w:p>
    <w:p w14:paraId="5D36838E" w14:textId="0F61BAAD" w:rsidR="00D31E47" w:rsidRPr="00C42F23" w:rsidRDefault="00D31E47" w:rsidP="00D31E47">
      <w:pPr>
        <w:pStyle w:val="Sidfot"/>
        <w:spacing w:before="0" w:line="240" w:lineRule="auto"/>
        <w:jc w:val="left"/>
        <w:rPr>
          <w:rFonts w:ascii="Arial Nova Light" w:hAnsi="Arial Nova Light" w:cs="Arial"/>
          <w:sz w:val="16"/>
          <w:szCs w:val="16"/>
          <w:lang w:val="nb-NO"/>
        </w:rPr>
      </w:pPr>
    </w:p>
    <w:p w14:paraId="354A3C2D" w14:textId="77777777" w:rsidR="00D31E47" w:rsidRPr="00C42F23" w:rsidRDefault="00D31E47" w:rsidP="00D31E47">
      <w:pPr>
        <w:spacing w:line="240" w:lineRule="auto"/>
        <w:rPr>
          <w:rFonts w:cs="Arial"/>
          <w:sz w:val="24"/>
          <w:szCs w:val="24"/>
          <w:lang w:val="nb-NO"/>
        </w:rPr>
      </w:pPr>
      <w:r w:rsidRPr="00C42F23">
        <w:rPr>
          <w:rFonts w:cs="Arial"/>
          <w:b/>
          <w:sz w:val="24"/>
          <w:szCs w:val="24"/>
          <w:lang w:val="nb-NO" w:bidi="nb-NO"/>
        </w:rPr>
        <w:t>Hvis du ønsker mer informasjon, kan du kontakte: </w:t>
      </w:r>
      <w:r w:rsidRPr="00C42F23">
        <w:rPr>
          <w:rFonts w:cs="Arial"/>
          <w:sz w:val="24"/>
          <w:szCs w:val="24"/>
          <w:lang w:val="nb-NO" w:bidi="nb-NO"/>
        </w:rPr>
        <w:br/>
        <w:t xml:space="preserve">Sten </w:t>
      </w:r>
      <w:proofErr w:type="spellStart"/>
      <w:r w:rsidRPr="00C42F23">
        <w:rPr>
          <w:rFonts w:cs="Arial"/>
          <w:sz w:val="24"/>
          <w:szCs w:val="24"/>
          <w:lang w:val="nb-NO" w:bidi="nb-NO"/>
        </w:rPr>
        <w:t>Strömgren</w:t>
      </w:r>
      <w:proofErr w:type="spellEnd"/>
      <w:r w:rsidRPr="00C42F23">
        <w:rPr>
          <w:rFonts w:cs="Arial"/>
          <w:sz w:val="24"/>
          <w:szCs w:val="24"/>
          <w:lang w:val="nb-NO" w:bidi="nb-NO"/>
        </w:rPr>
        <w:t xml:space="preserve">, </w:t>
      </w:r>
      <w:proofErr w:type="spellStart"/>
      <w:r w:rsidRPr="00C42F23">
        <w:rPr>
          <w:rFonts w:cs="Arial"/>
          <w:sz w:val="24"/>
          <w:szCs w:val="24"/>
          <w:lang w:val="nb-NO" w:bidi="nb-NO"/>
        </w:rPr>
        <w:t>engcon</w:t>
      </w:r>
      <w:proofErr w:type="spellEnd"/>
      <w:r w:rsidRPr="00C42F23">
        <w:rPr>
          <w:rFonts w:cs="Arial"/>
          <w:sz w:val="24"/>
          <w:szCs w:val="24"/>
          <w:lang w:val="nb-NO" w:bidi="nb-NO"/>
        </w:rPr>
        <w:t xml:space="preserve"> Group | </w:t>
      </w:r>
      <w:hyperlink r:id="rId10" w:history="1">
        <w:r w:rsidRPr="00C42F23">
          <w:rPr>
            <w:rStyle w:val="Hyperlnk"/>
            <w:rFonts w:cs="Arial"/>
            <w:sz w:val="24"/>
            <w:szCs w:val="24"/>
            <w:lang w:val="nb-NO" w:bidi="nb-NO"/>
          </w:rPr>
          <w:t>sten.stromgren@engcon.se</w:t>
        </w:r>
      </w:hyperlink>
      <w:r w:rsidRPr="00C42F23">
        <w:rPr>
          <w:rFonts w:cs="Arial"/>
          <w:sz w:val="24"/>
          <w:szCs w:val="24"/>
          <w:lang w:val="nb-NO" w:bidi="nb-NO"/>
        </w:rPr>
        <w:t xml:space="preserve"> | +46 [0]70 529 96 32 </w:t>
      </w:r>
    </w:p>
    <w:p w14:paraId="7BF363CF" w14:textId="77777777" w:rsidR="00D31E47" w:rsidRPr="00C42F23" w:rsidRDefault="00D31E47" w:rsidP="00D31E47">
      <w:pPr>
        <w:spacing w:line="240" w:lineRule="auto"/>
        <w:rPr>
          <w:rFonts w:ascii="Arial Nova Light" w:hAnsi="Arial Nova Light"/>
          <w:color w:val="434343"/>
          <w:sz w:val="16"/>
          <w:szCs w:val="16"/>
          <w:lang w:val="nb-NO" w:bidi="ar-SA"/>
        </w:rPr>
      </w:pPr>
      <w:proofErr w:type="spellStart"/>
      <w:r w:rsidRPr="00C42F23">
        <w:rPr>
          <w:rFonts w:ascii="Arial Nova Light" w:hAnsi="Arial Nova Light"/>
          <w:b/>
          <w:bCs/>
          <w:color w:val="434343"/>
          <w:sz w:val="16"/>
          <w:szCs w:val="16"/>
          <w:lang w:val="nb-NO" w:bidi="ar-SA"/>
        </w:rPr>
        <w:t>engcon</w:t>
      </w:r>
      <w:proofErr w:type="spellEnd"/>
      <w:r w:rsidRPr="00C42F23">
        <w:rPr>
          <w:rFonts w:ascii="Arial Nova Light" w:hAnsi="Arial Nova Light"/>
          <w:color w:val="434343"/>
          <w:sz w:val="16"/>
          <w:szCs w:val="16"/>
          <w:lang w:val="nb-NO" w:bidi="ar-SA"/>
        </w:rPr>
        <w:t xml:space="preserve"> er den ledende globale leverandøren av </w:t>
      </w:r>
      <w:proofErr w:type="spellStart"/>
      <w:r w:rsidRPr="00C42F23">
        <w:rPr>
          <w:rFonts w:ascii="Arial Nova Light" w:hAnsi="Arial Nova Light"/>
          <w:color w:val="434343"/>
          <w:sz w:val="16"/>
          <w:szCs w:val="16"/>
          <w:lang w:val="nb-NO" w:bidi="ar-SA"/>
        </w:rPr>
        <w:t>tiltrotatorer</w:t>
      </w:r>
      <w:proofErr w:type="spellEnd"/>
      <w:r w:rsidRPr="00C42F23">
        <w:rPr>
          <w:rFonts w:ascii="Arial Nova Light" w:hAnsi="Arial Nova Light"/>
          <w:color w:val="434343"/>
          <w:sz w:val="16"/>
          <w:szCs w:val="16"/>
          <w:lang w:val="nb-NO" w:bidi="ar-SA"/>
        </w:rPr>
        <w:t xml:space="preserve"> og tilhørende redskaper som øker gravemaskinens effektivitet, fleksibilitet, lønnsomhet og sikkerhet. Med kunnskap, engasjement og høyt servicenivå skaper </w:t>
      </w:r>
      <w:proofErr w:type="spellStart"/>
      <w:r w:rsidRPr="00C42F23">
        <w:rPr>
          <w:rFonts w:ascii="Arial Nova Light" w:hAnsi="Arial Nova Light"/>
          <w:color w:val="434343"/>
          <w:sz w:val="16"/>
          <w:szCs w:val="16"/>
          <w:lang w:val="nb-NO" w:bidi="ar-SA"/>
        </w:rPr>
        <w:t>engcons</w:t>
      </w:r>
      <w:proofErr w:type="spellEnd"/>
      <w:r w:rsidRPr="00C42F23">
        <w:rPr>
          <w:rFonts w:ascii="Arial Nova Light" w:hAnsi="Arial Nova Light"/>
          <w:color w:val="434343"/>
          <w:sz w:val="16"/>
          <w:szCs w:val="16"/>
          <w:lang w:val="nb-NO" w:bidi="ar-SA"/>
        </w:rPr>
        <w:t xml:space="preserve"> drøyt 400 medarbeidere suksess for sine kunder.</w:t>
      </w:r>
      <w:r w:rsidRPr="00C42F23">
        <w:rPr>
          <w:rFonts w:cs="Arial"/>
          <w:color w:val="434343"/>
          <w:sz w:val="16"/>
          <w:szCs w:val="16"/>
          <w:lang w:val="nb-NO" w:bidi="ar-SA"/>
        </w:rPr>
        <w:t> </w:t>
      </w:r>
      <w:proofErr w:type="spellStart"/>
      <w:r w:rsidRPr="00C42F23">
        <w:rPr>
          <w:rFonts w:ascii="Arial Nova Light" w:hAnsi="Arial Nova Light"/>
          <w:color w:val="434343"/>
          <w:sz w:val="16"/>
          <w:szCs w:val="16"/>
          <w:lang w:val="nb-NO" w:bidi="ar-SA"/>
        </w:rPr>
        <w:t>engcon</w:t>
      </w:r>
      <w:proofErr w:type="spellEnd"/>
      <w:r w:rsidRPr="00C42F23">
        <w:rPr>
          <w:rFonts w:ascii="Arial Nova Light" w:hAnsi="Arial Nova Light"/>
          <w:color w:val="434343"/>
          <w:sz w:val="16"/>
          <w:szCs w:val="16"/>
          <w:lang w:val="nb-NO" w:bidi="ar-SA"/>
        </w:rPr>
        <w:t xml:space="preserve"> ble grunnlagt i 1990, har hovedkontor i </w:t>
      </w:r>
      <w:proofErr w:type="spellStart"/>
      <w:r w:rsidRPr="00C42F23">
        <w:rPr>
          <w:rFonts w:ascii="Arial Nova Light" w:hAnsi="Arial Nova Light"/>
          <w:color w:val="434343"/>
          <w:sz w:val="16"/>
          <w:szCs w:val="16"/>
          <w:lang w:val="nb-NO" w:bidi="ar-SA"/>
        </w:rPr>
        <w:t>Strömsund</w:t>
      </w:r>
      <w:proofErr w:type="spellEnd"/>
      <w:r w:rsidRPr="00C42F23">
        <w:rPr>
          <w:rFonts w:ascii="Arial Nova Light" w:hAnsi="Arial Nova Light"/>
          <w:color w:val="434343"/>
          <w:sz w:val="16"/>
          <w:szCs w:val="16"/>
          <w:lang w:val="nb-NO" w:bidi="ar-SA"/>
        </w:rPr>
        <w:t xml:space="preserve"> i Sverige og betjener markedet via 13 lokale salgsselskaper og et etablert nettverk av forhandlere rundt om i verden. Selskapet hadde en netto omsetning på ca. 1,5 milliarder svenske kroner i 2021.</w:t>
      </w:r>
    </w:p>
    <w:p w14:paraId="4348F7C2" w14:textId="77777777" w:rsidR="00D31E47" w:rsidRPr="00C42F23" w:rsidRDefault="00D31E47" w:rsidP="00D31E47">
      <w:pPr>
        <w:spacing w:line="240" w:lineRule="auto"/>
        <w:rPr>
          <w:rFonts w:ascii="Arial Nova Light" w:hAnsi="Arial Nova Light"/>
          <w:color w:val="434343"/>
          <w:sz w:val="16"/>
          <w:szCs w:val="16"/>
          <w:lang w:val="nb-NO" w:bidi="ar-SA"/>
        </w:rPr>
      </w:pPr>
      <w:hyperlink r:id="rId11" w:history="1">
        <w:r w:rsidRPr="00C42F23">
          <w:rPr>
            <w:rFonts w:ascii="Arial Nova Light" w:hAnsi="Arial Nova Light"/>
            <w:color w:val="434343"/>
            <w:sz w:val="16"/>
            <w:szCs w:val="16"/>
            <w:lang w:val="nb-NO" w:bidi="ar-SA"/>
          </w:rPr>
          <w:t>www.engcon.com</w:t>
        </w:r>
      </w:hyperlink>
    </w:p>
    <w:p w14:paraId="33433B64" w14:textId="77777777" w:rsidR="00D31E47" w:rsidRPr="00C42F23" w:rsidRDefault="00D31E47" w:rsidP="00D31E47">
      <w:pPr>
        <w:pStyle w:val="Sidfot"/>
        <w:spacing w:before="0" w:line="240" w:lineRule="auto"/>
        <w:jc w:val="left"/>
        <w:rPr>
          <w:rFonts w:ascii="Arial Nova Light" w:hAnsi="Arial Nova Light" w:cs="Arial"/>
          <w:sz w:val="16"/>
          <w:szCs w:val="16"/>
          <w:lang w:val="nb-NO"/>
        </w:rPr>
      </w:pPr>
    </w:p>
    <w:sectPr w:rsidR="00D31E47" w:rsidRPr="00C42F23" w:rsidSect="009B6B8A">
      <w:headerReference w:type="default" r:id="rId12"/>
      <w:footerReference w:type="default" r:id="rId13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5919B" w14:textId="77777777" w:rsidR="00BA2BC0" w:rsidRDefault="00BA2BC0">
      <w:r>
        <w:separator/>
      </w:r>
    </w:p>
  </w:endnote>
  <w:endnote w:type="continuationSeparator" w:id="0">
    <w:p w14:paraId="75218FEB" w14:textId="77777777" w:rsidR="00BA2BC0" w:rsidRDefault="00BA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7832" w14:textId="77777777" w:rsidR="009B6B8A" w:rsidRPr="000110B0" w:rsidRDefault="009B6B8A" w:rsidP="009B6B8A">
    <w:pPr>
      <w:pStyle w:val="Sidfot"/>
      <w:jc w:val="left"/>
      <w:rPr>
        <w:color w:val="00000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EBA3A" w14:textId="77777777" w:rsidR="00BA2BC0" w:rsidRDefault="00BA2BC0">
      <w:r>
        <w:separator/>
      </w:r>
    </w:p>
  </w:footnote>
  <w:footnote w:type="continuationSeparator" w:id="0">
    <w:p w14:paraId="16EBE72C" w14:textId="77777777" w:rsidR="00BA2BC0" w:rsidRDefault="00BA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05D7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nb-NO" w:bidi="nb-NO"/>
      </w:rPr>
      <w:drawing>
        <wp:anchor distT="0" distB="0" distL="114300" distR="114300" simplePos="0" relativeHeight="251671552" behindDoc="1" locked="0" layoutInCell="1" allowOverlap="1" wp14:anchorId="5B8C0CA3" wp14:editId="26CDA65A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78820">
    <w:abstractNumId w:val="0"/>
  </w:num>
  <w:num w:numId="2" w16cid:durableId="1532036350">
    <w:abstractNumId w:val="7"/>
  </w:num>
  <w:num w:numId="3" w16cid:durableId="1412696917">
    <w:abstractNumId w:val="6"/>
  </w:num>
  <w:num w:numId="4" w16cid:durableId="407576263">
    <w:abstractNumId w:val="5"/>
  </w:num>
  <w:num w:numId="5" w16cid:durableId="1432897764">
    <w:abstractNumId w:val="9"/>
  </w:num>
  <w:num w:numId="6" w16cid:durableId="1622759901">
    <w:abstractNumId w:val="4"/>
  </w:num>
  <w:num w:numId="7" w16cid:durableId="953751080">
    <w:abstractNumId w:val="3"/>
  </w:num>
  <w:num w:numId="8" w16cid:durableId="116535485">
    <w:abstractNumId w:val="2"/>
  </w:num>
  <w:num w:numId="9" w16cid:durableId="30570536">
    <w:abstractNumId w:val="1"/>
  </w:num>
  <w:num w:numId="10" w16cid:durableId="1962877206">
    <w:abstractNumId w:val="10"/>
  </w:num>
  <w:num w:numId="11" w16cid:durableId="779448487">
    <w:abstractNumId w:val="8"/>
  </w:num>
  <w:num w:numId="12" w16cid:durableId="857963119">
    <w:abstractNumId w:val="11"/>
  </w:num>
  <w:num w:numId="13" w16cid:durableId="589168940">
    <w:abstractNumId w:val="13"/>
  </w:num>
  <w:num w:numId="14" w16cid:durableId="887001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es-ES" w:vendorID="64" w:dllVersion="0" w:nlCheck="1" w:checkStyle="0"/>
  <w:activeWritingStyle w:appName="MSWord" w:lang="fi-FI" w:vendorID="64" w:dllVersion="0" w:nlCheck="1" w:checkStyle="0"/>
  <w:activeWritingStyle w:appName="MSWord" w:lang="nb-NO" w:vendorID="64" w:dllVersion="0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593A"/>
    <w:rsid w:val="00037629"/>
    <w:rsid w:val="00043277"/>
    <w:rsid w:val="0005252F"/>
    <w:rsid w:val="0005555F"/>
    <w:rsid w:val="000811E5"/>
    <w:rsid w:val="00082CFB"/>
    <w:rsid w:val="000C3201"/>
    <w:rsid w:val="000F7147"/>
    <w:rsid w:val="00111CB9"/>
    <w:rsid w:val="00177E38"/>
    <w:rsid w:val="001913D4"/>
    <w:rsid w:val="002070B6"/>
    <w:rsid w:val="00261A9E"/>
    <w:rsid w:val="002706DE"/>
    <w:rsid w:val="00295CB5"/>
    <w:rsid w:val="002A3342"/>
    <w:rsid w:val="002B17A9"/>
    <w:rsid w:val="002C22CB"/>
    <w:rsid w:val="002D269E"/>
    <w:rsid w:val="002E3990"/>
    <w:rsid w:val="00302511"/>
    <w:rsid w:val="00341D60"/>
    <w:rsid w:val="00387FBE"/>
    <w:rsid w:val="003932A0"/>
    <w:rsid w:val="003C5CFD"/>
    <w:rsid w:val="00401C2F"/>
    <w:rsid w:val="00411E65"/>
    <w:rsid w:val="004224FA"/>
    <w:rsid w:val="004300AA"/>
    <w:rsid w:val="00441C8F"/>
    <w:rsid w:val="004625C4"/>
    <w:rsid w:val="00475BD7"/>
    <w:rsid w:val="0048560F"/>
    <w:rsid w:val="004916AD"/>
    <w:rsid w:val="00543A0B"/>
    <w:rsid w:val="00546193"/>
    <w:rsid w:val="00552E3A"/>
    <w:rsid w:val="00593A39"/>
    <w:rsid w:val="00596123"/>
    <w:rsid w:val="005C1715"/>
    <w:rsid w:val="005D76CA"/>
    <w:rsid w:val="005F36CC"/>
    <w:rsid w:val="006076AA"/>
    <w:rsid w:val="00615FEE"/>
    <w:rsid w:val="00632957"/>
    <w:rsid w:val="006453C6"/>
    <w:rsid w:val="006949F4"/>
    <w:rsid w:val="00710639"/>
    <w:rsid w:val="00756557"/>
    <w:rsid w:val="007822C1"/>
    <w:rsid w:val="00785E33"/>
    <w:rsid w:val="00790839"/>
    <w:rsid w:val="00810FCD"/>
    <w:rsid w:val="00864815"/>
    <w:rsid w:val="00866F43"/>
    <w:rsid w:val="00885C27"/>
    <w:rsid w:val="008A3A88"/>
    <w:rsid w:val="008F457F"/>
    <w:rsid w:val="009564C9"/>
    <w:rsid w:val="009808A1"/>
    <w:rsid w:val="009B0489"/>
    <w:rsid w:val="009B6B8A"/>
    <w:rsid w:val="009C1D64"/>
    <w:rsid w:val="009E1BC5"/>
    <w:rsid w:val="009E3C94"/>
    <w:rsid w:val="009F0965"/>
    <w:rsid w:val="00A63C43"/>
    <w:rsid w:val="00A8364C"/>
    <w:rsid w:val="00A9015D"/>
    <w:rsid w:val="00B00027"/>
    <w:rsid w:val="00B110C9"/>
    <w:rsid w:val="00B1346B"/>
    <w:rsid w:val="00B3495B"/>
    <w:rsid w:val="00B43D67"/>
    <w:rsid w:val="00B473F8"/>
    <w:rsid w:val="00B91588"/>
    <w:rsid w:val="00B9472C"/>
    <w:rsid w:val="00B96164"/>
    <w:rsid w:val="00BA2BC0"/>
    <w:rsid w:val="00BC3374"/>
    <w:rsid w:val="00BD4323"/>
    <w:rsid w:val="00BD609A"/>
    <w:rsid w:val="00BF63AD"/>
    <w:rsid w:val="00C142D1"/>
    <w:rsid w:val="00C2066F"/>
    <w:rsid w:val="00C42F23"/>
    <w:rsid w:val="00C529ED"/>
    <w:rsid w:val="00C7170B"/>
    <w:rsid w:val="00C71986"/>
    <w:rsid w:val="00C86DA7"/>
    <w:rsid w:val="00C90356"/>
    <w:rsid w:val="00C965F8"/>
    <w:rsid w:val="00CE0F0C"/>
    <w:rsid w:val="00CE7CE5"/>
    <w:rsid w:val="00D066F6"/>
    <w:rsid w:val="00D1219D"/>
    <w:rsid w:val="00D24C1D"/>
    <w:rsid w:val="00D27FEB"/>
    <w:rsid w:val="00D31E47"/>
    <w:rsid w:val="00D70B6E"/>
    <w:rsid w:val="00DA1F90"/>
    <w:rsid w:val="00DC38F1"/>
    <w:rsid w:val="00DE2AA9"/>
    <w:rsid w:val="00E04B11"/>
    <w:rsid w:val="00E0696A"/>
    <w:rsid w:val="00E075AE"/>
    <w:rsid w:val="00E16CE1"/>
    <w:rsid w:val="00E24E0E"/>
    <w:rsid w:val="00E56621"/>
    <w:rsid w:val="00E6333C"/>
    <w:rsid w:val="00E85A9E"/>
    <w:rsid w:val="00E86ABC"/>
    <w:rsid w:val="00EC1A22"/>
    <w:rsid w:val="00F32AC5"/>
    <w:rsid w:val="00F53DC1"/>
    <w:rsid w:val="00F54B00"/>
    <w:rsid w:val="00F57ECE"/>
    <w:rsid w:val="00F62AEB"/>
    <w:rsid w:val="00F7122C"/>
    <w:rsid w:val="00F84CB8"/>
    <w:rsid w:val="00FA0F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371C0F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nb-NO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  <w:style w:type="paragraph" w:customStyle="1" w:styleId="xparagraph">
    <w:name w:val="x_paragraph"/>
    <w:basedOn w:val="Normal"/>
    <w:rsid w:val="00F7122C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sv-SE" w:eastAsia="sv-SE" w:bidi="ar-SA"/>
    </w:rPr>
  </w:style>
  <w:style w:type="character" w:customStyle="1" w:styleId="xnormaltextrun">
    <w:name w:val="x_normaltextrun"/>
    <w:basedOn w:val="Standardstycketeckensnitt"/>
    <w:rsid w:val="00F7122C"/>
  </w:style>
  <w:style w:type="character" w:customStyle="1" w:styleId="xapple-converted-space">
    <w:name w:val="x_apple-converted-space"/>
    <w:basedOn w:val="Standardstycketeckensnitt"/>
    <w:rsid w:val="00F71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gcon.com/no_no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ten.stromgren@engco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1" ma:contentTypeDescription="Skapa ett nytt dokument." ma:contentTypeScope="" ma:versionID="350e356ca5a6415256379c7691f1adfb">
  <xsd:schema xmlns:xsd="http://www.w3.org/2001/XMLSchema" xmlns:xs="http://www.w3.org/2001/XMLSchema" xmlns:p="http://schemas.microsoft.com/office/2006/metadata/properties" xmlns:ns2="bf2c21ce-4db6-42ed-ac7c-4396d1ee2582" targetNamespace="http://schemas.microsoft.com/office/2006/metadata/properties" ma:root="true" ma:fieldsID="47cf0cefbc9deb2a93c808b1dbda497c" ns2:_="">
    <xsd:import namespace="bf2c21ce-4db6-42ed-ac7c-4396d1ee2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9EC02-DB84-49B7-948E-647277354D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2408AA-097B-4847-A39D-3C2DCDD91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BD37F-4BDA-4464-9AAA-82BB6CFD4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2</TotalTime>
  <Pages>2</Pages>
  <Words>617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3881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keywords>class='Internal'</cp:keywords>
  <cp:lastModifiedBy>Jenny Ragnartz</cp:lastModifiedBy>
  <cp:revision>3</cp:revision>
  <dcterms:created xsi:type="dcterms:W3CDTF">2022-05-03T06:50:00Z</dcterms:created>
  <dcterms:modified xsi:type="dcterms:W3CDTF">2022-05-03T06:51:00Z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  <property fmtid="{D5CDD505-2E9C-101B-9397-08002B2CF9AE}" pid="3" name="Order">
    <vt:r8>74800</vt:r8>
  </property>
</Properties>
</file>