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53141" w14:textId="77777777" w:rsidR="00972866" w:rsidRDefault="00972866">
      <w:pPr>
        <w:jc w:val="center"/>
      </w:pPr>
    </w:p>
    <w:p w14:paraId="74FF693F" w14:textId="77777777" w:rsidR="00972866" w:rsidRDefault="00972866">
      <w:pPr>
        <w:jc w:val="center"/>
      </w:pPr>
    </w:p>
    <w:p w14:paraId="05757F8A" w14:textId="6B945F0C" w:rsidR="00972866" w:rsidRPr="00EB331B" w:rsidRDefault="003E683A">
      <w:pPr>
        <w:tabs>
          <w:tab w:val="right" w:pos="9072"/>
        </w:tabs>
        <w:rPr>
          <w:rFonts w:ascii="Be Vietnam Pro" w:hAnsi="Be Vietnam Pro"/>
          <w:sz w:val="28"/>
          <w:szCs w:val="28"/>
        </w:rPr>
      </w:pPr>
      <w:r>
        <w:rPr>
          <w:rFonts w:ascii="Be Vietnam Pro" w:hAnsi="Be Vietnam Pro" w:cs="Arial"/>
          <w:b/>
          <w:sz w:val="28"/>
          <w:szCs w:val="28"/>
        </w:rPr>
        <w:t>PRESSEINFORMATION</w:t>
      </w:r>
      <w:r w:rsidR="005B05AF" w:rsidRPr="00EB331B">
        <w:rPr>
          <w:rFonts w:ascii="Be Vietnam Pro" w:hAnsi="Be Vietnam Pro" w:cs="Arial"/>
          <w:b/>
          <w:sz w:val="28"/>
          <w:szCs w:val="28"/>
        </w:rPr>
        <w:tab/>
      </w:r>
      <w:r w:rsidRPr="003E683A">
        <w:rPr>
          <w:rFonts w:ascii="Be Vietnam Pro" w:hAnsi="Be Vietnam Pro" w:cs="Arial"/>
          <w:b/>
          <w:sz w:val="28"/>
          <w:szCs w:val="28"/>
        </w:rPr>
        <w:t>Dezember</w:t>
      </w:r>
      <w:r w:rsidR="005B05AF" w:rsidRPr="003E683A">
        <w:rPr>
          <w:rFonts w:ascii="Be Vietnam Pro" w:hAnsi="Be Vietnam Pro" w:cs="Arial"/>
          <w:b/>
          <w:sz w:val="28"/>
          <w:szCs w:val="28"/>
        </w:rPr>
        <w:t xml:space="preserve"> </w:t>
      </w:r>
      <w:r w:rsidR="005B05AF" w:rsidRPr="00EB331B">
        <w:rPr>
          <w:rFonts w:ascii="Be Vietnam Pro" w:hAnsi="Be Vietnam Pro" w:cs="Arial"/>
          <w:b/>
          <w:sz w:val="28"/>
          <w:szCs w:val="28"/>
        </w:rPr>
        <w:t>202</w:t>
      </w:r>
      <w:r>
        <w:rPr>
          <w:rFonts w:ascii="Be Vietnam Pro" w:hAnsi="Be Vietnam Pro" w:cs="Arial"/>
          <w:b/>
          <w:sz w:val="28"/>
          <w:szCs w:val="28"/>
        </w:rPr>
        <w:t>3</w:t>
      </w:r>
    </w:p>
    <w:p w14:paraId="07AA891C" w14:textId="77777777" w:rsidR="00972866" w:rsidRPr="009C249D" w:rsidRDefault="00972866">
      <w:pPr>
        <w:rPr>
          <w:rFonts w:ascii="Be Vietnam Pro" w:hAnsi="Be Vietnam Pro" w:cs="Arial"/>
          <w:b/>
          <w:sz w:val="28"/>
          <w:szCs w:val="28"/>
        </w:rPr>
      </w:pPr>
    </w:p>
    <w:p w14:paraId="7E9A218E" w14:textId="060F22C8" w:rsidR="00334362" w:rsidRPr="00EB331B" w:rsidRDefault="00257898">
      <w:pPr>
        <w:rPr>
          <w:rFonts w:ascii="Be Vietnam Pro" w:hAnsi="Be Vietnam Pro" w:cs="Arial"/>
          <w:b/>
          <w:sz w:val="28"/>
          <w:szCs w:val="28"/>
        </w:rPr>
      </w:pPr>
      <w:r>
        <w:rPr>
          <w:rFonts w:ascii="Be Vietnam Pro" w:hAnsi="Be Vietnam Pro" w:cs="Arial"/>
          <w:b/>
          <w:sz w:val="28"/>
          <w:szCs w:val="28"/>
        </w:rPr>
        <w:t>Winterauszeit in Brandenburg</w:t>
      </w:r>
      <w:r w:rsidR="003E683A">
        <w:rPr>
          <w:rFonts w:ascii="Be Vietnam Pro" w:hAnsi="Be Vietnam Pro" w:cs="Arial"/>
          <w:b/>
          <w:sz w:val="28"/>
          <w:szCs w:val="28"/>
        </w:rPr>
        <w:t xml:space="preserve"> </w:t>
      </w:r>
    </w:p>
    <w:p w14:paraId="576C5CD2" w14:textId="07620D9D" w:rsidR="006B3495" w:rsidRPr="009C249D" w:rsidRDefault="00257898" w:rsidP="00E91241">
      <w:pPr>
        <w:rPr>
          <w:rFonts w:ascii="Be Vietnam Pro" w:hAnsi="Be Vietnam Pro" w:cs="Arial"/>
          <w:b/>
          <w:sz w:val="24"/>
          <w:szCs w:val="24"/>
        </w:rPr>
      </w:pPr>
      <w:r>
        <w:rPr>
          <w:rFonts w:ascii="Be Vietnam Pro" w:hAnsi="Be Vietnam Pro" w:cs="Arial"/>
          <w:b/>
          <w:sz w:val="24"/>
          <w:szCs w:val="24"/>
        </w:rPr>
        <w:t>Wanderausflugstipps für die kalte Jahreszeit</w:t>
      </w:r>
      <w:r w:rsidR="003E683A">
        <w:rPr>
          <w:rFonts w:ascii="Be Vietnam Pro" w:hAnsi="Be Vietnam Pro" w:cs="Arial"/>
          <w:b/>
          <w:sz w:val="24"/>
          <w:szCs w:val="24"/>
        </w:rPr>
        <w:t xml:space="preserve"> </w:t>
      </w:r>
    </w:p>
    <w:p w14:paraId="4AC7300B" w14:textId="45C077C0" w:rsidR="009C249D" w:rsidRDefault="00257898"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Pr>
          <w:rFonts w:ascii="Be Vietnam Pro" w:eastAsia="Times New Roman" w:hAnsi="Be Vietnam Pro" w:cs="Arial"/>
          <w:b/>
          <w:bCs/>
          <w:lang w:eastAsia="de-DE"/>
        </w:rPr>
        <w:t xml:space="preserve">Ob mit oder ohne Schnee – Brandenburg ist immer lohnenswert für einen Ausflug. Gerade dann, wenn die Natur Winterschlaf hält, die Nebelschwaden oder </w:t>
      </w:r>
      <w:r w:rsidRPr="00257898">
        <w:rPr>
          <w:rFonts w:ascii="Be Vietnam Pro" w:eastAsia="Times New Roman" w:hAnsi="Be Vietnam Pro" w:cs="Arial"/>
          <w:b/>
          <w:bCs/>
          <w:lang w:eastAsia="de-DE"/>
        </w:rPr>
        <w:t>sich glitzernde Decke</w:t>
      </w:r>
      <w:r w:rsidR="00BD0FEB">
        <w:rPr>
          <w:rFonts w:ascii="Be Vietnam Pro" w:eastAsia="Times New Roman" w:hAnsi="Be Vietnam Pro" w:cs="Arial"/>
          <w:b/>
          <w:bCs/>
          <w:lang w:eastAsia="de-DE"/>
        </w:rPr>
        <w:t>n</w:t>
      </w:r>
      <w:r w:rsidRPr="00257898">
        <w:rPr>
          <w:rFonts w:ascii="Be Vietnam Pro" w:eastAsia="Times New Roman" w:hAnsi="Be Vietnam Pro" w:cs="Arial"/>
          <w:b/>
          <w:bCs/>
          <w:lang w:eastAsia="de-DE"/>
        </w:rPr>
        <w:t xml:space="preserve"> aus Frost über die Landschaft </w:t>
      </w:r>
      <w:r>
        <w:rPr>
          <w:rFonts w:ascii="Be Vietnam Pro" w:eastAsia="Times New Roman" w:hAnsi="Be Vietnam Pro" w:cs="Arial"/>
          <w:b/>
          <w:bCs/>
          <w:lang w:eastAsia="de-DE"/>
        </w:rPr>
        <w:t>ge</w:t>
      </w:r>
      <w:r w:rsidRPr="00257898">
        <w:rPr>
          <w:rFonts w:ascii="Be Vietnam Pro" w:eastAsia="Times New Roman" w:hAnsi="Be Vietnam Pro" w:cs="Arial"/>
          <w:b/>
          <w:bCs/>
          <w:lang w:eastAsia="de-DE"/>
        </w:rPr>
        <w:t>legt</w:t>
      </w:r>
      <w:r>
        <w:rPr>
          <w:rFonts w:ascii="Be Vietnam Pro" w:eastAsia="Times New Roman" w:hAnsi="Be Vietnam Pro" w:cs="Arial"/>
          <w:b/>
          <w:bCs/>
          <w:lang w:eastAsia="de-DE"/>
        </w:rPr>
        <w:t xml:space="preserve"> haben, dann zeigen sich die Reiseregionen von ihrer wohl ursprünglichsten Seite. Wer jetzt Ruhe und Einsamkeit sucht, kommt voll auf seine Kosten. Wir haben ein paar Ausflugstipps.</w:t>
      </w:r>
    </w:p>
    <w:p w14:paraId="63F768BA" w14:textId="7F6EF603" w:rsidR="009C249D" w:rsidRDefault="00257898"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roofErr w:type="spellStart"/>
      <w:r w:rsidRPr="00257898">
        <w:rPr>
          <w:rFonts w:ascii="Be Vietnam Pro" w:eastAsia="Times New Roman" w:hAnsi="Be Vietnam Pro" w:cs="Arial"/>
          <w:b/>
          <w:bCs/>
          <w:lang w:eastAsia="de-DE"/>
        </w:rPr>
        <w:t>Wotschofskaweg</w:t>
      </w:r>
      <w:proofErr w:type="spellEnd"/>
      <w:r w:rsidRPr="00257898">
        <w:rPr>
          <w:rFonts w:ascii="Be Vietnam Pro" w:eastAsia="Times New Roman" w:hAnsi="Be Vietnam Pro" w:cs="Arial"/>
          <w:b/>
          <w:bCs/>
          <w:lang w:eastAsia="de-DE"/>
        </w:rPr>
        <w:t xml:space="preserve"> in Lübbenau (Spreewald)</w:t>
      </w:r>
      <w:r w:rsidRPr="00257898">
        <w:rPr>
          <w:rFonts w:ascii="Be Vietnam Pro" w:eastAsia="Times New Roman" w:hAnsi="Be Vietnam Pro" w:cs="Arial"/>
          <w:b/>
          <w:bCs/>
          <w:lang w:eastAsia="de-DE"/>
        </w:rPr>
        <w:br/>
      </w:r>
      <w:r w:rsidR="00681E3A" w:rsidRPr="00681E3A">
        <w:rPr>
          <w:rFonts w:ascii="Be Vietnam Pro" w:eastAsia="Times New Roman" w:hAnsi="Be Vietnam Pro" w:cs="Arial"/>
          <w:lang w:eastAsia="de-DE"/>
        </w:rPr>
        <w:t xml:space="preserve">Die </w:t>
      </w:r>
      <w:proofErr w:type="spellStart"/>
      <w:r w:rsidR="00681E3A" w:rsidRPr="00681E3A">
        <w:rPr>
          <w:rFonts w:ascii="Be Vietnam Pro" w:eastAsia="Times New Roman" w:hAnsi="Be Vietnam Pro" w:cs="Arial"/>
          <w:lang w:eastAsia="de-DE"/>
        </w:rPr>
        <w:t>Wotschofska</w:t>
      </w:r>
      <w:proofErr w:type="spellEnd"/>
      <w:r w:rsidR="00681E3A" w:rsidRPr="00681E3A">
        <w:rPr>
          <w:rFonts w:ascii="Be Vietnam Pro" w:eastAsia="Times New Roman" w:hAnsi="Be Vietnam Pro" w:cs="Arial"/>
          <w:lang w:eastAsia="de-DE"/>
        </w:rPr>
        <w:t xml:space="preserve"> ist eine kleine Insel im Spreewald, nördlich des Dorfes Lehde. Zwischen Fließen und unter Bäumen befindet sich das historische Ausflugslokal </w:t>
      </w:r>
      <w:proofErr w:type="spellStart"/>
      <w:r w:rsidR="00681E3A" w:rsidRPr="00681E3A">
        <w:rPr>
          <w:rFonts w:ascii="Be Vietnam Pro" w:eastAsia="Times New Roman" w:hAnsi="Be Vietnam Pro" w:cs="Arial"/>
          <w:lang w:eastAsia="de-DE"/>
        </w:rPr>
        <w:t>Wotschofska</w:t>
      </w:r>
      <w:proofErr w:type="spellEnd"/>
      <w:r w:rsidR="00681E3A" w:rsidRPr="00681E3A">
        <w:rPr>
          <w:rFonts w:ascii="Be Vietnam Pro" w:eastAsia="Times New Roman" w:hAnsi="Be Vietnam Pro" w:cs="Arial"/>
          <w:lang w:eastAsia="de-DE"/>
        </w:rPr>
        <w:t xml:space="preserve">. Von Lübbenau aus führt ein kleiner Wanderweg zur Insel. Er ist 3,2 </w:t>
      </w:r>
      <w:r w:rsidR="00681E3A">
        <w:rPr>
          <w:rFonts w:ascii="Be Vietnam Pro" w:eastAsia="Times New Roman" w:hAnsi="Be Vietnam Pro" w:cs="Arial"/>
          <w:lang w:eastAsia="de-DE"/>
        </w:rPr>
        <w:t>Kilometer</w:t>
      </w:r>
      <w:r w:rsidR="00681E3A" w:rsidRPr="00681E3A">
        <w:rPr>
          <w:rFonts w:ascii="Be Vietnam Pro" w:eastAsia="Times New Roman" w:hAnsi="Be Vietnam Pro" w:cs="Arial"/>
          <w:lang w:eastAsia="de-DE"/>
        </w:rPr>
        <w:t xml:space="preserve"> lang und wurde 1911 als erster Wanderweg der Region angelegt. Die Besonderheit des Weges: Auf dem Wanderweg zur </w:t>
      </w:r>
      <w:proofErr w:type="spellStart"/>
      <w:r w:rsidR="00681E3A" w:rsidRPr="00681E3A">
        <w:rPr>
          <w:rFonts w:ascii="Be Vietnam Pro" w:eastAsia="Times New Roman" w:hAnsi="Be Vietnam Pro" w:cs="Arial"/>
          <w:lang w:eastAsia="de-DE"/>
        </w:rPr>
        <w:t>Wotschofska</w:t>
      </w:r>
      <w:proofErr w:type="spellEnd"/>
      <w:r w:rsidR="00681E3A" w:rsidRPr="00681E3A">
        <w:rPr>
          <w:rFonts w:ascii="Be Vietnam Pro" w:eastAsia="Times New Roman" w:hAnsi="Be Vietnam Pro" w:cs="Arial"/>
          <w:lang w:eastAsia="de-DE"/>
        </w:rPr>
        <w:t xml:space="preserve"> sind 14 spreewaldtypische Holzbrücken zu überqueren, davon fünf große Stufenbrücken. </w:t>
      </w:r>
      <w:r w:rsidR="00681E3A">
        <w:rPr>
          <w:rFonts w:ascii="Be Vietnam Pro" w:eastAsia="Times New Roman" w:hAnsi="Be Vietnam Pro" w:cs="Arial"/>
          <w:lang w:eastAsia="de-DE"/>
        </w:rPr>
        <w:t xml:space="preserve">Und nach der Tour </w:t>
      </w:r>
      <w:r w:rsidR="00681E3A" w:rsidRPr="00681E3A">
        <w:rPr>
          <w:rFonts w:ascii="Be Vietnam Pro" w:eastAsia="Times New Roman" w:hAnsi="Be Vietnam Pro" w:cs="Arial"/>
          <w:lang w:eastAsia="de-DE"/>
        </w:rPr>
        <w:t xml:space="preserve">bietet das Gasthaus </w:t>
      </w:r>
      <w:r w:rsidR="00681E3A">
        <w:rPr>
          <w:rFonts w:ascii="Be Vietnam Pro" w:eastAsia="Times New Roman" w:hAnsi="Be Vietnam Pro" w:cs="Arial"/>
          <w:lang w:eastAsia="de-DE"/>
        </w:rPr>
        <w:t>g</w:t>
      </w:r>
      <w:r w:rsidR="00681E3A" w:rsidRPr="00681E3A">
        <w:rPr>
          <w:rFonts w:ascii="Be Vietnam Pro" w:eastAsia="Times New Roman" w:hAnsi="Be Vietnam Pro" w:cs="Arial"/>
          <w:lang w:eastAsia="de-DE"/>
        </w:rPr>
        <w:t xml:space="preserve">erade für den kleinen Hunger, was auch schon öfter Schauplatz in den Spreewaldkrimis war, spreewaldtypische Spezialitäten wie </w:t>
      </w:r>
      <w:r w:rsidR="00681E3A">
        <w:rPr>
          <w:rFonts w:ascii="Be Vietnam Pro" w:eastAsia="Times New Roman" w:hAnsi="Be Vietnam Pro" w:cs="Arial"/>
          <w:lang w:eastAsia="de-DE"/>
        </w:rPr>
        <w:t>zum Beispiel</w:t>
      </w:r>
      <w:r w:rsidR="00681E3A" w:rsidRPr="00681E3A">
        <w:rPr>
          <w:rFonts w:ascii="Be Vietnam Pro" w:eastAsia="Times New Roman" w:hAnsi="Be Vietnam Pro" w:cs="Arial"/>
          <w:lang w:eastAsia="de-DE"/>
        </w:rPr>
        <w:t xml:space="preserve"> die Hefeplinse mit Apfelmus an. Am 23.</w:t>
      </w:r>
      <w:r w:rsidR="00681E3A">
        <w:rPr>
          <w:rFonts w:ascii="Be Vietnam Pro" w:eastAsia="Times New Roman" w:hAnsi="Be Vietnam Pro" w:cs="Arial"/>
          <w:lang w:eastAsia="de-DE"/>
        </w:rPr>
        <w:t xml:space="preserve"> Dezember</w:t>
      </w:r>
      <w:r w:rsidR="00681E3A" w:rsidRPr="00681E3A">
        <w:rPr>
          <w:rFonts w:ascii="Be Vietnam Pro" w:eastAsia="Times New Roman" w:hAnsi="Be Vietnam Pro" w:cs="Arial"/>
          <w:lang w:eastAsia="de-DE"/>
        </w:rPr>
        <w:t xml:space="preserve"> 2023 findet </w:t>
      </w:r>
      <w:r w:rsidR="00681E3A">
        <w:rPr>
          <w:rFonts w:ascii="Be Vietnam Pro" w:eastAsia="Times New Roman" w:hAnsi="Be Vietnam Pro" w:cs="Arial"/>
          <w:lang w:eastAsia="de-DE"/>
        </w:rPr>
        <w:t>dort zudem</w:t>
      </w:r>
      <w:r w:rsidR="00681E3A" w:rsidRPr="00681E3A">
        <w:rPr>
          <w:rFonts w:ascii="Be Vietnam Pro" w:eastAsia="Times New Roman" w:hAnsi="Be Vietnam Pro" w:cs="Arial"/>
          <w:lang w:eastAsia="de-DE"/>
        </w:rPr>
        <w:t xml:space="preserve"> das Weihnachtssingen statt</w:t>
      </w:r>
      <w:r w:rsidR="00681E3A">
        <w:rPr>
          <w:rFonts w:ascii="Be Vietnam Pro" w:eastAsia="Times New Roman" w:hAnsi="Be Vietnam Pro" w:cs="Arial"/>
          <w:lang w:eastAsia="de-DE"/>
        </w:rPr>
        <w:t>,</w:t>
      </w:r>
      <w:r w:rsidR="00681E3A" w:rsidRPr="00681E3A">
        <w:rPr>
          <w:rFonts w:ascii="Be Vietnam Pro" w:eastAsia="Times New Roman" w:hAnsi="Be Vietnam Pro" w:cs="Arial"/>
          <w:lang w:eastAsia="de-DE"/>
        </w:rPr>
        <w:t xml:space="preserve"> was eine ganz besondere Atmosphäre bietet</w:t>
      </w:r>
      <w:r w:rsidR="00681E3A">
        <w:rPr>
          <w:rFonts w:ascii="Be Vietnam Pro" w:eastAsia="Times New Roman" w:hAnsi="Be Vietnam Pro" w:cs="Arial"/>
          <w:lang w:eastAsia="de-DE"/>
        </w:rPr>
        <w:t>.</w:t>
      </w:r>
      <w:r w:rsidR="00681E3A" w:rsidRPr="00681E3A">
        <w:rPr>
          <w:rFonts w:ascii="Be Vietnam Pro" w:eastAsia="Times New Roman" w:hAnsi="Be Vietnam Pro" w:cs="Arial"/>
          <w:lang w:eastAsia="de-DE"/>
        </w:rPr>
        <w:t xml:space="preserve"> Von 11 bis 17 Uhr gibt</w:t>
      </w:r>
      <w:r w:rsidR="00681E3A">
        <w:rPr>
          <w:rFonts w:ascii="Be Vietnam Pro" w:eastAsia="Times New Roman" w:hAnsi="Be Vietnam Pro" w:cs="Arial"/>
          <w:lang w:eastAsia="de-DE"/>
        </w:rPr>
        <w:t xml:space="preserve"> e</w:t>
      </w:r>
      <w:r w:rsidR="00681E3A" w:rsidRPr="00681E3A">
        <w:rPr>
          <w:rFonts w:ascii="Be Vietnam Pro" w:eastAsia="Times New Roman" w:hAnsi="Be Vietnam Pro" w:cs="Arial"/>
          <w:lang w:eastAsia="de-DE"/>
        </w:rPr>
        <w:t>s Köstlichkeiten des Hauses bei Schwedenfeuer und Chormusik</w:t>
      </w:r>
      <w:r w:rsidR="00681E3A">
        <w:rPr>
          <w:rFonts w:ascii="Be Vietnam Pro" w:eastAsia="Times New Roman" w:hAnsi="Be Vietnam Pro" w:cs="Arial"/>
          <w:lang w:eastAsia="de-DE"/>
        </w:rPr>
        <w:t xml:space="preserve">. </w:t>
      </w:r>
      <w:r w:rsidR="0010295C">
        <w:rPr>
          <w:rFonts w:ascii="Be Vietnam Pro" w:eastAsia="Times New Roman" w:hAnsi="Be Vietnam Pro" w:cs="Arial"/>
          <w:lang w:eastAsia="de-DE"/>
        </w:rPr>
        <w:br/>
      </w:r>
      <w:r w:rsidR="0010295C" w:rsidRPr="0010295C">
        <w:rPr>
          <w:rFonts w:ascii="Be Vietnam Pro" w:eastAsia="Times New Roman" w:hAnsi="Be Vietnam Pro" w:cs="Arial"/>
          <w:b/>
          <w:bCs/>
          <w:lang w:eastAsia="de-DE"/>
        </w:rPr>
        <w:t>Länge</w:t>
      </w:r>
      <w:r w:rsidR="0010295C">
        <w:rPr>
          <w:rFonts w:ascii="Be Vietnam Pro" w:eastAsia="Times New Roman" w:hAnsi="Be Vietnam Pro" w:cs="Arial"/>
          <w:lang w:eastAsia="de-DE"/>
        </w:rPr>
        <w:t xml:space="preserve">: 3,2 Kilometer, </w:t>
      </w:r>
      <w:r w:rsidR="0010295C" w:rsidRPr="0010295C">
        <w:rPr>
          <w:rFonts w:ascii="Be Vietnam Pro" w:eastAsia="Times New Roman" w:hAnsi="Be Vietnam Pro" w:cs="Arial"/>
          <w:b/>
          <w:bCs/>
          <w:lang w:eastAsia="de-DE"/>
        </w:rPr>
        <w:t>Anfahrt</w:t>
      </w:r>
      <w:r w:rsidR="0010295C">
        <w:rPr>
          <w:rFonts w:ascii="Be Vietnam Pro" w:eastAsia="Times New Roman" w:hAnsi="Be Vietnam Pro" w:cs="Arial"/>
          <w:lang w:eastAsia="de-DE"/>
        </w:rPr>
        <w:t xml:space="preserve">: Regionalexpress RE2 ab Berlin Hauptbahnhof, </w:t>
      </w:r>
      <w:r w:rsidR="0010295C">
        <w:rPr>
          <w:rFonts w:ascii="Be Vietnam Pro" w:eastAsia="Times New Roman" w:hAnsi="Be Vietnam Pro" w:cs="Arial"/>
          <w:lang w:eastAsia="de-DE"/>
        </w:rPr>
        <w:br/>
      </w:r>
      <w:r w:rsidR="00681E3A" w:rsidRPr="0010295C">
        <w:rPr>
          <w:rFonts w:ascii="Be Vietnam Pro" w:eastAsia="Times New Roman" w:hAnsi="Be Vietnam Pro" w:cs="Arial"/>
          <w:b/>
          <w:bCs/>
          <w:lang w:eastAsia="de-DE"/>
        </w:rPr>
        <w:t>Weitere Informationen</w:t>
      </w:r>
      <w:r w:rsidR="00681E3A">
        <w:rPr>
          <w:rFonts w:ascii="Be Vietnam Pro" w:eastAsia="Times New Roman" w:hAnsi="Be Vietnam Pro" w:cs="Arial"/>
          <w:lang w:eastAsia="de-DE"/>
        </w:rPr>
        <w:t xml:space="preserve">: </w:t>
      </w:r>
      <w:hyperlink r:id="rId6" w:history="1">
        <w:r w:rsidR="00681E3A" w:rsidRPr="00996187">
          <w:rPr>
            <w:rStyle w:val="Hyperlink"/>
            <w:rFonts w:ascii="Be Vietnam Pro" w:eastAsia="Times New Roman" w:hAnsi="Be Vietnam Pro" w:cs="Arial"/>
            <w:lang w:eastAsia="de-DE"/>
          </w:rPr>
          <w:t>www.spreewald.de</w:t>
        </w:r>
      </w:hyperlink>
      <w:r w:rsidR="00681E3A">
        <w:rPr>
          <w:rFonts w:ascii="Be Vietnam Pro" w:eastAsia="Times New Roman" w:hAnsi="Be Vietnam Pro" w:cs="Arial"/>
          <w:lang w:eastAsia="de-DE"/>
        </w:rPr>
        <w:t xml:space="preserve"> </w:t>
      </w:r>
    </w:p>
    <w:p w14:paraId="4D2DE00E" w14:textId="687140BE" w:rsidR="002748CF" w:rsidRDefault="002748CF"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257898">
        <w:rPr>
          <w:rFonts w:ascii="Be Vietnam Pro" w:eastAsia="Times New Roman" w:hAnsi="Be Vietnam Pro" w:cs="Arial"/>
          <w:b/>
          <w:bCs/>
          <w:lang w:eastAsia="de-DE"/>
        </w:rPr>
        <w:t xml:space="preserve">Wanderung um den </w:t>
      </w:r>
      <w:proofErr w:type="spellStart"/>
      <w:r w:rsidRPr="00257898">
        <w:rPr>
          <w:rFonts w:ascii="Be Vietnam Pro" w:eastAsia="Times New Roman" w:hAnsi="Be Vietnam Pro" w:cs="Arial"/>
          <w:b/>
          <w:bCs/>
          <w:lang w:eastAsia="de-DE"/>
        </w:rPr>
        <w:t>Caputher</w:t>
      </w:r>
      <w:proofErr w:type="spellEnd"/>
      <w:r w:rsidRPr="00257898">
        <w:rPr>
          <w:rFonts w:ascii="Be Vietnam Pro" w:eastAsia="Times New Roman" w:hAnsi="Be Vietnam Pro" w:cs="Arial"/>
          <w:b/>
          <w:bCs/>
          <w:lang w:eastAsia="de-DE"/>
        </w:rPr>
        <w:t xml:space="preserve"> See (Havelland)</w:t>
      </w:r>
      <w:r w:rsidR="00257898" w:rsidRPr="00257898">
        <w:rPr>
          <w:rFonts w:ascii="Be Vietnam Pro" w:eastAsia="Times New Roman" w:hAnsi="Be Vietnam Pro" w:cs="Arial"/>
          <w:b/>
          <w:bCs/>
          <w:lang w:eastAsia="de-DE"/>
        </w:rPr>
        <w:br/>
      </w:r>
      <w:r w:rsidR="00C5504F" w:rsidRPr="00C5504F">
        <w:rPr>
          <w:rFonts w:ascii="Be Vietnam Pro" w:eastAsia="Times New Roman" w:hAnsi="Be Vietnam Pro" w:cs="Arial"/>
          <w:lang w:eastAsia="de-DE"/>
        </w:rPr>
        <w:t xml:space="preserve">Bei dieser Wanderung rund um den </w:t>
      </w:r>
      <w:proofErr w:type="spellStart"/>
      <w:r w:rsidR="00C5504F" w:rsidRPr="00C5504F">
        <w:rPr>
          <w:rFonts w:ascii="Be Vietnam Pro" w:eastAsia="Times New Roman" w:hAnsi="Be Vietnam Pro" w:cs="Arial"/>
          <w:lang w:eastAsia="de-DE"/>
        </w:rPr>
        <w:t>Caputher</w:t>
      </w:r>
      <w:proofErr w:type="spellEnd"/>
      <w:r w:rsidR="00C5504F" w:rsidRPr="00C5504F">
        <w:rPr>
          <w:rFonts w:ascii="Be Vietnam Pro" w:eastAsia="Times New Roman" w:hAnsi="Be Vietnam Pro" w:cs="Arial"/>
          <w:lang w:eastAsia="de-DE"/>
        </w:rPr>
        <w:t xml:space="preserve"> See </w:t>
      </w:r>
      <w:r w:rsidR="00C5504F">
        <w:rPr>
          <w:rFonts w:ascii="Be Vietnam Pro" w:eastAsia="Times New Roman" w:hAnsi="Be Vietnam Pro" w:cs="Arial"/>
          <w:lang w:eastAsia="de-DE"/>
        </w:rPr>
        <w:t xml:space="preserve"> im Have</w:t>
      </w:r>
      <w:r w:rsidR="00B57787">
        <w:rPr>
          <w:rFonts w:ascii="Be Vietnam Pro" w:eastAsia="Times New Roman" w:hAnsi="Be Vietnam Pro" w:cs="Arial"/>
          <w:lang w:eastAsia="de-DE"/>
        </w:rPr>
        <w:t>l</w:t>
      </w:r>
      <w:r w:rsidR="00C5504F">
        <w:rPr>
          <w:rFonts w:ascii="Be Vietnam Pro" w:eastAsia="Times New Roman" w:hAnsi="Be Vietnam Pro" w:cs="Arial"/>
          <w:lang w:eastAsia="de-DE"/>
        </w:rPr>
        <w:t xml:space="preserve">land </w:t>
      </w:r>
      <w:r w:rsidR="00C5504F" w:rsidRPr="00C5504F">
        <w:rPr>
          <w:rFonts w:ascii="Be Vietnam Pro" w:eastAsia="Times New Roman" w:hAnsi="Be Vietnam Pro" w:cs="Arial"/>
          <w:lang w:eastAsia="de-DE"/>
        </w:rPr>
        <w:t xml:space="preserve">findet man Ruhe, Erholung und einzigartige Landschaftsbilder. Der </w:t>
      </w:r>
      <w:proofErr w:type="spellStart"/>
      <w:r w:rsidR="00C5504F" w:rsidRPr="00C5504F">
        <w:rPr>
          <w:rFonts w:ascii="Be Vietnam Pro" w:eastAsia="Times New Roman" w:hAnsi="Be Vietnam Pro" w:cs="Arial"/>
          <w:lang w:eastAsia="de-DE"/>
        </w:rPr>
        <w:t>Caputher</w:t>
      </w:r>
      <w:proofErr w:type="spellEnd"/>
      <w:r w:rsidR="00C5504F" w:rsidRPr="00C5504F">
        <w:rPr>
          <w:rFonts w:ascii="Be Vietnam Pro" w:eastAsia="Times New Roman" w:hAnsi="Be Vietnam Pro" w:cs="Arial"/>
          <w:lang w:eastAsia="de-DE"/>
        </w:rPr>
        <w:t xml:space="preserve"> See ist mit seiner Fläche von </w:t>
      </w:r>
      <w:r w:rsidR="00C5504F">
        <w:rPr>
          <w:rFonts w:ascii="Be Vietnam Pro" w:eastAsia="Times New Roman" w:hAnsi="Be Vietnam Pro" w:cs="Arial"/>
          <w:lang w:eastAsia="de-DE"/>
        </w:rPr>
        <w:t>rund</w:t>
      </w:r>
      <w:r w:rsidR="00C5504F" w:rsidRPr="00C5504F">
        <w:rPr>
          <w:rFonts w:ascii="Be Vietnam Pro" w:eastAsia="Times New Roman" w:hAnsi="Be Vietnam Pro" w:cs="Arial"/>
          <w:lang w:eastAsia="de-DE"/>
        </w:rPr>
        <w:t xml:space="preserve"> 48 Hektar ein Teil der </w:t>
      </w:r>
      <w:proofErr w:type="spellStart"/>
      <w:r w:rsidR="00C5504F" w:rsidRPr="00C5504F">
        <w:rPr>
          <w:rFonts w:ascii="Be Vietnam Pro" w:eastAsia="Times New Roman" w:hAnsi="Be Vietnam Pro" w:cs="Arial"/>
          <w:lang w:eastAsia="de-DE"/>
        </w:rPr>
        <w:t>Lienewitz-Caputher</w:t>
      </w:r>
      <w:proofErr w:type="spellEnd"/>
      <w:r w:rsidR="00C5504F" w:rsidRPr="00C5504F">
        <w:rPr>
          <w:rFonts w:ascii="Be Vietnam Pro" w:eastAsia="Times New Roman" w:hAnsi="Be Vietnam Pro" w:cs="Arial"/>
          <w:lang w:eastAsia="de-DE"/>
        </w:rPr>
        <w:t xml:space="preserve"> Seen- und Feuchtgebietskette, in der sich nicht nur Kröten und Ringelnattern wohlfühlen, sondern auch Fische wie Blei, Plötze, Aal, Hecht und Zander. Das Ufer des Sees ist ein naturbelassener Schilfgürtel und </w:t>
      </w:r>
      <w:r w:rsidR="00C5504F">
        <w:rPr>
          <w:rFonts w:ascii="Be Vietnam Pro" w:eastAsia="Times New Roman" w:hAnsi="Be Vietnam Pro" w:cs="Arial"/>
          <w:lang w:eastAsia="de-DE"/>
        </w:rPr>
        <w:t>drumherum gibt es zahlreiche</w:t>
      </w:r>
      <w:r w:rsidR="00C5504F" w:rsidRPr="00C5504F">
        <w:rPr>
          <w:rFonts w:ascii="Be Vietnam Pro" w:eastAsia="Times New Roman" w:hAnsi="Be Vietnam Pro" w:cs="Arial"/>
          <w:lang w:eastAsia="de-DE"/>
        </w:rPr>
        <w:t xml:space="preserve"> Sitzbänke für Ruhepausen</w:t>
      </w:r>
      <w:r w:rsidR="00C5504F">
        <w:rPr>
          <w:rFonts w:ascii="Be Vietnam Pro" w:eastAsia="Times New Roman" w:hAnsi="Be Vietnam Pro" w:cs="Arial"/>
          <w:lang w:eastAsia="de-DE"/>
        </w:rPr>
        <w:t xml:space="preserve">, die sich ebenso für ein kleines Picknick anbieten. </w:t>
      </w:r>
      <w:r w:rsidR="0010295C">
        <w:rPr>
          <w:rFonts w:ascii="Be Vietnam Pro" w:eastAsia="Times New Roman" w:hAnsi="Be Vietnam Pro" w:cs="Arial"/>
          <w:lang w:eastAsia="de-DE"/>
        </w:rPr>
        <w:br/>
      </w:r>
      <w:r w:rsidR="0010295C" w:rsidRPr="0010295C">
        <w:rPr>
          <w:rFonts w:ascii="Be Vietnam Pro" w:eastAsia="Times New Roman" w:hAnsi="Be Vietnam Pro" w:cs="Arial"/>
          <w:b/>
          <w:bCs/>
          <w:lang w:eastAsia="de-DE"/>
        </w:rPr>
        <w:t>Länge</w:t>
      </w:r>
      <w:r w:rsidR="0010295C">
        <w:rPr>
          <w:rFonts w:ascii="Be Vietnam Pro" w:eastAsia="Times New Roman" w:hAnsi="Be Vietnam Pro" w:cs="Arial"/>
          <w:lang w:eastAsia="de-DE"/>
        </w:rPr>
        <w:t xml:space="preserve">: 5 Kilometer, </w:t>
      </w:r>
      <w:r w:rsidR="0010295C" w:rsidRPr="0010295C">
        <w:rPr>
          <w:rFonts w:ascii="Be Vietnam Pro" w:eastAsia="Times New Roman" w:hAnsi="Be Vietnam Pro" w:cs="Arial"/>
          <w:b/>
          <w:bCs/>
          <w:lang w:eastAsia="de-DE"/>
        </w:rPr>
        <w:t>Anfahrt</w:t>
      </w:r>
      <w:r w:rsidR="0010295C">
        <w:rPr>
          <w:rFonts w:ascii="Be Vietnam Pro" w:eastAsia="Times New Roman" w:hAnsi="Be Vietnam Pro" w:cs="Arial"/>
          <w:lang w:eastAsia="de-DE"/>
        </w:rPr>
        <w:t>: Regionalbahn RB33 ab Potsdam Hauptbahnhof,</w:t>
      </w:r>
      <w:r w:rsidR="0010295C">
        <w:rPr>
          <w:rFonts w:ascii="Be Vietnam Pro" w:eastAsia="Times New Roman" w:hAnsi="Be Vietnam Pro" w:cs="Arial"/>
          <w:lang w:eastAsia="de-DE"/>
        </w:rPr>
        <w:br/>
      </w:r>
      <w:r w:rsidR="0010295C" w:rsidRPr="0010295C">
        <w:rPr>
          <w:rFonts w:ascii="Be Vietnam Pro" w:eastAsia="Times New Roman" w:hAnsi="Be Vietnam Pro" w:cs="Arial"/>
          <w:b/>
          <w:bCs/>
          <w:lang w:eastAsia="de-DE"/>
        </w:rPr>
        <w:t>Weitere Informationen</w:t>
      </w:r>
      <w:r w:rsidR="0010295C">
        <w:rPr>
          <w:rFonts w:ascii="Be Vietnam Pro" w:eastAsia="Times New Roman" w:hAnsi="Be Vietnam Pro" w:cs="Arial"/>
          <w:lang w:eastAsia="de-DE"/>
        </w:rPr>
        <w:t xml:space="preserve">: </w:t>
      </w:r>
      <w:hyperlink r:id="rId7" w:history="1">
        <w:r w:rsidR="0010295C" w:rsidRPr="00996187">
          <w:rPr>
            <w:rStyle w:val="Hyperlink"/>
            <w:rFonts w:ascii="Be Vietnam Pro" w:eastAsia="Times New Roman" w:hAnsi="Be Vietnam Pro" w:cs="Arial"/>
            <w:lang w:eastAsia="de-DE"/>
          </w:rPr>
          <w:t>www.schwielowsee-tourismus.de</w:t>
        </w:r>
      </w:hyperlink>
      <w:r w:rsidR="0010295C">
        <w:rPr>
          <w:rFonts w:ascii="Be Vietnam Pro" w:eastAsia="Times New Roman" w:hAnsi="Be Vietnam Pro" w:cs="Arial"/>
          <w:lang w:eastAsia="de-DE"/>
        </w:rPr>
        <w:t xml:space="preserve"> </w:t>
      </w:r>
    </w:p>
    <w:p w14:paraId="4E4D0813" w14:textId="77777777" w:rsidR="00BD0FEB" w:rsidRDefault="00BD0FEB">
      <w:pPr>
        <w:suppressAutoHyphens w:val="0"/>
        <w:rPr>
          <w:rFonts w:ascii="Be Vietnam Pro" w:eastAsia="Times New Roman" w:hAnsi="Be Vietnam Pro" w:cs="Arial"/>
          <w:b/>
          <w:bCs/>
          <w:lang w:eastAsia="de-DE"/>
        </w:rPr>
      </w:pPr>
      <w:r>
        <w:rPr>
          <w:rFonts w:ascii="Be Vietnam Pro" w:eastAsia="Times New Roman" w:hAnsi="Be Vietnam Pro" w:cs="Arial"/>
          <w:b/>
          <w:bCs/>
          <w:lang w:eastAsia="de-DE"/>
        </w:rPr>
        <w:br w:type="page"/>
      </w:r>
    </w:p>
    <w:p w14:paraId="47E159D6" w14:textId="03BEEB14" w:rsidR="008E2957" w:rsidRDefault="002748CF"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257898">
        <w:rPr>
          <w:rFonts w:ascii="Be Vietnam Pro" w:eastAsia="Times New Roman" w:hAnsi="Be Vietnam Pro" w:cs="Arial"/>
          <w:b/>
          <w:bCs/>
          <w:lang w:eastAsia="de-DE"/>
        </w:rPr>
        <w:lastRenderedPageBreak/>
        <w:t xml:space="preserve">Rundwanderung im Nonnenfließ </w:t>
      </w:r>
      <w:r w:rsidR="0082433A">
        <w:rPr>
          <w:rFonts w:ascii="Be Vietnam Pro" w:eastAsia="Times New Roman" w:hAnsi="Be Vietnam Pro" w:cs="Arial"/>
          <w:b/>
          <w:bCs/>
          <w:lang w:eastAsia="de-DE"/>
        </w:rPr>
        <w:t xml:space="preserve">und </w:t>
      </w:r>
      <w:proofErr w:type="spellStart"/>
      <w:r w:rsidR="0082433A">
        <w:rPr>
          <w:rFonts w:ascii="Be Vietnam Pro" w:eastAsia="Times New Roman" w:hAnsi="Be Vietnam Pro" w:cs="Arial"/>
          <w:b/>
          <w:bCs/>
          <w:lang w:eastAsia="de-DE"/>
        </w:rPr>
        <w:t>Schwärzetal</w:t>
      </w:r>
      <w:proofErr w:type="spellEnd"/>
      <w:r w:rsidR="0082433A">
        <w:rPr>
          <w:rFonts w:ascii="Be Vietnam Pro" w:eastAsia="Times New Roman" w:hAnsi="Be Vietnam Pro" w:cs="Arial"/>
          <w:b/>
          <w:bCs/>
          <w:lang w:eastAsia="de-DE"/>
        </w:rPr>
        <w:t xml:space="preserve"> </w:t>
      </w:r>
      <w:r w:rsidRPr="00257898">
        <w:rPr>
          <w:rFonts w:ascii="Be Vietnam Pro" w:eastAsia="Times New Roman" w:hAnsi="Be Vietnam Pro" w:cs="Arial"/>
          <w:b/>
          <w:bCs/>
          <w:lang w:eastAsia="de-DE"/>
        </w:rPr>
        <w:t>(Barnimer Land)</w:t>
      </w:r>
      <w:r w:rsidR="00257898" w:rsidRPr="00257898">
        <w:rPr>
          <w:rFonts w:ascii="Be Vietnam Pro" w:eastAsia="Times New Roman" w:hAnsi="Be Vietnam Pro" w:cs="Arial"/>
          <w:b/>
          <w:bCs/>
          <w:lang w:eastAsia="de-DE"/>
        </w:rPr>
        <w:br/>
      </w:r>
      <w:r w:rsidR="0082433A" w:rsidRPr="0082433A">
        <w:rPr>
          <w:rFonts w:ascii="Be Vietnam Pro" w:eastAsia="Times New Roman" w:hAnsi="Be Vietnam Pro" w:cs="Arial"/>
          <w:lang w:eastAsia="de-DE"/>
        </w:rPr>
        <w:t>Die Wandertour beginnt am Eingang des Zoologischen Gartens Eberswalde. Von hier</w:t>
      </w:r>
      <w:r w:rsidR="0082433A">
        <w:rPr>
          <w:rFonts w:ascii="Be Vietnam Pro" w:eastAsia="Times New Roman" w:hAnsi="Be Vietnam Pro" w:cs="Arial"/>
          <w:lang w:eastAsia="de-DE"/>
        </w:rPr>
        <w:t xml:space="preserve"> </w:t>
      </w:r>
      <w:r w:rsidR="0082433A" w:rsidRPr="0082433A">
        <w:rPr>
          <w:rFonts w:ascii="Be Vietnam Pro" w:eastAsia="Times New Roman" w:hAnsi="Be Vietnam Pro" w:cs="Arial"/>
          <w:lang w:eastAsia="de-DE"/>
        </w:rPr>
        <w:t xml:space="preserve">aus geht es in östliche Richtung über den Parkplatz der blauen Markierung folgend am Wolfsgehege vorbei zur </w:t>
      </w:r>
      <w:proofErr w:type="spellStart"/>
      <w:r w:rsidR="0082433A" w:rsidRPr="0082433A">
        <w:rPr>
          <w:rFonts w:ascii="Be Vietnam Pro" w:eastAsia="Times New Roman" w:hAnsi="Be Vietnam Pro" w:cs="Arial"/>
          <w:lang w:eastAsia="de-DE"/>
        </w:rPr>
        <w:t>Zainhammer</w:t>
      </w:r>
      <w:proofErr w:type="spellEnd"/>
      <w:r w:rsidR="0082433A" w:rsidRPr="0082433A">
        <w:rPr>
          <w:rFonts w:ascii="Be Vietnam Pro" w:eastAsia="Times New Roman" w:hAnsi="Be Vietnam Pro" w:cs="Arial"/>
          <w:lang w:eastAsia="de-DE"/>
        </w:rPr>
        <w:t xml:space="preserve"> Mühle. </w:t>
      </w:r>
      <w:r w:rsidR="0082433A">
        <w:rPr>
          <w:rFonts w:ascii="Be Vietnam Pro" w:eastAsia="Times New Roman" w:hAnsi="Be Vietnam Pro" w:cs="Arial"/>
          <w:lang w:eastAsia="de-DE"/>
        </w:rPr>
        <w:t xml:space="preserve">Zunächst für der </w:t>
      </w:r>
      <w:r w:rsidR="0082433A" w:rsidRPr="0082433A">
        <w:rPr>
          <w:rFonts w:ascii="Be Vietnam Pro" w:eastAsia="Times New Roman" w:hAnsi="Be Vietnam Pro" w:cs="Arial"/>
          <w:lang w:eastAsia="de-DE"/>
        </w:rPr>
        <w:t>Waldweg parallel zu</w:t>
      </w:r>
      <w:r w:rsidR="0082433A">
        <w:rPr>
          <w:rFonts w:ascii="Be Vietnam Pro" w:eastAsia="Times New Roman" w:hAnsi="Be Vietnam Pro" w:cs="Arial"/>
          <w:lang w:eastAsia="de-DE"/>
        </w:rPr>
        <w:t>m Flüsschen</w:t>
      </w:r>
      <w:r w:rsidR="0082433A" w:rsidRPr="0082433A">
        <w:rPr>
          <w:rFonts w:ascii="Be Vietnam Pro" w:eastAsia="Times New Roman" w:hAnsi="Be Vietnam Pro" w:cs="Arial"/>
          <w:lang w:eastAsia="de-DE"/>
        </w:rPr>
        <w:t xml:space="preserve"> Schwärze, die sich mit ihrem kristallklaren Wasser durch die unberührte Natur schlängelt. Die Strecke führt abschnittsweise </w:t>
      </w:r>
      <w:r w:rsidR="0082433A">
        <w:rPr>
          <w:rFonts w:ascii="Be Vietnam Pro" w:eastAsia="Times New Roman" w:hAnsi="Be Vietnam Pro" w:cs="Arial"/>
          <w:lang w:eastAsia="de-DE"/>
        </w:rPr>
        <w:t xml:space="preserve">auch </w:t>
      </w:r>
      <w:r w:rsidR="0082433A" w:rsidRPr="0082433A">
        <w:rPr>
          <w:rFonts w:ascii="Be Vietnam Pro" w:eastAsia="Times New Roman" w:hAnsi="Be Vietnam Pro" w:cs="Arial"/>
          <w:lang w:eastAsia="de-DE"/>
        </w:rPr>
        <w:t xml:space="preserve">über eine Kopfsteinpflaster </w:t>
      </w:r>
      <w:r w:rsidR="0082433A">
        <w:rPr>
          <w:rFonts w:ascii="Be Vietnam Pro" w:eastAsia="Times New Roman" w:hAnsi="Be Vietnam Pro" w:cs="Arial"/>
          <w:lang w:eastAsia="de-DE"/>
        </w:rPr>
        <w:t>in Richtung</w:t>
      </w:r>
      <w:r w:rsidR="0082433A" w:rsidRPr="0082433A">
        <w:rPr>
          <w:rFonts w:ascii="Be Vietnam Pro" w:eastAsia="Times New Roman" w:hAnsi="Be Vietnam Pro" w:cs="Arial"/>
          <w:lang w:eastAsia="de-DE"/>
        </w:rPr>
        <w:t xml:space="preserve"> Schönholz. Entlang des Weges findet man </w:t>
      </w:r>
      <w:r w:rsidR="0082433A">
        <w:rPr>
          <w:rFonts w:ascii="Be Vietnam Pro" w:eastAsia="Times New Roman" w:hAnsi="Be Vietnam Pro" w:cs="Arial"/>
          <w:lang w:eastAsia="de-DE"/>
        </w:rPr>
        <w:t xml:space="preserve">neben </w:t>
      </w:r>
      <w:r w:rsidR="0082433A" w:rsidRPr="0082433A">
        <w:rPr>
          <w:rFonts w:ascii="Be Vietnam Pro" w:eastAsia="Times New Roman" w:hAnsi="Be Vietnam Pro" w:cs="Arial"/>
          <w:lang w:eastAsia="de-DE"/>
        </w:rPr>
        <w:t xml:space="preserve">Info-Tafeln, </w:t>
      </w:r>
      <w:r w:rsidR="0082433A">
        <w:rPr>
          <w:rFonts w:ascii="Be Vietnam Pro" w:eastAsia="Times New Roman" w:hAnsi="Be Vietnam Pro" w:cs="Arial"/>
          <w:lang w:eastAsia="de-DE"/>
        </w:rPr>
        <w:t xml:space="preserve">ebenso </w:t>
      </w:r>
      <w:r w:rsidR="0082433A" w:rsidRPr="0082433A">
        <w:rPr>
          <w:rFonts w:ascii="Be Vietnam Pro" w:eastAsia="Times New Roman" w:hAnsi="Be Vietnam Pro" w:cs="Arial"/>
          <w:lang w:eastAsia="de-DE"/>
        </w:rPr>
        <w:t xml:space="preserve">Gedenksteine und eine Schutzhütte. In Schönholz führt der Weg mit der Markierung blauer Balken nach rechts in Richtung </w:t>
      </w:r>
      <w:proofErr w:type="spellStart"/>
      <w:r w:rsidR="0082433A" w:rsidRPr="0082433A">
        <w:rPr>
          <w:rFonts w:ascii="Be Vietnam Pro" w:eastAsia="Times New Roman" w:hAnsi="Be Vietnam Pro" w:cs="Arial"/>
          <w:lang w:eastAsia="de-DE"/>
        </w:rPr>
        <w:t>Spechthausen</w:t>
      </w:r>
      <w:proofErr w:type="spellEnd"/>
      <w:r w:rsidR="0082433A" w:rsidRPr="0082433A">
        <w:rPr>
          <w:rFonts w:ascii="Be Vietnam Pro" w:eastAsia="Times New Roman" w:hAnsi="Be Vietnam Pro" w:cs="Arial"/>
          <w:lang w:eastAsia="de-DE"/>
        </w:rPr>
        <w:t xml:space="preserve">. Am Liesenkreuz mit Schutzhütte angekommen, </w:t>
      </w:r>
      <w:r w:rsidR="0082433A">
        <w:rPr>
          <w:rFonts w:ascii="Be Vietnam Pro" w:eastAsia="Times New Roman" w:hAnsi="Be Vietnam Pro" w:cs="Arial"/>
          <w:lang w:eastAsia="de-DE"/>
        </w:rPr>
        <w:t>verläuft</w:t>
      </w:r>
      <w:r w:rsidR="0082433A" w:rsidRPr="0082433A">
        <w:rPr>
          <w:rFonts w:ascii="Be Vietnam Pro" w:eastAsia="Times New Roman" w:hAnsi="Be Vietnam Pro" w:cs="Arial"/>
          <w:lang w:eastAsia="de-DE"/>
        </w:rPr>
        <w:t xml:space="preserve"> der Weg nun nach links am Nonnenfließ entlang. In </w:t>
      </w:r>
      <w:proofErr w:type="spellStart"/>
      <w:r w:rsidR="0082433A" w:rsidRPr="0082433A">
        <w:rPr>
          <w:rFonts w:ascii="Be Vietnam Pro" w:eastAsia="Times New Roman" w:hAnsi="Be Vietnam Pro" w:cs="Arial"/>
          <w:lang w:eastAsia="de-DE"/>
        </w:rPr>
        <w:t>Spechthausen</w:t>
      </w:r>
      <w:proofErr w:type="spellEnd"/>
      <w:r w:rsidR="0082433A" w:rsidRPr="0082433A">
        <w:rPr>
          <w:rFonts w:ascii="Be Vietnam Pro" w:eastAsia="Times New Roman" w:hAnsi="Be Vietnam Pro" w:cs="Arial"/>
          <w:lang w:eastAsia="de-DE"/>
        </w:rPr>
        <w:t xml:space="preserve">, wo die Schwärze und das Nonnenfließ zusammenfließen, ist eine Einkehr ins Café &amp; Restaurant Waldhof möglich. Nach der Rast geht es weiter durch den Buchenwald </w:t>
      </w:r>
      <w:r w:rsidR="0082433A">
        <w:rPr>
          <w:rFonts w:ascii="Be Vietnam Pro" w:eastAsia="Times New Roman" w:hAnsi="Be Vietnam Pro" w:cs="Arial"/>
          <w:lang w:eastAsia="de-DE"/>
        </w:rPr>
        <w:t>zum Ausgangspunkt</w:t>
      </w:r>
      <w:r w:rsidR="0082433A" w:rsidRPr="0082433A">
        <w:rPr>
          <w:rFonts w:ascii="Be Vietnam Pro" w:eastAsia="Times New Roman" w:hAnsi="Be Vietnam Pro" w:cs="Arial"/>
          <w:lang w:eastAsia="de-DE"/>
        </w:rPr>
        <w:t xml:space="preserve"> Zoologischer Garten </w:t>
      </w:r>
      <w:r w:rsidR="0082433A">
        <w:rPr>
          <w:rFonts w:ascii="Be Vietnam Pro" w:eastAsia="Times New Roman" w:hAnsi="Be Vietnam Pro" w:cs="Arial"/>
          <w:lang w:eastAsia="de-DE"/>
        </w:rPr>
        <w:t xml:space="preserve">in </w:t>
      </w:r>
      <w:r w:rsidR="0082433A" w:rsidRPr="0082433A">
        <w:rPr>
          <w:rFonts w:ascii="Be Vietnam Pro" w:eastAsia="Times New Roman" w:hAnsi="Be Vietnam Pro" w:cs="Arial"/>
          <w:lang w:eastAsia="de-DE"/>
        </w:rPr>
        <w:t>Eberswalde.</w:t>
      </w:r>
      <w:r w:rsidR="0082433A">
        <w:rPr>
          <w:rFonts w:ascii="Be Vietnam Pro" w:eastAsia="Times New Roman" w:hAnsi="Be Vietnam Pro" w:cs="Arial"/>
          <w:lang w:eastAsia="de-DE"/>
        </w:rPr>
        <w:br/>
      </w:r>
      <w:r w:rsidR="0082433A" w:rsidRPr="0082433A">
        <w:rPr>
          <w:rFonts w:ascii="Be Vietnam Pro" w:eastAsia="Times New Roman" w:hAnsi="Be Vietnam Pro" w:cs="Arial"/>
          <w:b/>
          <w:bCs/>
          <w:lang w:eastAsia="de-DE"/>
        </w:rPr>
        <w:t>Länge</w:t>
      </w:r>
      <w:r w:rsidR="0082433A">
        <w:rPr>
          <w:rFonts w:ascii="Be Vietnam Pro" w:eastAsia="Times New Roman" w:hAnsi="Be Vietnam Pro" w:cs="Arial"/>
          <w:lang w:eastAsia="de-DE"/>
        </w:rPr>
        <w:t xml:space="preserve">: 15 Kilometer, </w:t>
      </w:r>
      <w:r w:rsidR="0082433A" w:rsidRPr="0082433A">
        <w:rPr>
          <w:rFonts w:ascii="Be Vietnam Pro" w:eastAsia="Times New Roman" w:hAnsi="Be Vietnam Pro" w:cs="Arial"/>
          <w:b/>
          <w:bCs/>
          <w:lang w:eastAsia="de-DE"/>
        </w:rPr>
        <w:t>Anfahrt</w:t>
      </w:r>
      <w:r w:rsidR="0082433A">
        <w:rPr>
          <w:rFonts w:ascii="Be Vietnam Pro" w:eastAsia="Times New Roman" w:hAnsi="Be Vietnam Pro" w:cs="Arial"/>
          <w:lang w:eastAsia="de-DE"/>
        </w:rPr>
        <w:t>: Regionalexpress RE3 ab Berlin Hauptbahnhof</w:t>
      </w:r>
      <w:r w:rsidR="0082433A">
        <w:rPr>
          <w:rFonts w:ascii="Be Vietnam Pro" w:eastAsia="Times New Roman" w:hAnsi="Be Vietnam Pro" w:cs="Arial"/>
          <w:lang w:eastAsia="de-DE"/>
        </w:rPr>
        <w:br/>
      </w:r>
      <w:hyperlink r:id="rId8" w:history="1">
        <w:r w:rsidR="0082433A" w:rsidRPr="00996187">
          <w:rPr>
            <w:rStyle w:val="Hyperlink"/>
            <w:rFonts w:ascii="Be Vietnam Pro" w:eastAsia="Times New Roman" w:hAnsi="Be Vietnam Pro" w:cs="Arial"/>
            <w:lang w:eastAsia="de-DE"/>
          </w:rPr>
          <w:t>www.barnimerland.de</w:t>
        </w:r>
      </w:hyperlink>
      <w:r w:rsidR="0082433A">
        <w:rPr>
          <w:rFonts w:ascii="Be Vietnam Pro" w:eastAsia="Times New Roman" w:hAnsi="Be Vietnam Pro" w:cs="Arial"/>
          <w:lang w:eastAsia="de-DE"/>
        </w:rPr>
        <w:t xml:space="preserve"> </w:t>
      </w:r>
    </w:p>
    <w:p w14:paraId="4C32FB3E" w14:textId="673F8B19" w:rsidR="002748CF" w:rsidRDefault="002748CF"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257898">
        <w:rPr>
          <w:rFonts w:ascii="Be Vietnam Pro" w:eastAsia="Times New Roman" w:hAnsi="Be Vietnam Pro" w:cs="Arial"/>
          <w:b/>
          <w:bCs/>
          <w:lang w:eastAsia="de-DE"/>
        </w:rPr>
        <w:t>Wanderung durch das Briesetal (Ruppiner Seenland)</w:t>
      </w:r>
      <w:r w:rsidR="00257898" w:rsidRPr="00257898">
        <w:rPr>
          <w:rFonts w:ascii="Be Vietnam Pro" w:eastAsia="Times New Roman" w:hAnsi="Be Vietnam Pro" w:cs="Arial"/>
          <w:b/>
          <w:bCs/>
          <w:lang w:eastAsia="de-DE"/>
        </w:rPr>
        <w:br/>
      </w:r>
      <w:r w:rsidR="008E2957" w:rsidRPr="008E2957">
        <w:rPr>
          <w:rFonts w:ascii="Be Vietnam Pro" w:eastAsia="Times New Roman" w:hAnsi="Be Vietnam Pro" w:cs="Arial"/>
          <w:lang w:eastAsia="de-DE"/>
        </w:rPr>
        <w:t xml:space="preserve">Nah der nördlichen </w:t>
      </w:r>
      <w:r w:rsidR="008E2957">
        <w:rPr>
          <w:rFonts w:ascii="Be Vietnam Pro" w:eastAsia="Times New Roman" w:hAnsi="Be Vietnam Pro" w:cs="Arial"/>
          <w:lang w:eastAsia="de-DE"/>
        </w:rPr>
        <w:t xml:space="preserve">Berliner </w:t>
      </w:r>
      <w:r w:rsidR="008E2957" w:rsidRPr="008E2957">
        <w:rPr>
          <w:rFonts w:ascii="Be Vietnam Pro" w:eastAsia="Times New Roman" w:hAnsi="Be Vietnam Pro" w:cs="Arial"/>
          <w:lang w:eastAsia="de-DE"/>
        </w:rPr>
        <w:t xml:space="preserve">Stadtgrenze liegt das Briesetal. Der Bach Briese schlängelt sich hier vom </w:t>
      </w:r>
      <w:proofErr w:type="spellStart"/>
      <w:r w:rsidR="008E2957" w:rsidRPr="008E2957">
        <w:rPr>
          <w:rFonts w:ascii="Be Vietnam Pro" w:eastAsia="Times New Roman" w:hAnsi="Be Vietnam Pro" w:cs="Arial"/>
          <w:lang w:eastAsia="de-DE"/>
        </w:rPr>
        <w:t>Wandlitzsee</w:t>
      </w:r>
      <w:proofErr w:type="spellEnd"/>
      <w:r w:rsidR="008E2957" w:rsidRPr="008E2957">
        <w:rPr>
          <w:rFonts w:ascii="Be Vietnam Pro" w:eastAsia="Times New Roman" w:hAnsi="Be Vietnam Pro" w:cs="Arial"/>
          <w:lang w:eastAsia="de-DE"/>
        </w:rPr>
        <w:t xml:space="preserve"> bis </w:t>
      </w:r>
      <w:r w:rsidR="008E2957">
        <w:rPr>
          <w:rFonts w:ascii="Be Vietnam Pro" w:eastAsia="Times New Roman" w:hAnsi="Be Vietnam Pro" w:cs="Arial"/>
          <w:lang w:eastAsia="de-DE"/>
        </w:rPr>
        <w:t xml:space="preserve">hin </w:t>
      </w:r>
      <w:r w:rsidR="008E2957" w:rsidRPr="008E2957">
        <w:rPr>
          <w:rFonts w:ascii="Be Vietnam Pro" w:eastAsia="Times New Roman" w:hAnsi="Be Vietnam Pro" w:cs="Arial"/>
          <w:lang w:eastAsia="de-DE"/>
        </w:rPr>
        <w:t xml:space="preserve">zur Havel. </w:t>
      </w:r>
      <w:r w:rsidR="008E2957">
        <w:rPr>
          <w:rFonts w:ascii="Be Vietnam Pro" w:eastAsia="Times New Roman" w:hAnsi="Be Vietnam Pro" w:cs="Arial"/>
          <w:lang w:eastAsia="de-DE"/>
        </w:rPr>
        <w:t>Im</w:t>
      </w:r>
      <w:r w:rsidR="008E2957" w:rsidRPr="008E2957">
        <w:rPr>
          <w:rFonts w:ascii="Be Vietnam Pro" w:eastAsia="Times New Roman" w:hAnsi="Be Vietnam Pro" w:cs="Arial"/>
          <w:lang w:eastAsia="de-DE"/>
        </w:rPr>
        <w:t xml:space="preserve"> Briesetal zeigt sich </w:t>
      </w:r>
      <w:r w:rsidR="008E2957">
        <w:rPr>
          <w:rFonts w:ascii="Be Vietnam Pro" w:eastAsia="Times New Roman" w:hAnsi="Be Vietnam Pro" w:cs="Arial"/>
          <w:lang w:eastAsia="de-DE"/>
        </w:rPr>
        <w:t>d</w:t>
      </w:r>
      <w:r w:rsidR="008E2957" w:rsidRPr="008E2957">
        <w:rPr>
          <w:rFonts w:ascii="Be Vietnam Pro" w:eastAsia="Times New Roman" w:hAnsi="Be Vietnam Pro" w:cs="Arial"/>
          <w:lang w:eastAsia="de-DE"/>
        </w:rPr>
        <w:t xml:space="preserve">er Bachlauf von seiner </w:t>
      </w:r>
      <w:r w:rsidR="008E2957">
        <w:rPr>
          <w:rFonts w:ascii="Be Vietnam Pro" w:eastAsia="Times New Roman" w:hAnsi="Be Vietnam Pro" w:cs="Arial"/>
          <w:lang w:eastAsia="de-DE"/>
        </w:rPr>
        <w:t xml:space="preserve">besonders </w:t>
      </w:r>
      <w:r w:rsidR="008E2957" w:rsidRPr="008E2957">
        <w:rPr>
          <w:rFonts w:ascii="Be Vietnam Pro" w:eastAsia="Times New Roman" w:hAnsi="Be Vietnam Pro" w:cs="Arial"/>
          <w:lang w:eastAsia="de-DE"/>
        </w:rPr>
        <w:t xml:space="preserve">zauberhaften Seite. Zwischen dem Forsthaus </w:t>
      </w:r>
      <w:proofErr w:type="spellStart"/>
      <w:r w:rsidR="008E2957" w:rsidRPr="008E2957">
        <w:rPr>
          <w:rFonts w:ascii="Be Vietnam Pro" w:eastAsia="Times New Roman" w:hAnsi="Be Vietnam Pro" w:cs="Arial"/>
          <w:lang w:eastAsia="de-DE"/>
        </w:rPr>
        <w:t>Wensickendorf</w:t>
      </w:r>
      <w:proofErr w:type="spellEnd"/>
      <w:r w:rsidR="008E2957" w:rsidRPr="008E2957">
        <w:rPr>
          <w:rFonts w:ascii="Be Vietnam Pro" w:eastAsia="Times New Roman" w:hAnsi="Be Vietnam Pro" w:cs="Arial"/>
          <w:lang w:eastAsia="de-DE"/>
        </w:rPr>
        <w:t xml:space="preserve"> und der Elsenquelle bietet das Bachtal </w:t>
      </w:r>
      <w:r w:rsidR="008E2957">
        <w:rPr>
          <w:rFonts w:ascii="Be Vietnam Pro" w:eastAsia="Times New Roman" w:hAnsi="Be Vietnam Pro" w:cs="Arial"/>
          <w:lang w:eastAsia="de-DE"/>
        </w:rPr>
        <w:t xml:space="preserve">mit dem vom Biber aufgestauten Wasserstellen, die wie ein Moor anmuten, </w:t>
      </w:r>
      <w:r w:rsidR="008E2957" w:rsidRPr="008E2957">
        <w:rPr>
          <w:rFonts w:ascii="Be Vietnam Pro" w:eastAsia="Times New Roman" w:hAnsi="Be Vietnam Pro" w:cs="Arial"/>
          <w:lang w:eastAsia="de-DE"/>
        </w:rPr>
        <w:t>an manchen Stellen einen fast urwaldartigen Anblick.</w:t>
      </w:r>
      <w:r w:rsidR="008E2957">
        <w:rPr>
          <w:rFonts w:ascii="Be Vietnam Pro" w:eastAsia="Times New Roman" w:hAnsi="Be Vietnam Pro" w:cs="Arial"/>
          <w:lang w:eastAsia="de-DE"/>
        </w:rPr>
        <w:t xml:space="preserve"> Als Startpunkt bietet sich der Ort Birkenwerder an, der gut mit der S-Bahn erreichbar ist. Wer nicht wieder am selben zurückkehren möchte, kann auch bis nach zum Bahnhof in Zü</w:t>
      </w:r>
      <w:r w:rsidR="00580A0A">
        <w:rPr>
          <w:rFonts w:ascii="Be Vietnam Pro" w:eastAsia="Times New Roman" w:hAnsi="Be Vietnam Pro" w:cs="Arial"/>
          <w:lang w:eastAsia="de-DE"/>
        </w:rPr>
        <w:t>h</w:t>
      </w:r>
      <w:r w:rsidR="008E2957">
        <w:rPr>
          <w:rFonts w:ascii="Be Vietnam Pro" w:eastAsia="Times New Roman" w:hAnsi="Be Vietnam Pro" w:cs="Arial"/>
          <w:lang w:eastAsia="de-DE"/>
        </w:rPr>
        <w:t xml:space="preserve">lsdorf laufen, wo die Regionalbahn </w:t>
      </w:r>
      <w:r w:rsidR="00580A0A">
        <w:rPr>
          <w:rFonts w:ascii="Be Vietnam Pro" w:eastAsia="Times New Roman" w:hAnsi="Be Vietnam Pro" w:cs="Arial"/>
          <w:lang w:eastAsia="de-DE"/>
        </w:rPr>
        <w:t xml:space="preserve">RB27 </w:t>
      </w:r>
      <w:r w:rsidR="008E2957">
        <w:rPr>
          <w:rFonts w:ascii="Be Vietnam Pro" w:eastAsia="Times New Roman" w:hAnsi="Be Vietnam Pro" w:cs="Arial"/>
          <w:lang w:eastAsia="de-DE"/>
        </w:rPr>
        <w:t>Richtung Berlin-Karow fährt.</w:t>
      </w:r>
      <w:r w:rsidR="008E2957">
        <w:rPr>
          <w:rFonts w:ascii="Be Vietnam Pro" w:eastAsia="Times New Roman" w:hAnsi="Be Vietnam Pro" w:cs="Arial"/>
          <w:lang w:eastAsia="de-DE"/>
        </w:rPr>
        <w:br/>
      </w:r>
      <w:r w:rsidR="008E2957" w:rsidRPr="00BD0FEB">
        <w:rPr>
          <w:rFonts w:ascii="Be Vietnam Pro" w:eastAsia="Times New Roman" w:hAnsi="Be Vietnam Pro" w:cs="Arial"/>
          <w:b/>
          <w:bCs/>
          <w:lang w:eastAsia="de-DE"/>
        </w:rPr>
        <w:t>Länge</w:t>
      </w:r>
      <w:r w:rsidR="008E2957">
        <w:rPr>
          <w:rFonts w:ascii="Be Vietnam Pro" w:eastAsia="Times New Roman" w:hAnsi="Be Vietnam Pro" w:cs="Arial"/>
          <w:lang w:eastAsia="de-DE"/>
        </w:rPr>
        <w:t xml:space="preserve">: 7 Kilometer, </w:t>
      </w:r>
      <w:r w:rsidR="008E2957" w:rsidRPr="00BD0FEB">
        <w:rPr>
          <w:rFonts w:ascii="Be Vietnam Pro" w:eastAsia="Times New Roman" w:hAnsi="Be Vietnam Pro" w:cs="Arial"/>
          <w:b/>
          <w:bCs/>
          <w:lang w:eastAsia="de-DE"/>
        </w:rPr>
        <w:t>Anfahrt</w:t>
      </w:r>
      <w:r w:rsidR="008E2957">
        <w:rPr>
          <w:rFonts w:ascii="Be Vietnam Pro" w:eastAsia="Times New Roman" w:hAnsi="Be Vietnam Pro" w:cs="Arial"/>
          <w:lang w:eastAsia="de-DE"/>
        </w:rPr>
        <w:t>: S-Bahnlinie S1, ab Berlin-Friedrichstraße</w:t>
      </w:r>
      <w:r w:rsidR="00BD0FEB">
        <w:rPr>
          <w:rFonts w:ascii="Be Vietnam Pro" w:eastAsia="Times New Roman" w:hAnsi="Be Vietnam Pro" w:cs="Arial"/>
          <w:lang w:eastAsia="de-DE"/>
        </w:rPr>
        <w:br/>
      </w:r>
      <w:r w:rsidR="00BD0FEB" w:rsidRPr="00BD0FEB">
        <w:rPr>
          <w:rFonts w:ascii="Be Vietnam Pro" w:eastAsia="Times New Roman" w:hAnsi="Be Vietnam Pro" w:cs="Arial"/>
          <w:b/>
          <w:bCs/>
          <w:lang w:eastAsia="de-DE"/>
        </w:rPr>
        <w:t>Weitere Informationen</w:t>
      </w:r>
      <w:r w:rsidR="00BD0FEB">
        <w:rPr>
          <w:rFonts w:ascii="Be Vietnam Pro" w:eastAsia="Times New Roman" w:hAnsi="Be Vietnam Pro" w:cs="Arial"/>
          <w:lang w:eastAsia="de-DE"/>
        </w:rPr>
        <w:t xml:space="preserve">: </w:t>
      </w:r>
      <w:hyperlink r:id="rId9" w:history="1">
        <w:r w:rsidR="00BD0FEB" w:rsidRPr="00996187">
          <w:rPr>
            <w:rStyle w:val="Hyperlink"/>
            <w:rFonts w:ascii="Be Vietnam Pro" w:eastAsia="Times New Roman" w:hAnsi="Be Vietnam Pro" w:cs="Arial"/>
            <w:lang w:eastAsia="de-DE"/>
          </w:rPr>
          <w:t>www.ruppiner-seenland.de</w:t>
        </w:r>
      </w:hyperlink>
      <w:r w:rsidR="00BD0FEB">
        <w:rPr>
          <w:rFonts w:ascii="Be Vietnam Pro" w:eastAsia="Times New Roman" w:hAnsi="Be Vietnam Pro" w:cs="Arial"/>
          <w:lang w:eastAsia="de-DE"/>
        </w:rPr>
        <w:t xml:space="preserve"> </w:t>
      </w:r>
    </w:p>
    <w:p w14:paraId="1A1B6158" w14:textId="2A3B1580" w:rsidR="008603C2" w:rsidRDefault="008603C2"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8603C2">
        <w:rPr>
          <w:rFonts w:ascii="Be Vietnam Pro" w:eastAsia="Times New Roman" w:hAnsi="Be Vietnam Pro" w:cs="Arial"/>
          <w:b/>
          <w:bCs/>
          <w:lang w:eastAsia="de-DE"/>
        </w:rPr>
        <w:t>Höhengrund-Wanderweg (Dahme-Seenland)</w:t>
      </w:r>
      <w:r w:rsidRPr="008603C2">
        <w:rPr>
          <w:rFonts w:ascii="Be Vietnam Pro" w:eastAsia="Times New Roman" w:hAnsi="Be Vietnam Pro" w:cs="Arial"/>
          <w:b/>
          <w:bCs/>
          <w:lang w:eastAsia="de-DE"/>
        </w:rPr>
        <w:br/>
      </w:r>
      <w:r w:rsidRPr="008603C2">
        <w:rPr>
          <w:rFonts w:ascii="Be Vietnam Pro" w:eastAsia="Times New Roman" w:hAnsi="Be Vietnam Pro" w:cs="Arial"/>
          <w:lang w:eastAsia="de-DE"/>
        </w:rPr>
        <w:t xml:space="preserve">Diese wunderbare Wanderung ist auch in der kalten Jahreszeit ein Erlebnis. Unterwegs bieten sich immer wieder schöne Ausblicke auf die winterliche Dahme und die Natur an ihrem Ufer. Der Weg führt in Zeuthen durch den Höllengrund, eine markant eingeschnittene </w:t>
      </w:r>
      <w:proofErr w:type="spellStart"/>
      <w:r w:rsidRPr="008603C2">
        <w:rPr>
          <w:rFonts w:ascii="Be Vietnam Pro" w:eastAsia="Times New Roman" w:hAnsi="Be Vietnam Pro" w:cs="Arial"/>
          <w:lang w:eastAsia="de-DE"/>
        </w:rPr>
        <w:t>Talrinne</w:t>
      </w:r>
      <w:proofErr w:type="spellEnd"/>
      <w:r w:rsidRPr="008603C2">
        <w:rPr>
          <w:rFonts w:ascii="Be Vietnam Pro" w:eastAsia="Times New Roman" w:hAnsi="Be Vietnam Pro" w:cs="Arial"/>
          <w:lang w:eastAsia="de-DE"/>
        </w:rPr>
        <w:t xml:space="preserve">, durch die sich der Ebbegraben schlängelt. Als Naturschutzgebiet ist </w:t>
      </w:r>
      <w:r>
        <w:rPr>
          <w:rFonts w:ascii="Be Vietnam Pro" w:eastAsia="Times New Roman" w:hAnsi="Be Vietnam Pro" w:cs="Arial"/>
          <w:lang w:eastAsia="de-DE"/>
        </w:rPr>
        <w:t>dieser ein</w:t>
      </w:r>
      <w:r w:rsidRPr="008603C2">
        <w:rPr>
          <w:rFonts w:ascii="Be Vietnam Pro" w:eastAsia="Times New Roman" w:hAnsi="Be Vietnam Pro" w:cs="Arial"/>
          <w:lang w:eastAsia="de-DE"/>
        </w:rPr>
        <w:t xml:space="preserve"> Rückzugsbereich für selten gewordene Pflanzen und Tiere. </w:t>
      </w:r>
      <w:r>
        <w:rPr>
          <w:rFonts w:ascii="Be Vietnam Pro" w:eastAsia="Times New Roman" w:hAnsi="Be Vietnam Pro" w:cs="Arial"/>
          <w:lang w:eastAsia="de-DE"/>
        </w:rPr>
        <w:t>Danach</w:t>
      </w:r>
      <w:r w:rsidRPr="008603C2">
        <w:rPr>
          <w:rFonts w:ascii="Be Vietnam Pro" w:eastAsia="Times New Roman" w:hAnsi="Be Vietnam Pro" w:cs="Arial"/>
          <w:lang w:eastAsia="de-DE"/>
        </w:rPr>
        <w:t xml:space="preserve"> wandelt sich das Terrain allmählich in eine Parklandschaft - der Kurpark Wildau ist erreicht. Durch Wildau flanierend, nähert man sich der Schwartzkopff-Siedlung. Die Werkssiedlung am Ufer der Dahme entstand als mustergültige Wohnsiedlung für die Arbeiter der BMAG, des drittgrößten Lokomotiv</w:t>
      </w:r>
      <w:r>
        <w:rPr>
          <w:rFonts w:ascii="Be Vietnam Pro" w:eastAsia="Times New Roman" w:hAnsi="Be Vietnam Pro" w:cs="Arial"/>
          <w:lang w:eastAsia="de-DE"/>
        </w:rPr>
        <w:t>-H</w:t>
      </w:r>
      <w:r w:rsidRPr="008603C2">
        <w:rPr>
          <w:rFonts w:ascii="Be Vietnam Pro" w:eastAsia="Times New Roman" w:hAnsi="Be Vietnam Pro" w:cs="Arial"/>
          <w:lang w:eastAsia="de-DE"/>
        </w:rPr>
        <w:t>erstellers des Kaiserreiches. Heute ist sie als Komplex mit den ehemaligen Industriehallen ein Musterbeispiel für denkmalgerechte Sanierung historischer Industriearchitektur.</w:t>
      </w:r>
      <w:r>
        <w:rPr>
          <w:rFonts w:ascii="Be Vietnam Pro" w:eastAsia="Times New Roman" w:hAnsi="Be Vietnam Pro" w:cs="Arial"/>
          <w:lang w:eastAsia="de-DE"/>
        </w:rPr>
        <w:br/>
      </w:r>
      <w:r w:rsidRPr="008603C2">
        <w:rPr>
          <w:rFonts w:ascii="Be Vietnam Pro" w:eastAsia="Times New Roman" w:hAnsi="Be Vietnam Pro" w:cs="Arial"/>
          <w:b/>
          <w:bCs/>
          <w:lang w:eastAsia="de-DE"/>
        </w:rPr>
        <w:t>Länge</w:t>
      </w:r>
      <w:r>
        <w:rPr>
          <w:rFonts w:ascii="Be Vietnam Pro" w:eastAsia="Times New Roman" w:hAnsi="Be Vietnam Pro" w:cs="Arial"/>
          <w:lang w:eastAsia="de-DE"/>
        </w:rPr>
        <w:t xml:space="preserve">: 10 Kilometer, </w:t>
      </w:r>
      <w:r w:rsidRPr="008603C2">
        <w:rPr>
          <w:rFonts w:ascii="Be Vietnam Pro" w:eastAsia="Times New Roman" w:hAnsi="Be Vietnam Pro" w:cs="Arial"/>
          <w:b/>
          <w:bCs/>
          <w:lang w:eastAsia="de-DE"/>
        </w:rPr>
        <w:t>Anfahrt</w:t>
      </w:r>
      <w:r>
        <w:rPr>
          <w:rFonts w:ascii="Be Vietnam Pro" w:eastAsia="Times New Roman" w:hAnsi="Be Vietnam Pro" w:cs="Arial"/>
          <w:lang w:eastAsia="de-DE"/>
        </w:rPr>
        <w:t>: S-Bahnlinie S8, ab Berlin-Ostkreuz</w:t>
      </w:r>
      <w:r>
        <w:rPr>
          <w:rFonts w:ascii="Be Vietnam Pro" w:eastAsia="Times New Roman" w:hAnsi="Be Vietnam Pro" w:cs="Arial"/>
          <w:lang w:eastAsia="de-DE"/>
        </w:rPr>
        <w:br/>
      </w:r>
      <w:r w:rsidRPr="008603C2">
        <w:rPr>
          <w:rFonts w:ascii="Be Vietnam Pro" w:eastAsia="Times New Roman" w:hAnsi="Be Vietnam Pro" w:cs="Arial"/>
          <w:b/>
          <w:bCs/>
          <w:lang w:eastAsia="de-DE"/>
        </w:rPr>
        <w:t>Weitere Informationen</w:t>
      </w:r>
      <w:r>
        <w:rPr>
          <w:rFonts w:ascii="Be Vietnam Pro" w:eastAsia="Times New Roman" w:hAnsi="Be Vietnam Pro" w:cs="Arial"/>
          <w:lang w:eastAsia="de-DE"/>
        </w:rPr>
        <w:t xml:space="preserve">: </w:t>
      </w:r>
      <w:hyperlink r:id="rId10" w:history="1">
        <w:r w:rsidRPr="00996187">
          <w:rPr>
            <w:rStyle w:val="Hyperlink"/>
            <w:rFonts w:ascii="Be Vietnam Pro" w:eastAsia="Times New Roman" w:hAnsi="Be Vietnam Pro" w:cs="Arial"/>
            <w:lang w:eastAsia="de-DE"/>
          </w:rPr>
          <w:t>www.dahme-seenland.de</w:t>
        </w:r>
      </w:hyperlink>
      <w:r>
        <w:rPr>
          <w:rFonts w:ascii="Be Vietnam Pro" w:eastAsia="Times New Roman" w:hAnsi="Be Vietnam Pro" w:cs="Arial"/>
          <w:lang w:eastAsia="de-DE"/>
        </w:rPr>
        <w:t xml:space="preserve"> </w:t>
      </w:r>
    </w:p>
    <w:p w14:paraId="1D7BB598" w14:textId="11DF87ED" w:rsidR="0010295C" w:rsidRPr="009C249D" w:rsidRDefault="0010295C"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10295C">
        <w:rPr>
          <w:rFonts w:ascii="Be Vietnam Pro" w:eastAsia="Times New Roman" w:hAnsi="Be Vietnam Pro" w:cs="Arial"/>
          <w:b/>
          <w:bCs/>
          <w:lang w:eastAsia="de-DE"/>
        </w:rPr>
        <w:t>Weitere Ausflugstipps für den Winter unter:</w:t>
      </w:r>
      <w:r w:rsidRPr="0010295C">
        <w:rPr>
          <w:rFonts w:ascii="Be Vietnam Pro" w:eastAsia="Times New Roman" w:hAnsi="Be Vietnam Pro" w:cs="Arial"/>
          <w:b/>
          <w:bCs/>
          <w:lang w:eastAsia="de-DE"/>
        </w:rPr>
        <w:br/>
      </w:r>
      <w:hyperlink r:id="rId11" w:history="1">
        <w:r w:rsidRPr="00996187">
          <w:rPr>
            <w:rStyle w:val="Hyperlink"/>
            <w:rFonts w:ascii="Be Vietnam Pro" w:eastAsia="Times New Roman" w:hAnsi="Be Vietnam Pro" w:cs="Arial"/>
            <w:lang w:eastAsia="de-DE"/>
          </w:rPr>
          <w:t>www.reiseland-brandenburg.de</w:t>
        </w:r>
      </w:hyperlink>
      <w:r>
        <w:rPr>
          <w:rFonts w:ascii="Be Vietnam Pro" w:eastAsia="Times New Roman" w:hAnsi="Be Vietnam Pro" w:cs="Arial"/>
          <w:lang w:eastAsia="de-DE"/>
        </w:rPr>
        <w:t xml:space="preserve"> </w:t>
      </w:r>
    </w:p>
    <w:sectPr w:rsidR="0010295C" w:rsidRPr="009C249D">
      <w:headerReference w:type="default" r:id="rId12"/>
      <w:footerReference w:type="default" r:id="rId13"/>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8603C2" w:rsidRDefault="008603C2" w:rsidP="009C249D">
    <w:pPr>
      <w:pStyle w:val="Textkrper22"/>
      <w:jc w:val="center"/>
      <w:rPr>
        <w:rFonts w:ascii="Arial" w:eastAsia="Calibri" w:hAnsi="Arial" w:cs="Arial"/>
        <w:sz w:val="18"/>
        <w:szCs w:val="18"/>
        <w:lang w:eastAsia="en-US"/>
      </w:rPr>
    </w:pPr>
  </w:p>
  <w:p w14:paraId="3CC65B16" w14:textId="6A30664A" w:rsidR="008603C2"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w:t>
    </w:r>
    <w:proofErr w:type="spellStart"/>
    <w:r w:rsidRPr="009C249D">
      <w:rPr>
        <w:rFonts w:ascii="Be Vietnam Pro" w:eastAsia="Calibri" w:hAnsi="Be Vietnam Pro" w:cs="Arial"/>
        <w:b w:val="0"/>
        <w:sz w:val="18"/>
        <w:szCs w:val="18"/>
        <w:lang w:eastAsia="en-US"/>
      </w:rPr>
      <w:t>USt-IdNr</w:t>
    </w:r>
    <w:proofErr w:type="spellEnd"/>
    <w:r w:rsidRPr="009C249D">
      <w:rPr>
        <w:rFonts w:ascii="Be Vietnam Pro" w:eastAsia="Calibri" w:hAnsi="Be Vietnam Pro" w:cs="Arial"/>
        <w:b w:val="0"/>
        <w:sz w:val="18"/>
        <w:szCs w:val="18"/>
        <w:lang w:eastAsia="en-US"/>
      </w:rPr>
      <w:t xml:space="preserve">.: DE194533636 | Vorsitzender des Aufsichtsrats: Staatssekretär Hendrik Fischer | Geschäftsführer: Dieter Hütte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8603C2" w:rsidRDefault="008603C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4EF18717" w:rsidR="008603C2" w:rsidRDefault="009C249D">
    <w:pPr>
      <w:pStyle w:val="Kopfzeile"/>
      <w:jc w:val="center"/>
    </w:pPr>
    <w:r>
      <w:rPr>
        <w:noProof/>
        <w:lang w:eastAsia="de-DE"/>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8603C2" w:rsidRDefault="008603C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866"/>
    <w:rsid w:val="00007022"/>
    <w:rsid w:val="00016BEA"/>
    <w:rsid w:val="00020C05"/>
    <w:rsid w:val="00027CF0"/>
    <w:rsid w:val="0003119A"/>
    <w:rsid w:val="00042CCF"/>
    <w:rsid w:val="000437B0"/>
    <w:rsid w:val="00083F8F"/>
    <w:rsid w:val="00085E8D"/>
    <w:rsid w:val="00085EAE"/>
    <w:rsid w:val="000A07C8"/>
    <w:rsid w:val="000A5770"/>
    <w:rsid w:val="000B48E5"/>
    <w:rsid w:val="000C1E81"/>
    <w:rsid w:val="000C50BD"/>
    <w:rsid w:val="000E29D6"/>
    <w:rsid w:val="000E2DC1"/>
    <w:rsid w:val="000E6E35"/>
    <w:rsid w:val="00100E9B"/>
    <w:rsid w:val="0010295C"/>
    <w:rsid w:val="00110CA2"/>
    <w:rsid w:val="0011600E"/>
    <w:rsid w:val="00117355"/>
    <w:rsid w:val="0012561E"/>
    <w:rsid w:val="00126131"/>
    <w:rsid w:val="00127F76"/>
    <w:rsid w:val="00150F9B"/>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157C9"/>
    <w:rsid w:val="0022791E"/>
    <w:rsid w:val="002421A3"/>
    <w:rsid w:val="0024560E"/>
    <w:rsid w:val="00247245"/>
    <w:rsid w:val="00252B25"/>
    <w:rsid w:val="00257898"/>
    <w:rsid w:val="002579FF"/>
    <w:rsid w:val="00263A89"/>
    <w:rsid w:val="0026515C"/>
    <w:rsid w:val="00270880"/>
    <w:rsid w:val="002748CF"/>
    <w:rsid w:val="002920D2"/>
    <w:rsid w:val="0029288A"/>
    <w:rsid w:val="00293757"/>
    <w:rsid w:val="002A06D3"/>
    <w:rsid w:val="002A3F7A"/>
    <w:rsid w:val="002A60FC"/>
    <w:rsid w:val="002D2BBA"/>
    <w:rsid w:val="00310566"/>
    <w:rsid w:val="0031401B"/>
    <w:rsid w:val="003208D4"/>
    <w:rsid w:val="00323C92"/>
    <w:rsid w:val="0032506C"/>
    <w:rsid w:val="00325F90"/>
    <w:rsid w:val="00334362"/>
    <w:rsid w:val="00340BCD"/>
    <w:rsid w:val="00344F99"/>
    <w:rsid w:val="00361617"/>
    <w:rsid w:val="00377897"/>
    <w:rsid w:val="00382CB7"/>
    <w:rsid w:val="003910CF"/>
    <w:rsid w:val="003A506F"/>
    <w:rsid w:val="003A7449"/>
    <w:rsid w:val="003A79D8"/>
    <w:rsid w:val="003D005D"/>
    <w:rsid w:val="003D64AB"/>
    <w:rsid w:val="003E125B"/>
    <w:rsid w:val="003E2ABB"/>
    <w:rsid w:val="003E683A"/>
    <w:rsid w:val="003E6F88"/>
    <w:rsid w:val="003F05B9"/>
    <w:rsid w:val="003F7426"/>
    <w:rsid w:val="003F7FCB"/>
    <w:rsid w:val="0040454A"/>
    <w:rsid w:val="00413428"/>
    <w:rsid w:val="00414EB4"/>
    <w:rsid w:val="004152A9"/>
    <w:rsid w:val="00434DB7"/>
    <w:rsid w:val="00441562"/>
    <w:rsid w:val="0044279E"/>
    <w:rsid w:val="004462CF"/>
    <w:rsid w:val="004467CD"/>
    <w:rsid w:val="00452504"/>
    <w:rsid w:val="0046468F"/>
    <w:rsid w:val="004933EE"/>
    <w:rsid w:val="00494BFE"/>
    <w:rsid w:val="004A23C0"/>
    <w:rsid w:val="004A2ABB"/>
    <w:rsid w:val="004A7F84"/>
    <w:rsid w:val="004B5201"/>
    <w:rsid w:val="004C17F1"/>
    <w:rsid w:val="004C4FC7"/>
    <w:rsid w:val="004F08C8"/>
    <w:rsid w:val="004F141A"/>
    <w:rsid w:val="004F50A8"/>
    <w:rsid w:val="005133F4"/>
    <w:rsid w:val="0053635D"/>
    <w:rsid w:val="005412C6"/>
    <w:rsid w:val="005449EB"/>
    <w:rsid w:val="0055190B"/>
    <w:rsid w:val="00562E57"/>
    <w:rsid w:val="00580254"/>
    <w:rsid w:val="00580A0A"/>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638BD"/>
    <w:rsid w:val="00670477"/>
    <w:rsid w:val="00673D3F"/>
    <w:rsid w:val="00681E3A"/>
    <w:rsid w:val="006957D8"/>
    <w:rsid w:val="006A02B4"/>
    <w:rsid w:val="006A1DC0"/>
    <w:rsid w:val="006B3495"/>
    <w:rsid w:val="006B3A9E"/>
    <w:rsid w:val="006C1A23"/>
    <w:rsid w:val="006D33DC"/>
    <w:rsid w:val="006E4970"/>
    <w:rsid w:val="006F382D"/>
    <w:rsid w:val="00702074"/>
    <w:rsid w:val="00721B55"/>
    <w:rsid w:val="00721DDA"/>
    <w:rsid w:val="007555A4"/>
    <w:rsid w:val="00763B4C"/>
    <w:rsid w:val="00763D53"/>
    <w:rsid w:val="00771EB5"/>
    <w:rsid w:val="0077676A"/>
    <w:rsid w:val="007769C3"/>
    <w:rsid w:val="00794E7D"/>
    <w:rsid w:val="007959FD"/>
    <w:rsid w:val="007962AA"/>
    <w:rsid w:val="007A7F59"/>
    <w:rsid w:val="007B7AFD"/>
    <w:rsid w:val="007D4FFC"/>
    <w:rsid w:val="007D72F2"/>
    <w:rsid w:val="00815841"/>
    <w:rsid w:val="008174E6"/>
    <w:rsid w:val="0082433A"/>
    <w:rsid w:val="00830099"/>
    <w:rsid w:val="00832422"/>
    <w:rsid w:val="00835641"/>
    <w:rsid w:val="00844693"/>
    <w:rsid w:val="0084657A"/>
    <w:rsid w:val="00853CBD"/>
    <w:rsid w:val="008603C2"/>
    <w:rsid w:val="008716D2"/>
    <w:rsid w:val="008806B6"/>
    <w:rsid w:val="008867A7"/>
    <w:rsid w:val="00887B67"/>
    <w:rsid w:val="008A0A8E"/>
    <w:rsid w:val="008A0EAD"/>
    <w:rsid w:val="008A7845"/>
    <w:rsid w:val="008D6896"/>
    <w:rsid w:val="008E2957"/>
    <w:rsid w:val="008F2CAA"/>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5EE1"/>
    <w:rsid w:val="009A7031"/>
    <w:rsid w:val="009C249D"/>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14291"/>
    <w:rsid w:val="00B3507E"/>
    <w:rsid w:val="00B41551"/>
    <w:rsid w:val="00B424F9"/>
    <w:rsid w:val="00B440B5"/>
    <w:rsid w:val="00B531DE"/>
    <w:rsid w:val="00B53BDD"/>
    <w:rsid w:val="00B55B04"/>
    <w:rsid w:val="00B57787"/>
    <w:rsid w:val="00B57977"/>
    <w:rsid w:val="00B71733"/>
    <w:rsid w:val="00B71845"/>
    <w:rsid w:val="00B8783D"/>
    <w:rsid w:val="00BC36B4"/>
    <w:rsid w:val="00BC5CD6"/>
    <w:rsid w:val="00BD0FEB"/>
    <w:rsid w:val="00BD18B5"/>
    <w:rsid w:val="00BD50C2"/>
    <w:rsid w:val="00BE1C33"/>
    <w:rsid w:val="00C01E78"/>
    <w:rsid w:val="00C06D82"/>
    <w:rsid w:val="00C12AC3"/>
    <w:rsid w:val="00C15129"/>
    <w:rsid w:val="00C4650E"/>
    <w:rsid w:val="00C50611"/>
    <w:rsid w:val="00C53B77"/>
    <w:rsid w:val="00C54B72"/>
    <w:rsid w:val="00C5504F"/>
    <w:rsid w:val="00C642EF"/>
    <w:rsid w:val="00C83DB3"/>
    <w:rsid w:val="00C853F0"/>
    <w:rsid w:val="00C87B87"/>
    <w:rsid w:val="00C963A7"/>
    <w:rsid w:val="00CA0C9B"/>
    <w:rsid w:val="00CA72AB"/>
    <w:rsid w:val="00CA7D89"/>
    <w:rsid w:val="00CC187A"/>
    <w:rsid w:val="00CD06CB"/>
    <w:rsid w:val="00CD5D6B"/>
    <w:rsid w:val="00CE0F37"/>
    <w:rsid w:val="00CE542F"/>
    <w:rsid w:val="00CF01BC"/>
    <w:rsid w:val="00CF52FE"/>
    <w:rsid w:val="00D04B11"/>
    <w:rsid w:val="00D16433"/>
    <w:rsid w:val="00D27F91"/>
    <w:rsid w:val="00D41985"/>
    <w:rsid w:val="00D45E1B"/>
    <w:rsid w:val="00D470C5"/>
    <w:rsid w:val="00D527DD"/>
    <w:rsid w:val="00D52B62"/>
    <w:rsid w:val="00D61AE3"/>
    <w:rsid w:val="00D72986"/>
    <w:rsid w:val="00D81C19"/>
    <w:rsid w:val="00DA3F5C"/>
    <w:rsid w:val="00DB4064"/>
    <w:rsid w:val="00DC2396"/>
    <w:rsid w:val="00DC42B0"/>
    <w:rsid w:val="00DD5C19"/>
    <w:rsid w:val="00DF0A7A"/>
    <w:rsid w:val="00DF250D"/>
    <w:rsid w:val="00DF7B60"/>
    <w:rsid w:val="00E02F68"/>
    <w:rsid w:val="00E17452"/>
    <w:rsid w:val="00E17E54"/>
    <w:rsid w:val="00E238E3"/>
    <w:rsid w:val="00E243F9"/>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331B"/>
    <w:rsid w:val="00EB5D8D"/>
    <w:rsid w:val="00EB6130"/>
    <w:rsid w:val="00EB7F61"/>
    <w:rsid w:val="00ED53D7"/>
    <w:rsid w:val="00EE04E3"/>
    <w:rsid w:val="00F30671"/>
    <w:rsid w:val="00F31222"/>
    <w:rsid w:val="00F32001"/>
    <w:rsid w:val="00F40696"/>
    <w:rsid w:val="00F41EE9"/>
    <w:rsid w:val="00F545DF"/>
    <w:rsid w:val="00F656F0"/>
    <w:rsid w:val="00F93546"/>
    <w:rsid w:val="00FA2832"/>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681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rnimerland.de"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schwielowsee-tourismus.de"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preewald.de" TargetMode="External"/><Relationship Id="rId11" Type="http://schemas.openxmlformats.org/officeDocument/2006/relationships/hyperlink" Target="https://www.reiseland-brandenburg.de/unterkuenfte-angebote/winterliches-brandenburg/winterwanderungen/"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dahme-seenland.de" TargetMode="External"/><Relationship Id="rId4" Type="http://schemas.openxmlformats.org/officeDocument/2006/relationships/footnotes" Target="footnotes.xml"/><Relationship Id="rId9" Type="http://schemas.openxmlformats.org/officeDocument/2006/relationships/hyperlink" Target="http://www.ruppiner-seenland.d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766</Words>
  <Characters>4829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Kunkel, Birgit</cp:lastModifiedBy>
  <cp:revision>12</cp:revision>
  <cp:lastPrinted>2023-06-02T09:50:00Z</cp:lastPrinted>
  <dcterms:created xsi:type="dcterms:W3CDTF">2023-06-02T09:55:00Z</dcterms:created>
  <dcterms:modified xsi:type="dcterms:W3CDTF">2023-12-12T11:00:00Z</dcterms:modified>
</cp:coreProperties>
</file>