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5EA69" w14:textId="402D1AAA" w:rsidR="00EB76D5" w:rsidRPr="00264FEC" w:rsidRDefault="00EB5FA5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Fords </w:t>
      </w:r>
      <w:r w:rsidR="003D4B0B">
        <w:rPr>
          <w:b/>
          <w:sz w:val="40"/>
          <w:szCs w:val="32"/>
        </w:rPr>
        <w:t>1,0</w:t>
      </w:r>
      <w:r w:rsidR="008B4DCB">
        <w:rPr>
          <w:b/>
          <w:sz w:val="40"/>
          <w:szCs w:val="32"/>
        </w:rPr>
        <w:t>-</w:t>
      </w:r>
      <w:r w:rsidR="003D4B0B">
        <w:rPr>
          <w:b/>
          <w:sz w:val="40"/>
          <w:szCs w:val="32"/>
        </w:rPr>
        <w:t xml:space="preserve">liters EcoBoost-motor </w:t>
      </w:r>
      <w:r>
        <w:rPr>
          <w:b/>
          <w:sz w:val="40"/>
          <w:szCs w:val="32"/>
        </w:rPr>
        <w:t xml:space="preserve">vinner International Engine of the Year </w:t>
      </w:r>
      <w:r w:rsidR="003D4B0B">
        <w:rPr>
          <w:b/>
          <w:sz w:val="40"/>
          <w:szCs w:val="32"/>
        </w:rPr>
        <w:t xml:space="preserve">– för femte året i rad </w:t>
      </w:r>
    </w:p>
    <w:p w14:paraId="0F6E9FC8" w14:textId="77777777" w:rsidR="00EB76D5" w:rsidRDefault="00EB76D5" w:rsidP="00077065">
      <w:pPr>
        <w:spacing w:line="276" w:lineRule="auto"/>
      </w:pPr>
    </w:p>
    <w:p w14:paraId="112EE7A6" w14:textId="255DD37B" w:rsidR="00EB76D5" w:rsidRPr="00264FEC" w:rsidRDefault="008B09B6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Ford får nu ta emot pris under 2016 International Engine of the Year för bästa motor under 1,0 liter – för femte året i rad. Detta trots ökad konkurrens från stora globala aktörer som är med och kämpar om marknadsandelar vid tillverkning av mindre motorer. </w:t>
      </w:r>
    </w:p>
    <w:p w14:paraId="4F798FCA" w14:textId="77777777" w:rsidR="00EB76D5" w:rsidRDefault="00EB76D5" w:rsidP="00623ADB">
      <w:pPr>
        <w:spacing w:line="276" w:lineRule="auto"/>
      </w:pPr>
    </w:p>
    <w:p w14:paraId="6454BD4F" w14:textId="26474279" w:rsidR="00932313" w:rsidRDefault="00304606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Fords</w:t>
      </w:r>
      <w:r w:rsidR="00E41E17">
        <w:rPr>
          <w:rFonts w:ascii="Georgia" w:hAnsi="Georgia"/>
          <w:sz w:val="22"/>
        </w:rPr>
        <w:t xml:space="preserve"> mindre</w:t>
      </w:r>
      <w:r>
        <w:rPr>
          <w:rFonts w:ascii="Georgia" w:hAnsi="Georgia"/>
          <w:sz w:val="22"/>
        </w:rPr>
        <w:t xml:space="preserve"> men likväl kraftfulla </w:t>
      </w:r>
      <w:r w:rsidR="008B09B6">
        <w:rPr>
          <w:rFonts w:ascii="Georgia" w:hAnsi="Georgia"/>
          <w:sz w:val="22"/>
        </w:rPr>
        <w:t>1,0</w:t>
      </w:r>
      <w:r w:rsidR="00FB254D">
        <w:rPr>
          <w:rFonts w:ascii="Georgia" w:hAnsi="Georgia"/>
          <w:sz w:val="22"/>
        </w:rPr>
        <w:t>-</w:t>
      </w:r>
      <w:r w:rsidR="008B09B6">
        <w:rPr>
          <w:rFonts w:ascii="Georgia" w:hAnsi="Georgia"/>
          <w:sz w:val="22"/>
        </w:rPr>
        <w:t>liters Ecoboost</w:t>
      </w:r>
      <w:r>
        <w:rPr>
          <w:rFonts w:ascii="Georgia" w:hAnsi="Georgia"/>
          <w:sz w:val="22"/>
        </w:rPr>
        <w:t>-motor</w:t>
      </w:r>
      <w:r w:rsidR="008B09B6">
        <w:rPr>
          <w:rFonts w:ascii="Georgia" w:hAnsi="Georgia"/>
          <w:sz w:val="22"/>
        </w:rPr>
        <w:t xml:space="preserve"> vinner sin klass </w:t>
      </w:r>
      <w:r w:rsidR="00E41E17">
        <w:rPr>
          <w:rFonts w:ascii="Georgia" w:hAnsi="Georgia"/>
          <w:sz w:val="22"/>
        </w:rPr>
        <w:t xml:space="preserve">i 2016 International Engine of the Year - </w:t>
      </w:r>
      <w:r w:rsidR="008B09B6">
        <w:rPr>
          <w:rFonts w:ascii="Georgia" w:hAnsi="Georgia"/>
          <w:sz w:val="22"/>
        </w:rPr>
        <w:t xml:space="preserve">för </w:t>
      </w:r>
      <w:r>
        <w:rPr>
          <w:rFonts w:ascii="Georgia" w:hAnsi="Georgia"/>
          <w:sz w:val="22"/>
        </w:rPr>
        <w:t>femte året i rad</w:t>
      </w:r>
      <w:r w:rsidR="00E41E17">
        <w:rPr>
          <w:rFonts w:ascii="Georgia" w:hAnsi="Georgia"/>
          <w:sz w:val="22"/>
        </w:rPr>
        <w:t>. Motorn är f</w:t>
      </w:r>
      <w:r>
        <w:rPr>
          <w:rFonts w:ascii="Georgia" w:hAnsi="Georgia"/>
          <w:sz w:val="22"/>
        </w:rPr>
        <w:t>ramröstad utifrån</w:t>
      </w:r>
      <w:r w:rsidR="008B09B6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dess</w:t>
      </w:r>
      <w:r w:rsidR="008B09B6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köregenskaper, prestanda, pris och enastående teknologi. Den trecylindriga motorn blev </w:t>
      </w:r>
      <w:r w:rsidR="00E41E17">
        <w:rPr>
          <w:rFonts w:ascii="Georgia" w:hAnsi="Georgia"/>
          <w:sz w:val="22"/>
        </w:rPr>
        <w:t>utsedd</w:t>
      </w:r>
      <w:r>
        <w:rPr>
          <w:rFonts w:ascii="Georgia" w:hAnsi="Georgia"/>
          <w:sz w:val="22"/>
        </w:rPr>
        <w:t xml:space="preserve"> av en panel bestående av 65 motorjour</w:t>
      </w:r>
      <w:r w:rsidR="008C4898">
        <w:rPr>
          <w:rFonts w:ascii="Georgia" w:hAnsi="Georgia"/>
          <w:sz w:val="22"/>
        </w:rPr>
        <w:t>nalister från 31 länder. Konkurrensen sedan Fords första vinst 2012 har ökat markant</w:t>
      </w:r>
      <w:r w:rsidR="00E41E17">
        <w:rPr>
          <w:rFonts w:ascii="Georgia" w:hAnsi="Georgia"/>
          <w:sz w:val="22"/>
        </w:rPr>
        <w:t>, då</w:t>
      </w:r>
      <w:r w:rsidR="008C4898">
        <w:rPr>
          <w:rFonts w:ascii="Georgia" w:hAnsi="Georgia"/>
          <w:sz w:val="22"/>
        </w:rPr>
        <w:t xml:space="preserve"> allt</w:t>
      </w:r>
      <w:r w:rsidR="00932313">
        <w:rPr>
          <w:rFonts w:ascii="Georgia" w:hAnsi="Georgia"/>
          <w:sz w:val="22"/>
        </w:rPr>
        <w:t xml:space="preserve"> </w:t>
      </w:r>
      <w:r w:rsidR="008C4898">
        <w:rPr>
          <w:rFonts w:ascii="Georgia" w:hAnsi="Georgia"/>
          <w:sz w:val="22"/>
        </w:rPr>
        <w:t xml:space="preserve">fler </w:t>
      </w:r>
      <w:r w:rsidR="00E22D0E">
        <w:rPr>
          <w:rFonts w:ascii="Georgia" w:hAnsi="Georgia"/>
          <w:sz w:val="22"/>
        </w:rPr>
        <w:t xml:space="preserve">tillverkare </w:t>
      </w:r>
      <w:r w:rsidR="008C4898">
        <w:rPr>
          <w:rFonts w:ascii="Georgia" w:hAnsi="Georgia"/>
          <w:sz w:val="22"/>
        </w:rPr>
        <w:t xml:space="preserve">satsar på att plocka marknadsandelar </w:t>
      </w:r>
      <w:r w:rsidR="00932313">
        <w:rPr>
          <w:rFonts w:ascii="Georgia" w:hAnsi="Georgia"/>
          <w:sz w:val="22"/>
        </w:rPr>
        <w:t xml:space="preserve">för just </w:t>
      </w:r>
      <w:r w:rsidR="008C4898">
        <w:rPr>
          <w:rFonts w:ascii="Georgia" w:hAnsi="Georgia"/>
          <w:sz w:val="22"/>
        </w:rPr>
        <w:t xml:space="preserve">mindre, turboladdade motorer med direkt bränsleinjektion. Motståndet bestod detta år av 32 andra </w:t>
      </w:r>
      <w:r w:rsidR="00E41E17">
        <w:rPr>
          <w:rFonts w:ascii="Georgia" w:hAnsi="Georgia"/>
          <w:sz w:val="22"/>
        </w:rPr>
        <w:t>motor</w:t>
      </w:r>
      <w:r w:rsidR="008C4898">
        <w:rPr>
          <w:rFonts w:ascii="Georgia" w:hAnsi="Georgia"/>
          <w:sz w:val="22"/>
        </w:rPr>
        <w:t>modeller.</w:t>
      </w:r>
    </w:p>
    <w:p w14:paraId="780860C2" w14:textId="77777777" w:rsidR="00932313" w:rsidRDefault="00932313" w:rsidP="00D731A2">
      <w:pPr>
        <w:spacing w:line="276" w:lineRule="auto"/>
        <w:rPr>
          <w:rFonts w:ascii="Georgia" w:hAnsi="Georgia"/>
          <w:sz w:val="22"/>
        </w:rPr>
      </w:pPr>
    </w:p>
    <w:p w14:paraId="5A3E5BAB" w14:textId="7370D0ED" w:rsidR="00932313" w:rsidRDefault="008D6021" w:rsidP="00932313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 w:rsidRPr="00932313">
        <w:rPr>
          <w:rFonts w:ascii="Georgia" w:hAnsi="Georgia"/>
          <w:sz w:val="22"/>
        </w:rPr>
        <w:t xml:space="preserve"> </w:t>
      </w:r>
      <w:r w:rsidR="00E067C6">
        <w:rPr>
          <w:rFonts w:ascii="Georgia" w:hAnsi="Georgia"/>
          <w:sz w:val="22"/>
        </w:rPr>
        <w:t xml:space="preserve">Vår </w:t>
      </w:r>
      <w:r w:rsidR="00932313">
        <w:rPr>
          <w:rFonts w:ascii="Georgia" w:hAnsi="Georgia"/>
          <w:sz w:val="22"/>
        </w:rPr>
        <w:t>1,0</w:t>
      </w:r>
      <w:r w:rsidR="00FB254D">
        <w:rPr>
          <w:rFonts w:ascii="Georgia" w:hAnsi="Georgia"/>
          <w:sz w:val="22"/>
        </w:rPr>
        <w:t>-</w:t>
      </w:r>
      <w:r w:rsidR="00932313">
        <w:rPr>
          <w:rFonts w:ascii="Georgia" w:hAnsi="Georgia"/>
          <w:sz w:val="22"/>
        </w:rPr>
        <w:t>liters EcoBoost</w:t>
      </w:r>
      <w:r w:rsidR="00E067C6">
        <w:rPr>
          <w:rFonts w:ascii="Georgia" w:hAnsi="Georgia"/>
          <w:sz w:val="22"/>
        </w:rPr>
        <w:t>-motor</w:t>
      </w:r>
      <w:r w:rsidR="00932313">
        <w:rPr>
          <w:rFonts w:ascii="Georgia" w:hAnsi="Georgia"/>
          <w:sz w:val="22"/>
        </w:rPr>
        <w:t xml:space="preserve"> har </w:t>
      </w:r>
      <w:r w:rsidR="00E22D0E">
        <w:rPr>
          <w:rFonts w:ascii="Georgia" w:hAnsi="Georgia"/>
          <w:sz w:val="22"/>
        </w:rPr>
        <w:t>för</w:t>
      </w:r>
      <w:r w:rsidR="00932313">
        <w:rPr>
          <w:rFonts w:ascii="Georgia" w:hAnsi="Georgia"/>
          <w:sz w:val="22"/>
        </w:rPr>
        <w:t>ändrat spelplanen för s</w:t>
      </w:r>
      <w:r w:rsidR="00E41E17">
        <w:rPr>
          <w:rFonts w:ascii="Georgia" w:hAnsi="Georgia"/>
          <w:sz w:val="22"/>
        </w:rPr>
        <w:t xml:space="preserve">må motorer. Trots att det är </w:t>
      </w:r>
      <w:r w:rsidR="00932313">
        <w:rPr>
          <w:rFonts w:ascii="Georgia" w:hAnsi="Georgia"/>
          <w:sz w:val="22"/>
        </w:rPr>
        <w:t>många som försöker följa våra fotspår, så är</w:t>
      </w:r>
      <w:r w:rsidR="00E067C6">
        <w:rPr>
          <w:rFonts w:ascii="Georgia" w:hAnsi="Georgia"/>
          <w:sz w:val="22"/>
        </w:rPr>
        <w:t xml:space="preserve"> vi kvar i toppen och tar hem International Engine of the Year för femte året i rad. Det är utifrån denna</w:t>
      </w:r>
      <w:r w:rsidR="00E41E17">
        <w:rPr>
          <w:rFonts w:ascii="Georgia" w:hAnsi="Georgia"/>
          <w:sz w:val="22"/>
        </w:rPr>
        <w:t xml:space="preserve"> innovations</w:t>
      </w:r>
      <w:r w:rsidR="00E067C6">
        <w:rPr>
          <w:rFonts w:ascii="Georgia" w:hAnsi="Georgia"/>
          <w:sz w:val="22"/>
        </w:rPr>
        <w:t>anda som vi nu går vidare för att utveckla våra mindre diesel-motorer till att bli såväl renare som mer kraftfulla</w:t>
      </w:r>
      <w:r w:rsidR="006A13EF">
        <w:rPr>
          <w:rFonts w:ascii="Georgia" w:hAnsi="Georgia"/>
          <w:sz w:val="22"/>
        </w:rPr>
        <w:t xml:space="preserve">, säger Joe </w:t>
      </w:r>
      <w:proofErr w:type="spellStart"/>
      <w:r w:rsidR="006A13EF">
        <w:rPr>
          <w:rFonts w:ascii="Georgia" w:hAnsi="Georgia"/>
          <w:sz w:val="22"/>
        </w:rPr>
        <w:t>Bakaj</w:t>
      </w:r>
      <w:proofErr w:type="spellEnd"/>
      <w:r w:rsidR="006A13EF">
        <w:rPr>
          <w:rFonts w:ascii="Georgia" w:hAnsi="Georgia"/>
          <w:sz w:val="22"/>
        </w:rPr>
        <w:t>, Produktutvecklare Ford Europa.</w:t>
      </w:r>
    </w:p>
    <w:p w14:paraId="2A3608E6" w14:textId="77777777" w:rsidR="00E067C6" w:rsidRDefault="00E067C6" w:rsidP="00E067C6">
      <w:pPr>
        <w:spacing w:line="276" w:lineRule="auto"/>
        <w:rPr>
          <w:rFonts w:ascii="Georgia" w:hAnsi="Georgia"/>
          <w:sz w:val="22"/>
        </w:rPr>
      </w:pPr>
    </w:p>
    <w:p w14:paraId="4CFC55C0" w14:textId="204E7262" w:rsidR="002F71A3" w:rsidRPr="002F71A3" w:rsidRDefault="00F76A6E" w:rsidP="00E067C6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S</w:t>
      </w:r>
      <w:r w:rsidR="002F71A3" w:rsidRPr="002F71A3">
        <w:rPr>
          <w:rFonts w:ascii="Georgia" w:hAnsi="Georgia"/>
          <w:b/>
          <w:sz w:val="22"/>
        </w:rPr>
        <w:t>itter i elva Ford-modeller</w:t>
      </w:r>
    </w:p>
    <w:p w14:paraId="4726F573" w14:textId="3E031B76" w:rsidR="00E067C6" w:rsidRDefault="00310708" w:rsidP="00E067C6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Hela elva Ford-modeller</w:t>
      </w:r>
      <w:r w:rsidR="00FB254D">
        <w:rPr>
          <w:rFonts w:ascii="Georgia" w:hAnsi="Georgia"/>
          <w:sz w:val="22"/>
        </w:rPr>
        <w:t xml:space="preserve"> –</w:t>
      </w:r>
      <w:r>
        <w:rPr>
          <w:rFonts w:ascii="Georgia" w:hAnsi="Georgia"/>
          <w:sz w:val="22"/>
        </w:rPr>
        <w:t xml:space="preserve"> </w:t>
      </w:r>
      <w:r w:rsidR="002F71A3">
        <w:rPr>
          <w:rFonts w:ascii="Georgia" w:hAnsi="Georgia"/>
          <w:sz w:val="22"/>
        </w:rPr>
        <w:t>Fiesta, EcoSport, B-MAX, Focus, C-MAX, Grand C-MAX, Tourneo och Transit Connect, Tourneo och Transit Courier samt Mondeo</w:t>
      </w:r>
      <w:r w:rsidR="00FB254D">
        <w:rPr>
          <w:rFonts w:ascii="Georgia" w:hAnsi="Georgia"/>
          <w:sz w:val="22"/>
        </w:rPr>
        <w:t xml:space="preserve">, som alla </w:t>
      </w:r>
      <w:r w:rsidR="002F71A3">
        <w:rPr>
          <w:rFonts w:ascii="Georgia" w:hAnsi="Georgia"/>
          <w:sz w:val="22"/>
        </w:rPr>
        <w:t>finns tillgängliga i Europa</w:t>
      </w:r>
      <w:r w:rsidR="00FB254D">
        <w:rPr>
          <w:rFonts w:ascii="Georgia" w:hAnsi="Georgia"/>
          <w:sz w:val="22"/>
        </w:rPr>
        <w:t xml:space="preserve"> – är</w:t>
      </w:r>
      <w:r w:rsidR="002F71A3">
        <w:rPr>
          <w:rFonts w:ascii="Georgia" w:hAnsi="Georgia"/>
          <w:sz w:val="22"/>
        </w:rPr>
        <w:t xml:space="preserve"> utrustade med den prisbelönade 1,0</w:t>
      </w:r>
      <w:r w:rsidR="008B4DCB">
        <w:rPr>
          <w:rFonts w:ascii="Georgia" w:hAnsi="Georgia"/>
          <w:sz w:val="22"/>
        </w:rPr>
        <w:t>-</w:t>
      </w:r>
      <w:r w:rsidR="002F71A3">
        <w:rPr>
          <w:rFonts w:ascii="Georgia" w:hAnsi="Georgia"/>
          <w:sz w:val="22"/>
        </w:rPr>
        <w:t>liters Ecoboost-motorn.</w:t>
      </w:r>
      <w:r w:rsidR="00B35A4C">
        <w:rPr>
          <w:rFonts w:ascii="Georgia" w:hAnsi="Georgia"/>
          <w:sz w:val="22"/>
        </w:rPr>
        <w:t xml:space="preserve"> </w:t>
      </w:r>
    </w:p>
    <w:p w14:paraId="4D8CDD46" w14:textId="77777777" w:rsidR="00B35A4C" w:rsidRDefault="00B35A4C" w:rsidP="00E067C6">
      <w:pPr>
        <w:spacing w:line="276" w:lineRule="auto"/>
        <w:rPr>
          <w:rFonts w:ascii="Georgia" w:hAnsi="Georgia"/>
          <w:sz w:val="22"/>
        </w:rPr>
      </w:pPr>
    </w:p>
    <w:p w14:paraId="2F9D2479" w14:textId="70E1364F" w:rsidR="00B35A4C" w:rsidRPr="00B35A4C" w:rsidRDefault="00B35A4C" w:rsidP="00E067C6">
      <w:pPr>
        <w:spacing w:line="276" w:lineRule="auto"/>
        <w:rPr>
          <w:rFonts w:ascii="Georgia" w:hAnsi="Georgia"/>
          <w:b/>
          <w:sz w:val="22"/>
        </w:rPr>
      </w:pPr>
      <w:r w:rsidRPr="00B35A4C">
        <w:rPr>
          <w:rFonts w:ascii="Georgia" w:hAnsi="Georgia"/>
          <w:b/>
          <w:sz w:val="22"/>
        </w:rPr>
        <w:t>Teknologin överförs till 2,0</w:t>
      </w:r>
      <w:r w:rsidR="00E22D0E">
        <w:rPr>
          <w:rFonts w:ascii="Georgia" w:hAnsi="Georgia"/>
          <w:b/>
          <w:sz w:val="22"/>
        </w:rPr>
        <w:t xml:space="preserve"> </w:t>
      </w:r>
      <w:r w:rsidRPr="00B35A4C">
        <w:rPr>
          <w:rFonts w:ascii="Georgia" w:hAnsi="Georgia"/>
          <w:b/>
          <w:sz w:val="22"/>
        </w:rPr>
        <w:t xml:space="preserve">liters </w:t>
      </w:r>
      <w:proofErr w:type="spellStart"/>
      <w:r w:rsidRPr="00B35A4C">
        <w:rPr>
          <w:rFonts w:ascii="Georgia" w:hAnsi="Georgia"/>
          <w:b/>
          <w:sz w:val="22"/>
        </w:rPr>
        <w:t>EcoBlue</w:t>
      </w:r>
      <w:proofErr w:type="spellEnd"/>
      <w:r w:rsidRPr="00B35A4C">
        <w:rPr>
          <w:rFonts w:ascii="Georgia" w:hAnsi="Georgia"/>
          <w:b/>
          <w:sz w:val="22"/>
        </w:rPr>
        <w:t>-dieselmotor</w:t>
      </w:r>
    </w:p>
    <w:p w14:paraId="740FAD34" w14:textId="1B4D8945" w:rsidR="00B35A4C" w:rsidRPr="00E067C6" w:rsidRDefault="0052400B" w:rsidP="00E067C6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Efter den stora framgången med Fords Ecoboost</w:t>
      </w:r>
      <w:r w:rsidR="00FB254D">
        <w:rPr>
          <w:rFonts w:ascii="Georgia" w:hAnsi="Georgia"/>
          <w:sz w:val="22"/>
        </w:rPr>
        <w:t>-</w:t>
      </w:r>
      <w:r>
        <w:rPr>
          <w:rFonts w:ascii="Georgia" w:hAnsi="Georgia"/>
          <w:sz w:val="22"/>
        </w:rPr>
        <w:t xml:space="preserve">bensinmotorer applicerar man nu teknologin till </w:t>
      </w:r>
      <w:r w:rsidR="00C966A1">
        <w:rPr>
          <w:rFonts w:ascii="Georgia" w:hAnsi="Georgia"/>
          <w:sz w:val="22"/>
        </w:rPr>
        <w:t>Fords nya, förminskade diesel</w:t>
      </w:r>
      <w:r w:rsidR="00F76A6E">
        <w:rPr>
          <w:rFonts w:ascii="Georgia" w:hAnsi="Georgia"/>
          <w:sz w:val="22"/>
        </w:rPr>
        <w:t>motor</w:t>
      </w:r>
      <w:r w:rsidR="00FB254D">
        <w:rPr>
          <w:rFonts w:ascii="Georgia" w:hAnsi="Georgia"/>
          <w:sz w:val="22"/>
        </w:rPr>
        <w:t>,</w:t>
      </w:r>
      <w:r w:rsidR="00C966A1">
        <w:rPr>
          <w:rFonts w:ascii="Georgia" w:hAnsi="Georgia"/>
          <w:sz w:val="22"/>
        </w:rPr>
        <w:t xml:space="preserve"> 2,0</w:t>
      </w:r>
      <w:r w:rsidR="008B4DCB">
        <w:rPr>
          <w:rFonts w:ascii="Georgia" w:hAnsi="Georgia"/>
          <w:sz w:val="22"/>
        </w:rPr>
        <w:t>-</w:t>
      </w:r>
      <w:r w:rsidR="00C966A1">
        <w:rPr>
          <w:rFonts w:ascii="Georgia" w:hAnsi="Georgia"/>
          <w:sz w:val="22"/>
        </w:rPr>
        <w:t xml:space="preserve">liters </w:t>
      </w:r>
      <w:proofErr w:type="spellStart"/>
      <w:r w:rsidR="00C966A1">
        <w:rPr>
          <w:rFonts w:ascii="Georgia" w:hAnsi="Georgia"/>
          <w:sz w:val="22"/>
        </w:rPr>
        <w:t>EcoBlue</w:t>
      </w:r>
      <w:proofErr w:type="spellEnd"/>
      <w:r w:rsidR="007216F5">
        <w:rPr>
          <w:rFonts w:ascii="Georgia" w:hAnsi="Georgia"/>
          <w:sz w:val="22"/>
        </w:rPr>
        <w:t>,</w:t>
      </w:r>
      <w:r w:rsidR="00C966A1">
        <w:rPr>
          <w:rFonts w:ascii="Georgia" w:hAnsi="Georgia"/>
          <w:sz w:val="22"/>
        </w:rPr>
        <w:t xml:space="preserve"> som lanserades tillsammans med Ford Transit tidigare i år. Utifrån tekniska förbättringar som turboladdare, högtrycksbränsleinjektioner och</w:t>
      </w:r>
      <w:r w:rsidR="00A45DA5">
        <w:rPr>
          <w:rFonts w:ascii="Georgia" w:hAnsi="Georgia"/>
          <w:sz w:val="22"/>
        </w:rPr>
        <w:t xml:space="preserve"> </w:t>
      </w:r>
      <w:r w:rsidR="00C853AF">
        <w:rPr>
          <w:rFonts w:ascii="Georgia" w:hAnsi="Georgia"/>
          <w:sz w:val="22"/>
        </w:rPr>
        <w:t>en rad olika lågfriktionselement</w:t>
      </w:r>
      <w:r w:rsidR="007216F5">
        <w:rPr>
          <w:rFonts w:ascii="Georgia" w:hAnsi="Georgia"/>
          <w:sz w:val="22"/>
        </w:rPr>
        <w:t xml:space="preserve"> är motorn nu </w:t>
      </w:r>
      <w:r w:rsidR="00F76A6E">
        <w:rPr>
          <w:rFonts w:ascii="Georgia" w:hAnsi="Georgia"/>
          <w:sz w:val="22"/>
        </w:rPr>
        <w:t xml:space="preserve">13 </w:t>
      </w:r>
      <w:r w:rsidR="007216F5">
        <w:rPr>
          <w:rFonts w:ascii="Georgia" w:hAnsi="Georgia"/>
          <w:sz w:val="22"/>
        </w:rPr>
        <w:t>% mer bränsleeffektiv än sin föregångare.</w:t>
      </w:r>
      <w:bookmarkStart w:id="0" w:name="_GoBack"/>
      <w:bookmarkEnd w:id="0"/>
    </w:p>
    <w:sectPr w:rsidR="00B35A4C" w:rsidRPr="00E067C6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9F2C2" w14:textId="77777777" w:rsidR="006C7634" w:rsidRDefault="006C7634" w:rsidP="00264FEC">
      <w:r>
        <w:separator/>
      </w:r>
    </w:p>
  </w:endnote>
  <w:endnote w:type="continuationSeparator" w:id="0">
    <w:p w14:paraId="75FBF446" w14:textId="77777777" w:rsidR="006C7634" w:rsidRDefault="006C7634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76B75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73622DDC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18864045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7C318D56" w14:textId="7667EAB5" w:rsidR="003A6362" w:rsidRDefault="003A6362" w:rsidP="00E22D0E">
    <w:pPr>
      <w:spacing w:line="276" w:lineRule="auto"/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14082789" w14:textId="77777777" w:rsidR="003A6362" w:rsidRDefault="003A6362">
    <w:pPr>
      <w:pStyle w:val="Sidfot"/>
      <w:rPr>
        <w:rFonts w:ascii="Georgia" w:hAnsi="Georgia"/>
        <w:sz w:val="18"/>
      </w:rPr>
    </w:pPr>
  </w:p>
  <w:p w14:paraId="17E18006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världsdelar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cirka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180 000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47858" w14:textId="77777777" w:rsidR="006C7634" w:rsidRDefault="006C7634" w:rsidP="00264FEC">
      <w:r>
        <w:separator/>
      </w:r>
    </w:p>
  </w:footnote>
  <w:footnote w:type="continuationSeparator" w:id="0">
    <w:p w14:paraId="266E8AB5" w14:textId="77777777" w:rsidR="006C7634" w:rsidRDefault="006C7634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E5948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DEE3896" wp14:editId="06FD8812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3CDC2" w14:textId="77777777" w:rsidR="003A6362" w:rsidRDefault="003A6362">
    <w:pPr>
      <w:pStyle w:val="Sidhuvud"/>
    </w:pPr>
  </w:p>
  <w:p w14:paraId="50798AEE" w14:textId="77777777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E04BD1">
      <w:rPr>
        <w:sz w:val="22"/>
      </w:rPr>
      <w:t>06-23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5496C"/>
    <w:multiLevelType w:val="hybridMultilevel"/>
    <w:tmpl w:val="01D0F092"/>
    <w:lvl w:ilvl="0" w:tplc="ADEE2C1E">
      <w:start w:val="2016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D1"/>
    <w:rsid w:val="00077065"/>
    <w:rsid w:val="000B2899"/>
    <w:rsid w:val="00110538"/>
    <w:rsid w:val="0013161A"/>
    <w:rsid w:val="00153DE0"/>
    <w:rsid w:val="00187260"/>
    <w:rsid w:val="001D1731"/>
    <w:rsid w:val="00264FEC"/>
    <w:rsid w:val="002E237B"/>
    <w:rsid w:val="002F71A3"/>
    <w:rsid w:val="00304606"/>
    <w:rsid w:val="00310708"/>
    <w:rsid w:val="003A6362"/>
    <w:rsid w:val="003D4B0B"/>
    <w:rsid w:val="004427A5"/>
    <w:rsid w:val="0052400B"/>
    <w:rsid w:val="00572EF1"/>
    <w:rsid w:val="005D0C4B"/>
    <w:rsid w:val="00623ADB"/>
    <w:rsid w:val="006A13EF"/>
    <w:rsid w:val="006C7634"/>
    <w:rsid w:val="007216F5"/>
    <w:rsid w:val="0075268C"/>
    <w:rsid w:val="008B09B6"/>
    <w:rsid w:val="008B4DCB"/>
    <w:rsid w:val="008C4898"/>
    <w:rsid w:val="008D6021"/>
    <w:rsid w:val="00903156"/>
    <w:rsid w:val="00915896"/>
    <w:rsid w:val="00932313"/>
    <w:rsid w:val="009462A1"/>
    <w:rsid w:val="00946385"/>
    <w:rsid w:val="009C2E64"/>
    <w:rsid w:val="009D62C7"/>
    <w:rsid w:val="00A45DA5"/>
    <w:rsid w:val="00A846D9"/>
    <w:rsid w:val="00AA77F5"/>
    <w:rsid w:val="00AD02F5"/>
    <w:rsid w:val="00B31635"/>
    <w:rsid w:val="00B35A4C"/>
    <w:rsid w:val="00B901A2"/>
    <w:rsid w:val="00BA3171"/>
    <w:rsid w:val="00BC107D"/>
    <w:rsid w:val="00C35DD6"/>
    <w:rsid w:val="00C42391"/>
    <w:rsid w:val="00C853AF"/>
    <w:rsid w:val="00C966A1"/>
    <w:rsid w:val="00D109A5"/>
    <w:rsid w:val="00D24113"/>
    <w:rsid w:val="00D731A2"/>
    <w:rsid w:val="00DB1546"/>
    <w:rsid w:val="00E04BD1"/>
    <w:rsid w:val="00E05D2F"/>
    <w:rsid w:val="00E067C6"/>
    <w:rsid w:val="00E22D0E"/>
    <w:rsid w:val="00E41E17"/>
    <w:rsid w:val="00EB5FA5"/>
    <w:rsid w:val="00EB76D5"/>
    <w:rsid w:val="00F31FF6"/>
    <w:rsid w:val="00F76A6E"/>
    <w:rsid w:val="00FB254D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86698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254D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254D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254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254D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25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Internt%20Four%20PR/Information%20och%20inspiration/Mallar/Office%20(anva&#776;nd%20som%20officiell%20plats%20fo&#776;r%20Office-mallar)/PRM%20Ford-Erik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Ford-Erik-2016.dotx</Template>
  <TotalTime>117</TotalTime>
  <Pages>1</Pages>
  <Words>327</Words>
  <Characters>1738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12</cp:revision>
  <dcterms:created xsi:type="dcterms:W3CDTF">2016-06-21T07:25:00Z</dcterms:created>
  <dcterms:modified xsi:type="dcterms:W3CDTF">2016-06-22T15:32:00Z</dcterms:modified>
</cp:coreProperties>
</file>