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8EDF" w14:textId="3BCA5FC8" w:rsidR="000F6A6F" w:rsidRDefault="00976D96" w:rsidP="000F6A6F">
      <w:r w:rsidRPr="00BB04E4">
        <w:rPr>
          <w:rFonts w:ascii="Arial" w:hAnsi="Arial" w:cs="Arial"/>
          <w:b/>
          <w:sz w:val="28"/>
          <w:szCs w:val="28"/>
        </w:rPr>
        <w:t>PRESSE</w:t>
      </w:r>
      <w:r w:rsidR="00D85657" w:rsidRPr="00BB04E4">
        <w:rPr>
          <w:rFonts w:ascii="Arial" w:hAnsi="Arial" w:cs="Arial"/>
          <w:b/>
          <w:sz w:val="28"/>
          <w:szCs w:val="28"/>
        </w:rPr>
        <w:t xml:space="preserve">INFORMATION     </w:t>
      </w:r>
      <w:r w:rsidR="00D85657" w:rsidRPr="00BB04E4">
        <w:rPr>
          <w:rFonts w:ascii="Arial" w:hAnsi="Arial" w:cs="Arial"/>
          <w:b/>
          <w:sz w:val="28"/>
          <w:szCs w:val="28"/>
        </w:rPr>
        <w:tab/>
      </w:r>
      <w:r w:rsidR="009E7E45">
        <w:rPr>
          <w:rFonts w:ascii="Arial" w:hAnsi="Arial" w:cs="Arial"/>
          <w:b/>
          <w:sz w:val="28"/>
          <w:szCs w:val="28"/>
        </w:rPr>
        <w:t xml:space="preserve">          </w:t>
      </w:r>
      <w:r w:rsidR="00197345">
        <w:rPr>
          <w:rFonts w:ascii="Arial" w:hAnsi="Arial" w:cs="Arial"/>
          <w:b/>
          <w:sz w:val="28"/>
          <w:szCs w:val="28"/>
        </w:rPr>
        <w:tab/>
      </w:r>
      <w:r w:rsidR="00A142C7">
        <w:rPr>
          <w:rFonts w:ascii="Arial" w:hAnsi="Arial" w:cs="Arial"/>
          <w:b/>
          <w:sz w:val="28"/>
          <w:szCs w:val="28"/>
        </w:rPr>
        <w:tab/>
      </w:r>
      <w:r w:rsidR="00AC5CCA">
        <w:rPr>
          <w:rFonts w:ascii="Arial" w:hAnsi="Arial" w:cs="Arial"/>
          <w:b/>
          <w:sz w:val="28"/>
          <w:szCs w:val="28"/>
        </w:rPr>
        <w:t>8. Dezember 2022</w:t>
      </w:r>
    </w:p>
    <w:p w14:paraId="7477F0CD" w14:textId="77777777" w:rsidR="00583ACD" w:rsidRPr="006770ED" w:rsidRDefault="00583ACD" w:rsidP="00583ACD">
      <w:pPr>
        <w:spacing w:after="0" w:line="360" w:lineRule="auto"/>
        <w:rPr>
          <w:b/>
          <w:sz w:val="20"/>
          <w:szCs w:val="20"/>
        </w:rPr>
      </w:pPr>
    </w:p>
    <w:p w14:paraId="385DE8FA" w14:textId="6C63D5BC" w:rsidR="00232FD5" w:rsidRDefault="00AC5CCA" w:rsidP="001F5402">
      <w:pPr>
        <w:rPr>
          <w:rFonts w:ascii="Arial" w:hAnsi="Arial" w:cs="Arial"/>
          <w:b/>
          <w:sz w:val="28"/>
          <w:szCs w:val="28"/>
        </w:rPr>
      </w:pPr>
      <w:r>
        <w:rPr>
          <w:rFonts w:ascii="Arial" w:hAnsi="Arial" w:cs="Arial"/>
          <w:b/>
          <w:sz w:val="28"/>
          <w:szCs w:val="28"/>
        </w:rPr>
        <w:t>Nominierungen für den Tourismuspreis</w:t>
      </w:r>
      <w:r w:rsidR="00DB2156">
        <w:rPr>
          <w:rFonts w:ascii="Arial" w:hAnsi="Arial" w:cs="Arial"/>
          <w:b/>
          <w:sz w:val="28"/>
          <w:szCs w:val="28"/>
        </w:rPr>
        <w:t xml:space="preserve"> des Landes Brandenburg</w:t>
      </w:r>
      <w:r>
        <w:rPr>
          <w:rFonts w:ascii="Arial" w:hAnsi="Arial" w:cs="Arial"/>
          <w:b/>
          <w:sz w:val="28"/>
          <w:szCs w:val="28"/>
        </w:rPr>
        <w:t xml:space="preserve"> </w:t>
      </w:r>
    </w:p>
    <w:p w14:paraId="05BF8615" w14:textId="451D8609" w:rsidR="001F5402" w:rsidRPr="00E24298" w:rsidRDefault="00DB2156" w:rsidP="001F5402">
      <w:pPr>
        <w:rPr>
          <w:rFonts w:ascii="Arial" w:hAnsi="Arial" w:cs="Arial"/>
          <w:b/>
          <w:sz w:val="24"/>
          <w:szCs w:val="24"/>
        </w:rPr>
      </w:pPr>
      <w:r>
        <w:rPr>
          <w:rFonts w:ascii="Arial" w:hAnsi="Arial" w:cs="Arial"/>
          <w:b/>
          <w:sz w:val="24"/>
          <w:szCs w:val="24"/>
        </w:rPr>
        <w:t xml:space="preserve">Jury wählt 8 Projekte aus </w:t>
      </w:r>
      <w:r w:rsidR="00AC5CCA">
        <w:rPr>
          <w:rFonts w:ascii="Arial" w:hAnsi="Arial" w:cs="Arial"/>
          <w:b/>
          <w:sz w:val="24"/>
          <w:szCs w:val="24"/>
        </w:rPr>
        <w:t xml:space="preserve">23 </w:t>
      </w:r>
      <w:r w:rsidR="001F5402" w:rsidRPr="00E24298">
        <w:rPr>
          <w:rFonts w:ascii="Arial" w:hAnsi="Arial" w:cs="Arial"/>
          <w:b/>
          <w:sz w:val="24"/>
          <w:szCs w:val="24"/>
        </w:rPr>
        <w:t>Bewerbung</w:t>
      </w:r>
      <w:r w:rsidR="00AC5CCA">
        <w:rPr>
          <w:rFonts w:ascii="Arial" w:hAnsi="Arial" w:cs="Arial"/>
          <w:b/>
          <w:sz w:val="24"/>
          <w:szCs w:val="24"/>
        </w:rPr>
        <w:t xml:space="preserve">en </w:t>
      </w:r>
      <w:r>
        <w:rPr>
          <w:rFonts w:ascii="Arial" w:hAnsi="Arial" w:cs="Arial"/>
          <w:b/>
          <w:sz w:val="24"/>
          <w:szCs w:val="24"/>
        </w:rPr>
        <w:t xml:space="preserve">aus </w:t>
      </w:r>
    </w:p>
    <w:p w14:paraId="1F877D24" w14:textId="4D0B7E70" w:rsidR="00B4645D" w:rsidRDefault="00AC5CCA" w:rsidP="00B4645D">
      <w:pPr>
        <w:spacing w:line="240" w:lineRule="auto"/>
        <w:rPr>
          <w:rFonts w:ascii="Arial" w:hAnsi="Arial" w:cs="Arial"/>
          <w:b/>
        </w:rPr>
      </w:pPr>
      <w:r>
        <w:rPr>
          <w:rFonts w:ascii="Arial" w:hAnsi="Arial" w:cs="Arial"/>
          <w:b/>
        </w:rPr>
        <w:t xml:space="preserve">Die Nominierten für den Tourismuspreis des Landes Brandenburg </w:t>
      </w:r>
      <w:r w:rsidR="00E71188">
        <w:rPr>
          <w:rFonts w:ascii="Arial" w:hAnsi="Arial" w:cs="Arial"/>
          <w:b/>
        </w:rPr>
        <w:t xml:space="preserve">2023 </w:t>
      </w:r>
      <w:r>
        <w:rPr>
          <w:rFonts w:ascii="Arial" w:hAnsi="Arial" w:cs="Arial"/>
          <w:b/>
        </w:rPr>
        <w:t xml:space="preserve">stehen fest. Die Jury hat die insgesamt 23 eingereichten Bewerbungen gesichtet und </w:t>
      </w:r>
      <w:r w:rsidR="00066046">
        <w:rPr>
          <w:rFonts w:ascii="Arial" w:hAnsi="Arial" w:cs="Arial"/>
          <w:b/>
        </w:rPr>
        <w:t>diese mit einem Punktesystem bewertet</w:t>
      </w:r>
      <w:r w:rsidR="00FE4C5A">
        <w:rPr>
          <w:rFonts w:ascii="Arial" w:hAnsi="Arial" w:cs="Arial"/>
          <w:b/>
        </w:rPr>
        <w:t xml:space="preserve">. Daraus sind </w:t>
      </w:r>
      <w:r>
        <w:rPr>
          <w:rFonts w:ascii="Arial" w:hAnsi="Arial" w:cs="Arial"/>
          <w:b/>
        </w:rPr>
        <w:t xml:space="preserve">acht Nominierungen </w:t>
      </w:r>
      <w:r w:rsidR="00FE4C5A">
        <w:rPr>
          <w:rFonts w:ascii="Arial" w:hAnsi="Arial" w:cs="Arial"/>
          <w:b/>
        </w:rPr>
        <w:t xml:space="preserve">hervorgegangen. </w:t>
      </w:r>
      <w:r>
        <w:rPr>
          <w:rFonts w:ascii="Arial" w:hAnsi="Arial" w:cs="Arial"/>
          <w:b/>
        </w:rPr>
        <w:t xml:space="preserve">Bei der Jurysitzung am 20. Januar 2023 haben die Nominierten die Möglichkeit, </w:t>
      </w:r>
      <w:r w:rsidR="00FE4C5A">
        <w:rPr>
          <w:rFonts w:ascii="Arial" w:hAnsi="Arial" w:cs="Arial"/>
          <w:b/>
        </w:rPr>
        <w:t xml:space="preserve">der Jury </w:t>
      </w:r>
      <w:r>
        <w:rPr>
          <w:rFonts w:ascii="Arial" w:hAnsi="Arial" w:cs="Arial"/>
          <w:b/>
        </w:rPr>
        <w:t xml:space="preserve">ihre Bewerbung </w:t>
      </w:r>
      <w:r w:rsidR="00FE4C5A">
        <w:rPr>
          <w:rFonts w:ascii="Arial" w:hAnsi="Arial" w:cs="Arial"/>
          <w:b/>
        </w:rPr>
        <w:t xml:space="preserve">persönlich </w:t>
      </w:r>
      <w:r>
        <w:rPr>
          <w:rFonts w:ascii="Arial" w:hAnsi="Arial" w:cs="Arial"/>
          <w:b/>
        </w:rPr>
        <w:t xml:space="preserve">vorzustellen. </w:t>
      </w:r>
      <w:r w:rsidR="00674B73">
        <w:rPr>
          <w:rFonts w:ascii="Arial" w:hAnsi="Arial" w:cs="Arial"/>
          <w:b/>
        </w:rPr>
        <w:t>Die Verleihung erfolgt am 9. März 2023.</w:t>
      </w:r>
    </w:p>
    <w:p w14:paraId="2BD899AF" w14:textId="4CFE7351" w:rsidR="001F5402" w:rsidRDefault="00DB2156" w:rsidP="00DB2156">
      <w:pPr>
        <w:spacing w:line="240" w:lineRule="auto"/>
        <w:rPr>
          <w:rFonts w:ascii="Arial" w:hAnsi="Arial" w:cs="Arial"/>
          <w:color w:val="000000"/>
        </w:rPr>
      </w:pPr>
      <w:r>
        <w:rPr>
          <w:rFonts w:ascii="Arial" w:hAnsi="Arial" w:cs="Arial"/>
          <w:color w:val="000000"/>
        </w:rPr>
        <w:t xml:space="preserve">Der Fokus des Preises lag </w:t>
      </w:r>
      <w:r w:rsidR="00E71188">
        <w:rPr>
          <w:rFonts w:ascii="Arial" w:hAnsi="Arial" w:cs="Arial"/>
          <w:color w:val="000000"/>
        </w:rPr>
        <w:t xml:space="preserve">diesmal </w:t>
      </w:r>
      <w:r>
        <w:rPr>
          <w:rFonts w:ascii="Arial" w:hAnsi="Arial" w:cs="Arial"/>
          <w:color w:val="000000"/>
        </w:rPr>
        <w:t xml:space="preserve">auf </w:t>
      </w:r>
      <w:r w:rsidR="00B4645D">
        <w:rPr>
          <w:rFonts w:ascii="Arial" w:hAnsi="Arial" w:cs="Arial"/>
          <w:color w:val="000000"/>
        </w:rPr>
        <w:t>besondere</w:t>
      </w:r>
      <w:r>
        <w:rPr>
          <w:rFonts w:ascii="Arial" w:hAnsi="Arial" w:cs="Arial"/>
          <w:color w:val="000000"/>
        </w:rPr>
        <w:t>n</w:t>
      </w:r>
      <w:r w:rsidR="00B4645D">
        <w:rPr>
          <w:rFonts w:ascii="Arial" w:hAnsi="Arial" w:cs="Arial"/>
          <w:color w:val="000000"/>
        </w:rPr>
        <w:t xml:space="preserve"> Marketing- und Kommunikations</w:t>
      </w:r>
      <w:r w:rsidR="00EA4A8C">
        <w:rPr>
          <w:rFonts w:ascii="Arial" w:hAnsi="Arial" w:cs="Arial"/>
          <w:color w:val="000000"/>
        </w:rPr>
        <w:t>-</w:t>
      </w:r>
      <w:r w:rsidR="00B4645D">
        <w:rPr>
          <w:rFonts w:ascii="Arial" w:hAnsi="Arial" w:cs="Arial"/>
          <w:color w:val="000000"/>
        </w:rPr>
        <w:t>ideen</w:t>
      </w:r>
      <w:r>
        <w:rPr>
          <w:rFonts w:ascii="Arial" w:hAnsi="Arial" w:cs="Arial"/>
          <w:color w:val="000000"/>
        </w:rPr>
        <w:t xml:space="preserve">, die </w:t>
      </w:r>
      <w:r w:rsidR="00B945CD">
        <w:rPr>
          <w:rFonts w:ascii="Arial" w:hAnsi="Arial" w:cs="Arial"/>
          <w:color w:val="000000"/>
        </w:rPr>
        <w:t xml:space="preserve">dazu beitragen können, </w:t>
      </w:r>
      <w:r>
        <w:rPr>
          <w:rFonts w:ascii="Arial" w:hAnsi="Arial" w:cs="Arial"/>
          <w:color w:val="000000"/>
        </w:rPr>
        <w:t>neue Gästegruppen</w:t>
      </w:r>
      <w:r w:rsidR="00B945CD">
        <w:rPr>
          <w:rFonts w:ascii="Arial" w:hAnsi="Arial" w:cs="Arial"/>
          <w:color w:val="000000"/>
        </w:rPr>
        <w:t xml:space="preserve"> zu </w:t>
      </w:r>
      <w:r>
        <w:rPr>
          <w:rFonts w:ascii="Arial" w:hAnsi="Arial" w:cs="Arial"/>
          <w:color w:val="000000"/>
        </w:rPr>
        <w:t>erschl</w:t>
      </w:r>
      <w:r w:rsidR="00B945CD">
        <w:rPr>
          <w:rFonts w:ascii="Arial" w:hAnsi="Arial" w:cs="Arial"/>
          <w:color w:val="000000"/>
        </w:rPr>
        <w:t xml:space="preserve">ießen. Ebenso gefragt waren Beispiele für die Bindung und Gewinnung von Mitarbeitenden und besondere Projekte im Bereich der Digitalisierung des Angebotes oder der Gästeservices. Über allem steht immer, ob die eingereichten Projekte und Angebote dazu beitragen können, die Tourismusmarke Brandenburg weiter zu stärken. </w:t>
      </w:r>
    </w:p>
    <w:p w14:paraId="2EB4D8DF" w14:textId="59ACD7F5" w:rsidR="00600B71" w:rsidRDefault="00066046" w:rsidP="00066046">
      <w:pPr>
        <w:pStyle w:val="StandardWeb"/>
        <w:rPr>
          <w:rFonts w:ascii="Arial" w:hAnsi="Arial" w:cs="Arial"/>
          <w:color w:val="000000"/>
          <w:sz w:val="22"/>
          <w:szCs w:val="22"/>
          <w:shd w:val="clear" w:color="auto" w:fill="FFFFFF"/>
        </w:rPr>
      </w:pPr>
      <w:r w:rsidRPr="00EA4A8C">
        <w:rPr>
          <w:rFonts w:ascii="Arial" w:hAnsi="Arial" w:cs="Arial"/>
          <w:color w:val="000000"/>
          <w:sz w:val="22"/>
          <w:szCs w:val="22"/>
        </w:rPr>
        <w:t xml:space="preserve">Dies sind die </w:t>
      </w:r>
      <w:r w:rsidRPr="00EA4A8C">
        <w:rPr>
          <w:rFonts w:ascii="Arial" w:hAnsi="Arial" w:cs="Arial"/>
          <w:sz w:val="22"/>
          <w:szCs w:val="22"/>
        </w:rPr>
        <w:t>nominierten</w:t>
      </w:r>
      <w:r w:rsidRPr="00066046">
        <w:rPr>
          <w:rFonts w:ascii="Arial" w:hAnsi="Arial" w:cs="Arial"/>
          <w:sz w:val="22"/>
          <w:szCs w:val="22"/>
        </w:rPr>
        <w:t xml:space="preserve"> Unternehmen und Institutionen und </w:t>
      </w:r>
      <w:r w:rsidR="00223849">
        <w:rPr>
          <w:rFonts w:ascii="Arial" w:hAnsi="Arial" w:cs="Arial"/>
          <w:sz w:val="22"/>
          <w:szCs w:val="22"/>
        </w:rPr>
        <w:t xml:space="preserve">die </w:t>
      </w:r>
      <w:r w:rsidRPr="00066046">
        <w:rPr>
          <w:rFonts w:ascii="Arial" w:hAnsi="Arial" w:cs="Arial"/>
          <w:sz w:val="22"/>
          <w:szCs w:val="22"/>
        </w:rPr>
        <w:t xml:space="preserve">Projekte, mit denen sie sich beworben haben: </w:t>
      </w:r>
      <w:r w:rsidRPr="00066046">
        <w:rPr>
          <w:rFonts w:ascii="Arial" w:hAnsi="Arial" w:cs="Arial"/>
          <w:sz w:val="22"/>
          <w:szCs w:val="22"/>
        </w:rPr>
        <w:br/>
      </w:r>
      <w:r>
        <w:rPr>
          <w:rFonts w:ascii="Arial" w:hAnsi="Arial" w:cs="Arial"/>
          <w:sz w:val="22"/>
          <w:szCs w:val="22"/>
        </w:rPr>
        <w:br/>
      </w:r>
      <w:r w:rsidR="00ED1FA2" w:rsidRPr="00C155DC">
        <w:rPr>
          <w:rFonts w:ascii="Arial" w:hAnsi="Arial" w:cs="Arial"/>
          <w:b/>
          <w:bCs/>
          <w:color w:val="000000"/>
          <w:sz w:val="22"/>
          <w:szCs w:val="22"/>
          <w:u w:val="single"/>
          <w:shd w:val="clear" w:color="auto" w:fill="FFFFFF"/>
        </w:rPr>
        <w:t>Ahead Burghotel GmbH</w:t>
      </w:r>
      <w:r w:rsidR="00ED1FA2" w:rsidRPr="00C155DC">
        <w:rPr>
          <w:rFonts w:ascii="Arial" w:hAnsi="Arial" w:cs="Arial"/>
          <w:b/>
          <w:bCs/>
          <w:color w:val="000000"/>
          <w:sz w:val="22"/>
          <w:szCs w:val="22"/>
          <w:shd w:val="clear" w:color="auto" w:fill="FFFFFF"/>
        </w:rPr>
        <w:t>: Neuausrichtung des Hotelbetriebes auf der Burg Lenzen</w:t>
      </w:r>
      <w:r>
        <w:rPr>
          <w:rFonts w:ascii="Arial" w:hAnsi="Arial" w:cs="Arial"/>
          <w:b/>
          <w:bCs/>
          <w:color w:val="000000"/>
          <w:sz w:val="22"/>
          <w:szCs w:val="22"/>
          <w:shd w:val="clear" w:color="auto" w:fill="FFFFFF"/>
        </w:rPr>
        <w:t xml:space="preserve"> (Prignitz)</w:t>
      </w:r>
      <w:r w:rsidR="00ED1FA2">
        <w:rPr>
          <w:rFonts w:ascii="Arial" w:hAnsi="Arial" w:cs="Arial"/>
          <w:b/>
          <w:bCs/>
          <w:color w:val="000000"/>
          <w:sz w:val="22"/>
          <w:szCs w:val="22"/>
          <w:shd w:val="clear" w:color="auto" w:fill="FFFFFF"/>
        </w:rPr>
        <w:br/>
      </w:r>
      <w:r w:rsidR="00ED1FA2" w:rsidRPr="00C155DC">
        <w:rPr>
          <w:rFonts w:ascii="Arial" w:hAnsi="Arial" w:cs="Arial"/>
          <w:color w:val="000000"/>
          <w:sz w:val="22"/>
          <w:szCs w:val="22"/>
          <w:shd w:val="clear" w:color="auto" w:fill="FFFFFF"/>
        </w:rPr>
        <w:t xml:space="preserve">Aus dem bestehenden BioHotel Burg Lenzen in der denkmalgeschützten Burg Lenzen wurde das Konzept und damit das gesamte Marketing grundlegend neu gestaltet, geordnet und ausgerichtet. Das Angebot wurde hin zu einem rein veganen und komplett nachhaltigen, klimapositiven Urlaubsprodukt entwickelt. Im Ergebnis konnten die Auslastung, die Bekanntheit sowie die Gästezufriedenheit </w:t>
      </w:r>
      <w:r w:rsidR="00CB6A1B">
        <w:rPr>
          <w:rFonts w:ascii="Arial" w:hAnsi="Arial" w:cs="Arial"/>
          <w:color w:val="000000"/>
          <w:sz w:val="22"/>
          <w:szCs w:val="22"/>
          <w:shd w:val="clear" w:color="auto" w:fill="FFFFFF"/>
        </w:rPr>
        <w:t xml:space="preserve">erheblich </w:t>
      </w:r>
      <w:r w:rsidR="00ED1FA2" w:rsidRPr="00C155DC">
        <w:rPr>
          <w:rFonts w:ascii="Arial" w:hAnsi="Arial" w:cs="Arial"/>
          <w:color w:val="000000"/>
          <w:sz w:val="22"/>
          <w:szCs w:val="22"/>
          <w:shd w:val="clear" w:color="auto" w:fill="FFFFFF"/>
        </w:rPr>
        <w:t>gesteigert werden.</w:t>
      </w:r>
      <w:r w:rsidR="00ED1FA2">
        <w:rPr>
          <w:rFonts w:ascii="Arial" w:hAnsi="Arial" w:cs="Arial"/>
          <w:color w:val="000000"/>
          <w:sz w:val="22"/>
          <w:szCs w:val="22"/>
          <w:shd w:val="clear" w:color="auto" w:fill="FFFFFF"/>
        </w:rPr>
        <w:t xml:space="preserve"> </w:t>
      </w:r>
      <w:hyperlink r:id="rId8" w:history="1">
        <w:r w:rsidR="00ED1FA2" w:rsidRPr="000E6962">
          <w:rPr>
            <w:rStyle w:val="Hyperlink"/>
            <w:rFonts w:ascii="Arial" w:hAnsi="Arial" w:cs="Arial"/>
            <w:sz w:val="22"/>
            <w:szCs w:val="22"/>
            <w:shd w:val="clear" w:color="auto" w:fill="FFFFFF"/>
          </w:rPr>
          <w:t>www.aheadhotel.de</w:t>
        </w:r>
      </w:hyperlink>
    </w:p>
    <w:p w14:paraId="518F4164" w14:textId="7C0C0CF8" w:rsidR="00ED1FA2" w:rsidRDefault="00ED1FA2" w:rsidP="00066046">
      <w:pPr>
        <w:spacing w:line="240" w:lineRule="auto"/>
        <w:rPr>
          <w:rFonts w:ascii="Arial" w:hAnsi="Arial" w:cs="Arial"/>
          <w:color w:val="000000"/>
          <w:shd w:val="clear" w:color="auto" w:fill="FFFFFF"/>
        </w:rPr>
      </w:pPr>
      <w:r w:rsidRPr="00C155DC">
        <w:rPr>
          <w:rFonts w:ascii="Arial" w:hAnsi="Arial" w:cs="Arial"/>
          <w:b/>
          <w:color w:val="000000"/>
          <w:u w:val="single"/>
        </w:rPr>
        <w:t>CPG Campingplatz Gesellschaft Prenzlau mbH</w:t>
      </w:r>
      <w:r w:rsidRPr="00C155DC">
        <w:rPr>
          <w:rFonts w:ascii="Arial" w:hAnsi="Arial" w:cs="Arial"/>
          <w:b/>
          <w:color w:val="000000"/>
        </w:rPr>
        <w:t xml:space="preserve">: </w:t>
      </w:r>
      <w:r w:rsidRPr="00C155DC">
        <w:rPr>
          <w:rFonts w:ascii="Arial" w:hAnsi="Arial" w:cs="Arial"/>
          <w:b/>
          <w:color w:val="000000"/>
          <w:shd w:val="clear" w:color="auto" w:fill="FFFFFF"/>
        </w:rPr>
        <w:t>Camping</w:t>
      </w:r>
      <w:r>
        <w:rPr>
          <w:rFonts w:ascii="Arial" w:hAnsi="Arial" w:cs="Arial"/>
          <w:b/>
          <w:color w:val="000000"/>
          <w:shd w:val="clear" w:color="auto" w:fill="FFFFFF"/>
        </w:rPr>
        <w:t>L</w:t>
      </w:r>
      <w:r w:rsidRPr="00C155DC">
        <w:rPr>
          <w:rFonts w:ascii="Arial" w:hAnsi="Arial" w:cs="Arial"/>
          <w:b/>
          <w:color w:val="000000"/>
          <w:shd w:val="clear" w:color="auto" w:fill="FFFFFF"/>
        </w:rPr>
        <w:t>ust trifft UckerMarsch</w:t>
      </w:r>
      <w:r w:rsidR="00066046">
        <w:rPr>
          <w:rFonts w:ascii="Arial" w:hAnsi="Arial" w:cs="Arial"/>
          <w:b/>
          <w:color w:val="000000"/>
          <w:shd w:val="clear" w:color="auto" w:fill="FFFFFF"/>
        </w:rPr>
        <w:t xml:space="preserve"> (Uckermark)</w:t>
      </w:r>
      <w:r>
        <w:rPr>
          <w:rFonts w:ascii="Arial" w:hAnsi="Arial" w:cs="Arial"/>
          <w:b/>
          <w:color w:val="000000"/>
          <w:shd w:val="clear" w:color="auto" w:fill="FFFFFF"/>
        </w:rPr>
        <w:br/>
      </w:r>
      <w:r w:rsidRPr="00ED1FA2">
        <w:rPr>
          <w:rFonts w:ascii="Arial" w:hAnsi="Arial" w:cs="Arial"/>
          <w:color w:val="000000"/>
          <w:shd w:val="clear" w:color="auto" w:fill="FFFFFF"/>
        </w:rPr>
        <w:t>Mitten in der Pandemie eröffnete 2021</w:t>
      </w:r>
      <w:r w:rsidR="00066046">
        <w:rPr>
          <w:rFonts w:ascii="Arial" w:hAnsi="Arial" w:cs="Arial"/>
          <w:color w:val="000000"/>
          <w:shd w:val="clear" w:color="auto" w:fill="FFFFFF"/>
        </w:rPr>
        <w:t xml:space="preserve"> in Prenzlau</w:t>
      </w:r>
      <w:r w:rsidRPr="00ED1FA2">
        <w:rPr>
          <w:rFonts w:ascii="Arial" w:hAnsi="Arial" w:cs="Arial"/>
          <w:color w:val="000000"/>
          <w:shd w:val="clear" w:color="auto" w:fill="FFFFFF"/>
        </w:rPr>
        <w:t xml:space="preserve"> der 4-Sterne-Campingplatz </w:t>
      </w:r>
      <w:r w:rsidR="007E2141">
        <w:rPr>
          <w:rFonts w:ascii="Arial" w:hAnsi="Arial" w:cs="Arial"/>
          <w:color w:val="000000"/>
          <w:shd w:val="clear" w:color="auto" w:fill="FFFFFF"/>
        </w:rPr>
        <w:t>„</w:t>
      </w:r>
      <w:r w:rsidRPr="00ED1FA2">
        <w:rPr>
          <w:rFonts w:ascii="Arial" w:hAnsi="Arial" w:cs="Arial"/>
          <w:color w:val="000000"/>
          <w:shd w:val="clear" w:color="auto" w:fill="FFFFFF"/>
        </w:rPr>
        <w:t xml:space="preserve">Sonnenkap". Obgleich touristische Übernachtungen nur unter Auflagen möglich waren, konnten bereits im ersten Jahr 18.000 Übernachtungsgäste empfangen werden. Dies </w:t>
      </w:r>
      <w:r w:rsidR="00066046">
        <w:rPr>
          <w:rFonts w:ascii="Arial" w:hAnsi="Arial" w:cs="Arial"/>
          <w:color w:val="000000"/>
          <w:shd w:val="clear" w:color="auto" w:fill="FFFFFF"/>
        </w:rPr>
        <w:t xml:space="preserve">sorgte für </w:t>
      </w:r>
      <w:r w:rsidRPr="00ED1FA2">
        <w:rPr>
          <w:rFonts w:ascii="Arial" w:hAnsi="Arial" w:cs="Arial"/>
          <w:color w:val="000000"/>
          <w:shd w:val="clear" w:color="auto" w:fill="FFFFFF"/>
        </w:rPr>
        <w:t xml:space="preserve">wertschöpfende regionale Effekte im Einzelhandel, der Gastronomie und der Freizeitwirtschaft. Mit der Spendenaktion </w:t>
      </w:r>
      <w:r w:rsidR="00E01450">
        <w:rPr>
          <w:rFonts w:ascii="Arial" w:hAnsi="Arial" w:cs="Arial"/>
          <w:color w:val="000000"/>
          <w:shd w:val="clear" w:color="auto" w:fill="FFFFFF"/>
        </w:rPr>
        <w:t>„</w:t>
      </w:r>
      <w:r w:rsidRPr="00ED1FA2">
        <w:rPr>
          <w:rFonts w:ascii="Arial" w:hAnsi="Arial" w:cs="Arial"/>
          <w:color w:val="000000"/>
          <w:shd w:val="clear" w:color="auto" w:fill="FFFFFF"/>
        </w:rPr>
        <w:t>Uckermarsch" konnte</w:t>
      </w:r>
      <w:r w:rsidR="006E3721">
        <w:rPr>
          <w:rFonts w:ascii="Arial" w:hAnsi="Arial" w:cs="Arial"/>
          <w:color w:val="000000"/>
          <w:shd w:val="clear" w:color="auto" w:fill="FFFFFF"/>
        </w:rPr>
        <w:t>n</w:t>
      </w:r>
      <w:r w:rsidRPr="00ED1FA2">
        <w:rPr>
          <w:rFonts w:ascii="Arial" w:hAnsi="Arial" w:cs="Arial"/>
          <w:color w:val="000000"/>
          <w:shd w:val="clear" w:color="auto" w:fill="FFFFFF"/>
        </w:rPr>
        <w:t xml:space="preserve"> die Bekanntheit gesteigert und die Zielgruppe der Naturfreunde und Wanderer auf das Angebot aufmerksam gemacht werden, wovon auch andere Produkte im Wandersegment profitierten.</w:t>
      </w:r>
      <w:r>
        <w:rPr>
          <w:rFonts w:ascii="Arial" w:hAnsi="Arial" w:cs="Arial"/>
          <w:color w:val="000000"/>
          <w:shd w:val="clear" w:color="auto" w:fill="FFFFFF"/>
        </w:rPr>
        <w:t xml:space="preserve"> </w:t>
      </w:r>
      <w:hyperlink r:id="rId9" w:history="1">
        <w:r w:rsidRPr="00ED1FA2">
          <w:rPr>
            <w:rStyle w:val="Hyperlink"/>
            <w:rFonts w:ascii="Arial" w:hAnsi="Arial" w:cs="Arial"/>
            <w:shd w:val="clear" w:color="auto" w:fill="FFFFFF"/>
          </w:rPr>
          <w:t>www.sonnenkap-camping.de</w:t>
        </w:r>
      </w:hyperlink>
      <w:r>
        <w:rPr>
          <w:rFonts w:ascii="Arial" w:hAnsi="Arial" w:cs="Arial"/>
          <w:color w:val="000000"/>
          <w:shd w:val="clear" w:color="auto" w:fill="FFFFFF"/>
        </w:rPr>
        <w:t xml:space="preserve">; </w:t>
      </w:r>
      <w:hyperlink r:id="rId10" w:history="1">
        <w:r w:rsidRPr="000E6962">
          <w:rPr>
            <w:rStyle w:val="Hyperlink"/>
            <w:rFonts w:ascii="Arial" w:hAnsi="Arial" w:cs="Arial"/>
            <w:shd w:val="clear" w:color="auto" w:fill="FFFFFF"/>
          </w:rPr>
          <w:t>www.uckermarsch.de</w:t>
        </w:r>
      </w:hyperlink>
    </w:p>
    <w:p w14:paraId="7A2C1971" w14:textId="6F00DB6F" w:rsidR="00ED1FA2" w:rsidRPr="00C155DC" w:rsidRDefault="00ED1FA2" w:rsidP="00C155DC">
      <w:pPr>
        <w:spacing w:line="240" w:lineRule="auto"/>
        <w:rPr>
          <w:rFonts w:ascii="Arial" w:hAnsi="Arial" w:cs="Arial"/>
          <w:bCs/>
          <w:color w:val="000000"/>
        </w:rPr>
      </w:pPr>
      <w:r w:rsidRPr="00C155DC">
        <w:rPr>
          <w:rFonts w:ascii="Arial" w:hAnsi="Arial" w:cs="Arial"/>
          <w:b/>
          <w:color w:val="000000"/>
          <w:u w:val="single"/>
        </w:rPr>
        <w:t>DEHOGA Brandenburg e.V</w:t>
      </w:r>
      <w:r w:rsidRPr="00C155DC">
        <w:rPr>
          <w:rFonts w:ascii="Arial" w:hAnsi="Arial" w:cs="Arial"/>
          <w:b/>
          <w:color w:val="000000"/>
        </w:rPr>
        <w:t>.</w:t>
      </w:r>
      <w:r>
        <w:rPr>
          <w:rFonts w:ascii="Arial" w:hAnsi="Arial" w:cs="Arial"/>
          <w:b/>
          <w:color w:val="000000"/>
        </w:rPr>
        <w:t>: Qualitäts- und Marketinginitiative Brandenburger Gastlichkeit</w:t>
      </w:r>
      <w:r w:rsidR="00066046">
        <w:rPr>
          <w:rFonts w:ascii="Arial" w:hAnsi="Arial" w:cs="Arial"/>
          <w:b/>
          <w:color w:val="000000"/>
        </w:rPr>
        <w:t xml:space="preserve"> </w:t>
      </w:r>
      <w:r>
        <w:rPr>
          <w:rFonts w:ascii="Arial" w:hAnsi="Arial" w:cs="Arial"/>
          <w:b/>
          <w:color w:val="000000"/>
        </w:rPr>
        <w:br/>
      </w:r>
      <w:r>
        <w:rPr>
          <w:rFonts w:ascii="Arial" w:hAnsi="Arial" w:cs="Arial"/>
          <w:color w:val="000000"/>
          <w:shd w:val="clear" w:color="auto" w:fill="FFFFFF"/>
        </w:rPr>
        <w:t xml:space="preserve">Mit der Qualitäts- und Marketinginitiative </w:t>
      </w:r>
      <w:r w:rsidR="007E2141">
        <w:rPr>
          <w:rFonts w:ascii="Arial" w:hAnsi="Arial" w:cs="Arial"/>
          <w:color w:val="000000"/>
          <w:shd w:val="clear" w:color="auto" w:fill="FFFFFF"/>
        </w:rPr>
        <w:t>„</w:t>
      </w:r>
      <w:r>
        <w:rPr>
          <w:rFonts w:ascii="Arial" w:hAnsi="Arial" w:cs="Arial"/>
          <w:color w:val="000000"/>
          <w:shd w:val="clear" w:color="auto" w:fill="FFFFFF"/>
        </w:rPr>
        <w:t>Brandenburger Gastlichkeit</w:t>
      </w:r>
      <w:r w:rsidR="007E2141">
        <w:rPr>
          <w:rFonts w:ascii="Arial" w:hAnsi="Arial" w:cs="Arial"/>
          <w:color w:val="000000"/>
          <w:shd w:val="clear" w:color="auto" w:fill="FFFFFF"/>
        </w:rPr>
        <w:t>“</w:t>
      </w:r>
      <w:r>
        <w:rPr>
          <w:rFonts w:ascii="Arial" w:hAnsi="Arial" w:cs="Arial"/>
          <w:color w:val="000000"/>
          <w:shd w:val="clear" w:color="auto" w:fill="FFFFFF"/>
        </w:rPr>
        <w:t xml:space="preserve"> unterstützt der </w:t>
      </w:r>
      <w:r>
        <w:rPr>
          <w:rFonts w:ascii="Arial" w:hAnsi="Arial" w:cs="Arial"/>
          <w:color w:val="000000"/>
          <w:shd w:val="clear" w:color="auto" w:fill="FFFFFF"/>
        </w:rPr>
        <w:lastRenderedPageBreak/>
        <w:t xml:space="preserve">DEHOGA Brandenburg e.V. die Gastronomen des Landes flächendeckend bei der Qualitätssicherung und Vermarktung ihrer gastronomischen Leistungen und Services. In Kooperation mit Tourismusverbänden und -vereinen sowie den Industrie- und Handelskammern im Land Brandenburg wird das Gesamtkonzept in den einzelnen Reiseregionen des Landes Brandenburg mit regionalem Bezug umgesetzt. Die Teilnahme an der Initiative bietet den Betrieben die Möglichkeit, die Qualität in </w:t>
      </w:r>
      <w:r w:rsidR="006E3721">
        <w:rPr>
          <w:rFonts w:ascii="Arial" w:hAnsi="Arial" w:cs="Arial"/>
          <w:color w:val="000000"/>
          <w:shd w:val="clear" w:color="auto" w:fill="FFFFFF"/>
        </w:rPr>
        <w:t xml:space="preserve">ihrem </w:t>
      </w:r>
      <w:r>
        <w:rPr>
          <w:rFonts w:ascii="Arial" w:hAnsi="Arial" w:cs="Arial"/>
          <w:color w:val="000000"/>
          <w:shd w:val="clear" w:color="auto" w:fill="FFFFFF"/>
        </w:rPr>
        <w:t xml:space="preserve">Unternehmen zu prüfen, zu verbessern und zu vermarkten. Sie richtet sich damit direkt an die Leistungsträger im Land Brandenburg und bietet den Gästen durch die Zertifizierung der gastronomischen Betriebe Orientierung. </w:t>
      </w:r>
      <w:r>
        <w:rPr>
          <w:rFonts w:ascii="Arial" w:hAnsi="Arial" w:cs="Arial"/>
          <w:color w:val="000000"/>
          <w:shd w:val="clear" w:color="auto" w:fill="FFFFFF"/>
        </w:rPr>
        <w:br/>
      </w:r>
      <w:hyperlink r:id="rId11" w:history="1">
        <w:r w:rsidR="00066046" w:rsidRPr="00C155DC">
          <w:rPr>
            <w:rStyle w:val="Hyperlink"/>
            <w:rFonts w:ascii="Arial" w:hAnsi="Arial" w:cs="Arial"/>
            <w:bCs/>
          </w:rPr>
          <w:t>www.dehoga-brandenburg.de/brandenburger-gastlichkeit</w:t>
        </w:r>
      </w:hyperlink>
    </w:p>
    <w:p w14:paraId="7F74929C" w14:textId="69B8FC6A" w:rsidR="00066046" w:rsidRDefault="00066046" w:rsidP="00C155DC">
      <w:pPr>
        <w:spacing w:line="240" w:lineRule="auto"/>
        <w:rPr>
          <w:rFonts w:ascii="Arial" w:hAnsi="Arial" w:cs="Arial"/>
          <w:color w:val="000000"/>
          <w:shd w:val="clear" w:color="auto" w:fill="FFFFFF"/>
        </w:rPr>
      </w:pPr>
      <w:r w:rsidRPr="00F41AC5">
        <w:rPr>
          <w:rFonts w:ascii="Arial" w:hAnsi="Arial" w:cs="Arial"/>
          <w:b/>
          <w:color w:val="000000"/>
          <w:u w:val="single"/>
        </w:rPr>
        <w:t>Paulinen</w:t>
      </w:r>
      <w:r w:rsidR="00F41AC5" w:rsidRPr="00F41AC5">
        <w:rPr>
          <w:rFonts w:ascii="Arial" w:hAnsi="Arial" w:cs="Arial"/>
          <w:b/>
          <w:color w:val="000000"/>
          <w:u w:val="single"/>
        </w:rPr>
        <w:t xml:space="preserve"> H</w:t>
      </w:r>
      <w:r w:rsidRPr="00F41AC5">
        <w:rPr>
          <w:rFonts w:ascii="Arial" w:hAnsi="Arial" w:cs="Arial"/>
          <w:b/>
          <w:color w:val="000000"/>
          <w:u w:val="single"/>
        </w:rPr>
        <w:t>of</w:t>
      </w:r>
      <w:r w:rsidRPr="00C155DC">
        <w:rPr>
          <w:rFonts w:ascii="Arial" w:hAnsi="Arial" w:cs="Arial"/>
          <w:b/>
          <w:color w:val="000000"/>
          <w:u w:val="single"/>
        </w:rPr>
        <w:t xml:space="preserve"> Seminarhotel</w:t>
      </w:r>
      <w:r>
        <w:rPr>
          <w:rFonts w:ascii="Arial" w:hAnsi="Arial" w:cs="Arial"/>
          <w:b/>
          <w:color w:val="000000"/>
        </w:rPr>
        <w:t>: Konsequente Digitalisierung als Chance für Fachkräftesicherung (Fläming)</w:t>
      </w:r>
      <w:r>
        <w:rPr>
          <w:rFonts w:ascii="Arial" w:hAnsi="Arial" w:cs="Arial"/>
          <w:b/>
          <w:color w:val="000000"/>
        </w:rPr>
        <w:br/>
      </w:r>
      <w:r>
        <w:rPr>
          <w:rFonts w:ascii="Arial" w:hAnsi="Arial" w:cs="Arial"/>
          <w:color w:val="000000"/>
          <w:shd w:val="clear" w:color="auto" w:fill="FFFFFF"/>
        </w:rPr>
        <w:t xml:space="preserve">Das </w:t>
      </w:r>
      <w:r w:rsidRPr="00F41AC5">
        <w:rPr>
          <w:rFonts w:ascii="Arial" w:hAnsi="Arial" w:cs="Arial"/>
          <w:color w:val="000000"/>
          <w:shd w:val="clear" w:color="auto" w:fill="FFFFFF"/>
        </w:rPr>
        <w:t>Paulinen Hof</w:t>
      </w:r>
      <w:r>
        <w:rPr>
          <w:rFonts w:ascii="Arial" w:hAnsi="Arial" w:cs="Arial"/>
          <w:color w:val="000000"/>
          <w:shd w:val="clear" w:color="auto" w:fill="FFFFFF"/>
        </w:rPr>
        <w:t xml:space="preserve"> Seminarhotel konnte sich durch eine umfassende Digitalisierung von Services sowohl im Leisure- als auch im Seminarbereich gut </w:t>
      </w:r>
      <w:r w:rsidR="006E3721">
        <w:rPr>
          <w:rFonts w:ascii="Arial" w:hAnsi="Arial" w:cs="Arial"/>
          <w:color w:val="000000"/>
          <w:shd w:val="clear" w:color="auto" w:fill="FFFFFF"/>
        </w:rPr>
        <w:t>positionieren</w:t>
      </w:r>
      <w:r>
        <w:rPr>
          <w:rFonts w:ascii="Arial" w:hAnsi="Arial" w:cs="Arial"/>
          <w:color w:val="000000"/>
          <w:shd w:val="clear" w:color="auto" w:fill="FFFFFF"/>
        </w:rPr>
        <w:t>. Ziel ist es, es dem Gast so leicht wie möglich zu machen - ob durch digitale Whiteboards inkl. Video</w:t>
      </w:r>
      <w:r w:rsidR="00113C23">
        <w:rPr>
          <w:rFonts w:ascii="Arial" w:hAnsi="Arial" w:cs="Arial"/>
          <w:color w:val="000000"/>
          <w:shd w:val="clear" w:color="auto" w:fill="FFFFFF"/>
        </w:rPr>
        <w:t xml:space="preserve">konferenztechnik </w:t>
      </w:r>
      <w:r>
        <w:rPr>
          <w:rFonts w:ascii="Arial" w:hAnsi="Arial" w:cs="Arial"/>
          <w:color w:val="000000"/>
          <w:shd w:val="clear" w:color="auto" w:fill="FFFFFF"/>
        </w:rPr>
        <w:t xml:space="preserve">in allen Tagungsräumen oder durch virtuelle 3D-Rundgänge und </w:t>
      </w:r>
      <w:r w:rsidR="006E3721">
        <w:rPr>
          <w:rFonts w:ascii="Arial" w:hAnsi="Arial" w:cs="Arial"/>
          <w:color w:val="000000"/>
          <w:shd w:val="clear" w:color="auto" w:fill="FFFFFF"/>
        </w:rPr>
        <w:t>Online-</w:t>
      </w:r>
      <w:r>
        <w:rPr>
          <w:rFonts w:ascii="Arial" w:hAnsi="Arial" w:cs="Arial"/>
          <w:color w:val="000000"/>
          <w:shd w:val="clear" w:color="auto" w:fill="FFFFFF"/>
        </w:rPr>
        <w:t xml:space="preserve">Check-in. Die </w:t>
      </w:r>
      <w:r w:rsidR="006E3721">
        <w:rPr>
          <w:rFonts w:ascii="Arial" w:hAnsi="Arial" w:cs="Arial"/>
          <w:color w:val="000000"/>
          <w:shd w:val="clear" w:color="auto" w:fill="FFFFFF"/>
        </w:rPr>
        <w:t xml:space="preserve">Mitarbeitenden </w:t>
      </w:r>
      <w:r>
        <w:rPr>
          <w:rFonts w:ascii="Arial" w:hAnsi="Arial" w:cs="Arial"/>
          <w:color w:val="000000"/>
          <w:shd w:val="clear" w:color="auto" w:fill="FFFFFF"/>
        </w:rPr>
        <w:t xml:space="preserve">profitieren von einem </w:t>
      </w:r>
      <w:r w:rsidR="0074089C">
        <w:rPr>
          <w:rFonts w:ascii="Arial" w:hAnsi="Arial" w:cs="Arial"/>
          <w:color w:val="000000"/>
          <w:shd w:val="clear" w:color="auto" w:fill="FFFFFF"/>
        </w:rPr>
        <w:t>e</w:t>
      </w:r>
      <w:r>
        <w:rPr>
          <w:rFonts w:ascii="Arial" w:hAnsi="Arial" w:cs="Arial"/>
          <w:color w:val="000000"/>
          <w:shd w:val="clear" w:color="auto" w:fill="FFFFFF"/>
        </w:rPr>
        <w:t>xzellenten</w:t>
      </w:r>
      <w:r w:rsidR="0074089C">
        <w:rPr>
          <w:rFonts w:ascii="Arial" w:hAnsi="Arial" w:cs="Arial"/>
          <w:color w:val="000000"/>
          <w:shd w:val="clear" w:color="auto" w:fill="FFFFFF"/>
        </w:rPr>
        <w:t xml:space="preserve"> </w:t>
      </w:r>
      <w:r>
        <w:rPr>
          <w:rFonts w:ascii="Arial" w:hAnsi="Arial" w:cs="Arial"/>
          <w:color w:val="000000"/>
          <w:shd w:val="clear" w:color="auto" w:fill="FFFFFF"/>
        </w:rPr>
        <w:t>Arbeitsplatzpaket:</w:t>
      </w:r>
      <w:r w:rsidR="0074089C">
        <w:rPr>
          <w:rFonts w:ascii="Arial" w:hAnsi="Arial" w:cs="Arial"/>
          <w:color w:val="000000"/>
          <w:shd w:val="clear" w:color="auto" w:fill="FFFFFF"/>
        </w:rPr>
        <w:t xml:space="preserve"> </w:t>
      </w:r>
      <w:r>
        <w:rPr>
          <w:rFonts w:ascii="Arial" w:hAnsi="Arial" w:cs="Arial"/>
          <w:color w:val="000000"/>
          <w:shd w:val="clear" w:color="auto" w:fill="FFFFFF"/>
        </w:rPr>
        <w:t>Homeoffice ist in vielen Bereichen möglich, Familienfreundlichkeit und Flexibilisierung der Arbeitszeit stehen für das Unternehmen an erster Stelle. So wächst das Team stetig</w:t>
      </w:r>
      <w:r w:rsidR="006E3721">
        <w:rPr>
          <w:rFonts w:ascii="Arial" w:hAnsi="Arial" w:cs="Arial"/>
          <w:color w:val="000000"/>
          <w:shd w:val="clear" w:color="auto" w:fill="FFFFFF"/>
        </w:rPr>
        <w:t xml:space="preserve"> </w:t>
      </w:r>
      <w:r>
        <w:rPr>
          <w:rFonts w:ascii="Arial" w:hAnsi="Arial" w:cs="Arial"/>
          <w:color w:val="000000"/>
          <w:shd w:val="clear" w:color="auto" w:fill="FFFFFF"/>
        </w:rPr>
        <w:t xml:space="preserve">und auch Azubis konnten weiterhin eingestellt werden. </w:t>
      </w:r>
      <w:hyperlink r:id="rId12" w:history="1">
        <w:r w:rsidRPr="000E6962">
          <w:rPr>
            <w:rStyle w:val="Hyperlink"/>
            <w:rFonts w:ascii="Arial" w:hAnsi="Arial" w:cs="Arial"/>
            <w:shd w:val="clear" w:color="auto" w:fill="FFFFFF"/>
          </w:rPr>
          <w:t>www.paulinenhof.de</w:t>
        </w:r>
      </w:hyperlink>
    </w:p>
    <w:p w14:paraId="511CB59D" w14:textId="78B8626B" w:rsidR="00066046" w:rsidRDefault="00066046" w:rsidP="00C155DC">
      <w:pPr>
        <w:spacing w:line="240" w:lineRule="auto"/>
        <w:rPr>
          <w:rFonts w:ascii="Arial" w:hAnsi="Arial" w:cs="Arial"/>
          <w:color w:val="000000"/>
          <w:shd w:val="clear" w:color="auto" w:fill="FFFFFF"/>
        </w:rPr>
      </w:pPr>
      <w:r w:rsidRPr="00C155DC">
        <w:rPr>
          <w:rFonts w:ascii="Arial" w:hAnsi="Arial" w:cs="Arial"/>
          <w:b/>
          <w:bCs/>
          <w:color w:val="000000"/>
          <w:u w:val="single"/>
          <w:shd w:val="clear" w:color="auto" w:fill="FFFFFF"/>
        </w:rPr>
        <w:t>Stiftung Preußische Schlösser und Gärten Berlin-Brandenburg:</w:t>
      </w:r>
      <w:r w:rsidRPr="00C155DC">
        <w:rPr>
          <w:rFonts w:ascii="Arial" w:hAnsi="Arial" w:cs="Arial"/>
          <w:b/>
          <w:bCs/>
          <w:color w:val="000000"/>
          <w:shd w:val="clear" w:color="auto" w:fill="FFFFFF"/>
        </w:rPr>
        <w:t xml:space="preserve"> Digitales Storytelling – eine klassische Institution boostert sich ins Netz</w:t>
      </w:r>
      <w:r w:rsidR="0074089C">
        <w:rPr>
          <w:rFonts w:ascii="Arial" w:hAnsi="Arial" w:cs="Arial"/>
          <w:b/>
          <w:bCs/>
          <w:color w:val="000000"/>
          <w:shd w:val="clear" w:color="auto" w:fill="FFFFFF"/>
        </w:rPr>
        <w:t xml:space="preserve"> </w:t>
      </w:r>
      <w:r>
        <w:rPr>
          <w:rFonts w:ascii="Arial" w:hAnsi="Arial" w:cs="Arial"/>
          <w:b/>
          <w:bCs/>
          <w:color w:val="000000"/>
          <w:shd w:val="clear" w:color="auto" w:fill="FFFFFF"/>
        </w:rPr>
        <w:br/>
      </w:r>
      <w:r>
        <w:rPr>
          <w:rFonts w:ascii="Arial" w:hAnsi="Arial" w:cs="Arial"/>
          <w:color w:val="000000"/>
          <w:shd w:val="clear" w:color="auto" w:fill="FFFFFF"/>
        </w:rPr>
        <w:t>Die Stiftung Preußische Schlösser und Gärten Berlin-Brandenburg betreut über 30 Schlösser und Gärten in Potsdam</w:t>
      </w:r>
      <w:r w:rsidR="0074089C">
        <w:rPr>
          <w:rFonts w:ascii="Arial" w:hAnsi="Arial" w:cs="Arial"/>
          <w:color w:val="000000"/>
          <w:shd w:val="clear" w:color="auto" w:fill="FFFFFF"/>
        </w:rPr>
        <w:t xml:space="preserve">, Brandenburg </w:t>
      </w:r>
      <w:r>
        <w:rPr>
          <w:rFonts w:ascii="Arial" w:hAnsi="Arial" w:cs="Arial"/>
          <w:color w:val="000000"/>
          <w:shd w:val="clear" w:color="auto" w:fill="FFFFFF"/>
        </w:rPr>
        <w:t>sowie</w:t>
      </w:r>
      <w:r w:rsidR="0074089C">
        <w:rPr>
          <w:rFonts w:ascii="Arial" w:hAnsi="Arial" w:cs="Arial"/>
          <w:color w:val="000000"/>
          <w:shd w:val="clear" w:color="auto" w:fill="FFFFFF"/>
        </w:rPr>
        <w:t xml:space="preserve"> Berlin</w:t>
      </w:r>
      <w:r>
        <w:rPr>
          <w:rFonts w:ascii="Arial" w:hAnsi="Arial" w:cs="Arial"/>
          <w:color w:val="000000"/>
          <w:shd w:val="clear" w:color="auto" w:fill="FFFFFF"/>
        </w:rPr>
        <w:t>. Um in der Pandemie den Kontakt zum Publikum nicht zu verlieren, setzte man auf digitales Storytelling: Es entstanden digitale Ausstellungen, Online-Führungen, Videos und Filmmaterial der Mitarbeitenden der SPSG, Podcast-Aufnahmen und Spiele-Apps zum kostenlosen Herunterladen für alle Altersstufen. Die Angebote richten sich einerseits an Gäste vor Ort und sind andererseits für alle „Zuhausegebliebenen“ konsumierbar. Interessierte bekommen hier teilweise einzigartige Einblicke in die Arbeit der Fachexpertinnen</w:t>
      </w:r>
      <w:r w:rsidR="006E3721">
        <w:rPr>
          <w:rFonts w:ascii="Arial" w:hAnsi="Arial" w:cs="Arial"/>
          <w:color w:val="000000"/>
          <w:shd w:val="clear" w:color="auto" w:fill="FFFFFF"/>
        </w:rPr>
        <w:t xml:space="preserve"> und -experten</w:t>
      </w:r>
      <w:r>
        <w:rPr>
          <w:rFonts w:ascii="Arial" w:hAnsi="Arial" w:cs="Arial"/>
          <w:color w:val="000000"/>
          <w:shd w:val="clear" w:color="auto" w:fill="FFFFFF"/>
        </w:rPr>
        <w:t xml:space="preserve">. </w:t>
      </w:r>
      <w:hyperlink r:id="rId13" w:history="1">
        <w:r w:rsidRPr="000E6962">
          <w:rPr>
            <w:rStyle w:val="Hyperlink"/>
            <w:rFonts w:ascii="Arial" w:hAnsi="Arial" w:cs="Arial"/>
            <w:shd w:val="clear" w:color="auto" w:fill="FFFFFF"/>
          </w:rPr>
          <w:t>www.spsg.de</w:t>
        </w:r>
      </w:hyperlink>
    </w:p>
    <w:p w14:paraId="103F894E" w14:textId="5D7A5997" w:rsidR="00600B71" w:rsidRDefault="00ED1FA2" w:rsidP="00C155DC">
      <w:pPr>
        <w:pStyle w:val="StandardWeb"/>
        <w:rPr>
          <w:rFonts w:ascii="Arial" w:hAnsi="Arial" w:cs="Arial"/>
          <w:color w:val="000000"/>
          <w:sz w:val="22"/>
          <w:szCs w:val="22"/>
        </w:rPr>
      </w:pPr>
      <w:r w:rsidRPr="00C155DC">
        <w:rPr>
          <w:rFonts w:ascii="Arial" w:hAnsi="Arial" w:cs="Arial"/>
          <w:b/>
          <w:bCs/>
          <w:color w:val="000000"/>
          <w:sz w:val="22"/>
          <w:szCs w:val="22"/>
          <w:u w:val="single"/>
        </w:rPr>
        <w:t>Seenland Oder-Spree e.V</w:t>
      </w:r>
      <w:r w:rsidR="0086170D">
        <w:rPr>
          <w:rFonts w:ascii="Arial" w:hAnsi="Arial" w:cs="Arial"/>
          <w:b/>
          <w:bCs/>
          <w:color w:val="000000"/>
          <w:sz w:val="22"/>
          <w:szCs w:val="22"/>
          <w:u w:val="single"/>
        </w:rPr>
        <w:t>.</w:t>
      </w:r>
      <w:r>
        <w:rPr>
          <w:rFonts w:ascii="Arial" w:hAnsi="Arial" w:cs="Arial"/>
          <w:b/>
          <w:bCs/>
          <w:color w:val="000000"/>
          <w:sz w:val="22"/>
          <w:szCs w:val="22"/>
        </w:rPr>
        <w:t>: Slow Trips – Zeit für Land und Leute</w:t>
      </w:r>
      <w:r w:rsidR="0074089C">
        <w:rPr>
          <w:rFonts w:ascii="Arial" w:hAnsi="Arial" w:cs="Arial"/>
          <w:b/>
          <w:bCs/>
          <w:color w:val="000000"/>
          <w:sz w:val="22"/>
          <w:szCs w:val="22"/>
        </w:rPr>
        <w:t xml:space="preserve"> </w:t>
      </w:r>
      <w:r>
        <w:rPr>
          <w:rFonts w:ascii="Arial" w:hAnsi="Arial" w:cs="Arial"/>
          <w:b/>
          <w:bCs/>
          <w:color w:val="000000"/>
          <w:sz w:val="22"/>
          <w:szCs w:val="22"/>
        </w:rPr>
        <w:br/>
      </w:r>
      <w:r w:rsidR="00600B71" w:rsidRPr="00C155DC">
        <w:rPr>
          <w:rFonts w:ascii="Arial" w:hAnsi="Arial" w:cs="Arial"/>
          <w:color w:val="000000"/>
          <w:sz w:val="22"/>
          <w:szCs w:val="22"/>
        </w:rPr>
        <w:t xml:space="preserve">Mit den </w:t>
      </w:r>
      <w:r w:rsidR="00C155DC">
        <w:rPr>
          <w:rFonts w:ascii="Arial" w:hAnsi="Arial" w:cs="Arial"/>
          <w:color w:val="000000"/>
          <w:sz w:val="22"/>
          <w:szCs w:val="22"/>
        </w:rPr>
        <w:t>„</w:t>
      </w:r>
      <w:r w:rsidR="00600B71" w:rsidRPr="00C155DC">
        <w:rPr>
          <w:rFonts w:ascii="Arial" w:hAnsi="Arial" w:cs="Arial"/>
          <w:color w:val="000000"/>
          <w:sz w:val="22"/>
          <w:szCs w:val="22"/>
        </w:rPr>
        <w:t>slow trips</w:t>
      </w:r>
      <w:r w:rsidR="00C155DC">
        <w:rPr>
          <w:rFonts w:ascii="Arial" w:hAnsi="Arial" w:cs="Arial"/>
          <w:color w:val="000000"/>
          <w:sz w:val="22"/>
          <w:szCs w:val="22"/>
        </w:rPr>
        <w:t>“</w:t>
      </w:r>
      <w:r w:rsidR="00600B71" w:rsidRPr="00C155DC">
        <w:rPr>
          <w:rFonts w:ascii="Arial" w:hAnsi="Arial" w:cs="Arial"/>
          <w:color w:val="000000"/>
          <w:sz w:val="22"/>
          <w:szCs w:val="22"/>
        </w:rPr>
        <w:t xml:space="preserve"> schafft der Tourismusverband Seenland Oder-Spree e.V. ein Angebot, das bewusst auf Entschleunigung setzt. Die Teilnehm</w:t>
      </w:r>
      <w:r w:rsidR="0074089C">
        <w:rPr>
          <w:rFonts w:ascii="Arial" w:hAnsi="Arial" w:cs="Arial"/>
          <w:color w:val="000000"/>
          <w:sz w:val="22"/>
          <w:szCs w:val="22"/>
        </w:rPr>
        <w:t xml:space="preserve">enden </w:t>
      </w:r>
      <w:r w:rsidR="00600B71" w:rsidRPr="00C155DC">
        <w:rPr>
          <w:rFonts w:ascii="Arial" w:hAnsi="Arial" w:cs="Arial"/>
          <w:color w:val="000000"/>
          <w:sz w:val="22"/>
          <w:szCs w:val="22"/>
        </w:rPr>
        <w:t>solle</w:t>
      </w:r>
      <w:r w:rsidR="0074089C">
        <w:rPr>
          <w:rFonts w:ascii="Arial" w:hAnsi="Arial" w:cs="Arial"/>
          <w:color w:val="000000"/>
          <w:sz w:val="22"/>
          <w:szCs w:val="22"/>
        </w:rPr>
        <w:t>n</w:t>
      </w:r>
      <w:r w:rsidR="00600B71" w:rsidRPr="00C155DC">
        <w:rPr>
          <w:rFonts w:ascii="Arial" w:hAnsi="Arial" w:cs="Arial"/>
          <w:color w:val="000000"/>
          <w:sz w:val="22"/>
          <w:szCs w:val="22"/>
        </w:rPr>
        <w:t xml:space="preserve"> sich Zeit für Land und Leute nehmen und in die Erzählungen der Einheimischen eintauchen. Man hat so die Möglichkeit, regionaltypische Traditionen oder besondere Handwerkskunst live zu erleben und sich selbst einmal die Hände schmutzig zu machen, um reicher an Erfahrung und mit einem besonderen Erlebnis in der Tasche wieder nach Hause zu kommen. Produktqualität entsteht durch den Einsatz gemeinsamer Standards und Mindestkriterien. Zudem wurde bei der Konzipierung der Trips auf Umweltfreundlichkeit geachtet.</w:t>
      </w:r>
      <w:r w:rsidR="00600B71" w:rsidRPr="00ED1FA2">
        <w:rPr>
          <w:rFonts w:ascii="Arial" w:hAnsi="Arial" w:cs="Arial"/>
          <w:color w:val="000000"/>
          <w:sz w:val="22"/>
          <w:szCs w:val="22"/>
        </w:rPr>
        <w:t xml:space="preserve"> </w:t>
      </w:r>
      <w:r w:rsidR="0074089C">
        <w:rPr>
          <w:rFonts w:ascii="Arial" w:hAnsi="Arial" w:cs="Arial"/>
          <w:color w:val="000000"/>
          <w:sz w:val="22"/>
          <w:szCs w:val="22"/>
        </w:rPr>
        <w:br/>
      </w:r>
      <w:hyperlink r:id="rId14" w:history="1">
        <w:r w:rsidR="0074089C" w:rsidRPr="0074089C">
          <w:rPr>
            <w:rStyle w:val="Hyperlink"/>
            <w:rFonts w:ascii="Arial" w:hAnsi="Arial" w:cs="Arial"/>
            <w:sz w:val="22"/>
            <w:szCs w:val="22"/>
          </w:rPr>
          <w:t>www.slow-trips.de</w:t>
        </w:r>
      </w:hyperlink>
      <w:r w:rsidR="0074089C">
        <w:rPr>
          <w:rFonts w:ascii="Arial" w:hAnsi="Arial" w:cs="Arial"/>
          <w:color w:val="000000"/>
          <w:sz w:val="22"/>
          <w:szCs w:val="22"/>
        </w:rPr>
        <w:t xml:space="preserve">; </w:t>
      </w:r>
      <w:hyperlink r:id="rId15" w:history="1">
        <w:r w:rsidR="0074089C" w:rsidRPr="0074089C">
          <w:rPr>
            <w:rStyle w:val="Hyperlink"/>
            <w:rFonts w:ascii="Arial" w:hAnsi="Arial" w:cs="Arial"/>
            <w:sz w:val="22"/>
            <w:szCs w:val="22"/>
          </w:rPr>
          <w:t>www.seenland-oderspree.de</w:t>
        </w:r>
      </w:hyperlink>
      <w:r w:rsidR="00600B71" w:rsidRPr="00ED1FA2">
        <w:rPr>
          <w:rFonts w:ascii="Arial" w:hAnsi="Arial" w:cs="Arial"/>
          <w:color w:val="000000"/>
          <w:sz w:val="22"/>
          <w:szCs w:val="22"/>
        </w:rPr>
        <w:t xml:space="preserve"> </w:t>
      </w:r>
    </w:p>
    <w:p w14:paraId="710BD216" w14:textId="77777777" w:rsidR="00CB6A1B" w:rsidRPr="00ED1FA2" w:rsidRDefault="00CB6A1B" w:rsidP="00C155DC">
      <w:pPr>
        <w:pStyle w:val="StandardWeb"/>
        <w:rPr>
          <w:rFonts w:ascii="Arial" w:hAnsi="Arial" w:cs="Arial"/>
          <w:color w:val="000000"/>
          <w:sz w:val="22"/>
          <w:szCs w:val="22"/>
        </w:rPr>
      </w:pPr>
    </w:p>
    <w:p w14:paraId="1A629245" w14:textId="39CBE546" w:rsidR="00ED1FA2" w:rsidRPr="00ED1FA2" w:rsidRDefault="00ED1FA2" w:rsidP="00066046">
      <w:pPr>
        <w:pStyle w:val="StandardWeb"/>
        <w:shd w:val="clear" w:color="auto" w:fill="FFFFFF"/>
        <w:rPr>
          <w:rFonts w:ascii="Arial" w:hAnsi="Arial" w:cs="Arial"/>
          <w:color w:val="000000"/>
          <w:sz w:val="22"/>
          <w:szCs w:val="22"/>
          <w:shd w:val="clear" w:color="auto" w:fill="FFFFFF"/>
        </w:rPr>
      </w:pPr>
      <w:r w:rsidRPr="00C155DC">
        <w:rPr>
          <w:rFonts w:ascii="Arial" w:hAnsi="Arial" w:cs="Arial"/>
          <w:b/>
          <w:bCs/>
          <w:color w:val="000000"/>
          <w:sz w:val="22"/>
          <w:szCs w:val="22"/>
          <w:u w:val="single"/>
        </w:rPr>
        <w:lastRenderedPageBreak/>
        <w:t>Seenland Oder-Spree</w:t>
      </w:r>
      <w:r w:rsidR="0086170D">
        <w:rPr>
          <w:rFonts w:ascii="Arial" w:hAnsi="Arial" w:cs="Arial"/>
          <w:b/>
          <w:bCs/>
          <w:color w:val="000000"/>
          <w:sz w:val="22"/>
          <w:szCs w:val="22"/>
          <w:u w:val="single"/>
        </w:rPr>
        <w:t xml:space="preserve"> e.V.</w:t>
      </w:r>
      <w:r w:rsidRPr="00C155DC">
        <w:rPr>
          <w:rFonts w:ascii="Arial" w:hAnsi="Arial" w:cs="Arial"/>
          <w:b/>
          <w:bCs/>
          <w:color w:val="000000"/>
          <w:sz w:val="22"/>
          <w:szCs w:val="22"/>
          <w:u w:val="single"/>
        </w:rPr>
        <w:t>:</w:t>
      </w:r>
      <w:r w:rsidRPr="00C155DC">
        <w:rPr>
          <w:rFonts w:ascii="Arial" w:hAnsi="Arial" w:cs="Arial"/>
          <w:b/>
          <w:bCs/>
          <w:color w:val="000000"/>
          <w:sz w:val="22"/>
          <w:szCs w:val="22"/>
        </w:rPr>
        <w:t xml:space="preserve"> Picknick im Seenland Oder-Spree</w:t>
      </w:r>
      <w:r w:rsidRPr="00ED1FA2">
        <w:rPr>
          <w:rFonts w:ascii="Arial" w:hAnsi="Arial" w:cs="Arial"/>
          <w:b/>
          <w:bCs/>
          <w:color w:val="000000"/>
          <w:sz w:val="22"/>
          <w:szCs w:val="22"/>
        </w:rPr>
        <w:br/>
      </w:r>
      <w:r w:rsidRPr="00C155DC">
        <w:rPr>
          <w:rFonts w:ascii="Arial" w:hAnsi="Arial" w:cs="Arial"/>
          <w:color w:val="000000"/>
          <w:sz w:val="22"/>
          <w:szCs w:val="22"/>
          <w:shd w:val="clear" w:color="auto" w:fill="FFFFFF"/>
        </w:rPr>
        <w:t>Seit 2021 gibt es das Picknick im Seenland, eine Initiative, die landschaftlich herausragende Plätze oder kulturell wertvolle Orte mit regionalen Produkten verbindet und Gästen als auch Einheimischen ein besonderes Erlebnis ermöglicht. Insgesamt 36 regionale Anbieter waren von der Idee begeistert und konnten in der Picknicksaison 2022 als Projektpartner gewonnen werden. Gaststätten, Regionalläden, Kultureinrichtungen oder Tourist-Informationen bieten liebevoll und individuell zusammengestellte Picknickangebote und zeigen die jeweiligen Lieblingsorte in den verschiedenen Erlebnisräumen des Seenland Oder-Spree auf.</w:t>
      </w:r>
      <w:r w:rsidRPr="00ED1FA2">
        <w:rPr>
          <w:rFonts w:ascii="Arial" w:hAnsi="Arial" w:cs="Arial"/>
          <w:color w:val="000000"/>
          <w:sz w:val="22"/>
          <w:szCs w:val="22"/>
          <w:shd w:val="clear" w:color="auto" w:fill="FFFFFF"/>
        </w:rPr>
        <w:t xml:space="preserve"> </w:t>
      </w:r>
      <w:r w:rsidR="0074089C">
        <w:rPr>
          <w:rFonts w:ascii="Arial" w:hAnsi="Arial" w:cs="Arial"/>
          <w:color w:val="000000"/>
          <w:sz w:val="22"/>
          <w:szCs w:val="22"/>
          <w:shd w:val="clear" w:color="auto" w:fill="FFFFFF"/>
        </w:rPr>
        <w:br/>
      </w:r>
      <w:hyperlink r:id="rId16" w:history="1">
        <w:r w:rsidR="0074089C" w:rsidRPr="0074089C">
          <w:rPr>
            <w:rStyle w:val="Hyperlink"/>
            <w:rFonts w:ascii="Arial" w:hAnsi="Arial" w:cs="Arial"/>
            <w:sz w:val="22"/>
            <w:szCs w:val="22"/>
            <w:shd w:val="clear" w:color="auto" w:fill="FFFFFF"/>
          </w:rPr>
          <w:t>www.picknick-im-seenland.de</w:t>
        </w:r>
      </w:hyperlink>
      <w:r w:rsidR="0086170D">
        <w:rPr>
          <w:rStyle w:val="Hyperlink"/>
          <w:rFonts w:ascii="Arial" w:hAnsi="Arial" w:cs="Arial"/>
          <w:sz w:val="22"/>
          <w:szCs w:val="22"/>
          <w:shd w:val="clear" w:color="auto" w:fill="FFFFFF"/>
        </w:rPr>
        <w:t xml:space="preserve">; </w:t>
      </w:r>
      <w:hyperlink r:id="rId17" w:history="1">
        <w:r w:rsidR="0086170D" w:rsidRPr="0074089C">
          <w:rPr>
            <w:rStyle w:val="Hyperlink"/>
            <w:rFonts w:ascii="Arial" w:hAnsi="Arial" w:cs="Arial"/>
            <w:sz w:val="22"/>
            <w:szCs w:val="22"/>
          </w:rPr>
          <w:t>www.seenland-oderspree.de</w:t>
        </w:r>
      </w:hyperlink>
    </w:p>
    <w:p w14:paraId="08294E82" w14:textId="54A4A2FF" w:rsidR="00ED1FA2" w:rsidRPr="00ED1FA2" w:rsidRDefault="00600B71" w:rsidP="00066046">
      <w:pPr>
        <w:pStyle w:val="StandardWeb"/>
        <w:shd w:val="clear" w:color="auto" w:fill="FFFFFF"/>
        <w:rPr>
          <w:rFonts w:ascii="Arial" w:hAnsi="Arial" w:cs="Arial"/>
          <w:color w:val="000000"/>
          <w:sz w:val="22"/>
          <w:szCs w:val="22"/>
          <w:shd w:val="clear" w:color="auto" w:fill="FFFFFF"/>
        </w:rPr>
      </w:pPr>
      <w:r w:rsidRPr="00C155DC">
        <w:rPr>
          <w:rFonts w:ascii="Arial" w:hAnsi="Arial" w:cs="Arial"/>
          <w:b/>
          <w:bCs/>
          <w:color w:val="000000"/>
          <w:sz w:val="22"/>
          <w:szCs w:val="22"/>
          <w:u w:val="single"/>
        </w:rPr>
        <w:t>Tourismusverband Dahme-Seenland e.V.:</w:t>
      </w:r>
      <w:r w:rsidRPr="00C155DC">
        <w:rPr>
          <w:rFonts w:ascii="Arial" w:hAnsi="Arial" w:cs="Arial"/>
          <w:b/>
          <w:bCs/>
          <w:color w:val="000000"/>
          <w:sz w:val="22"/>
          <w:szCs w:val="22"/>
        </w:rPr>
        <w:t xml:space="preserve"> Mit Herrn Fabian den Tiergarten entdecken</w:t>
      </w:r>
      <w:r w:rsidRPr="00ED1FA2">
        <w:rPr>
          <w:rFonts w:ascii="Arial" w:hAnsi="Arial" w:cs="Arial"/>
          <w:b/>
          <w:bCs/>
          <w:color w:val="000000"/>
          <w:sz w:val="22"/>
          <w:szCs w:val="22"/>
        </w:rPr>
        <w:br/>
      </w:r>
      <w:r w:rsidRPr="00C155DC">
        <w:rPr>
          <w:rFonts w:ascii="Arial" w:hAnsi="Arial" w:cs="Arial"/>
          <w:color w:val="000000"/>
          <w:sz w:val="22"/>
          <w:szCs w:val="22"/>
          <w:shd w:val="clear" w:color="auto" w:fill="FFFFFF"/>
        </w:rPr>
        <w:t>Der Rundwanderweg im Tiergarten von Königs Wusterhausen ist ein beliebtes Ausflugsziel für Familien. Mit dem neuen Erlebnisführer wird er nun auch digital erlebbar</w:t>
      </w:r>
      <w:r w:rsidR="00483868">
        <w:rPr>
          <w:rFonts w:ascii="Arial" w:hAnsi="Arial" w:cs="Arial"/>
          <w:color w:val="000000"/>
          <w:sz w:val="22"/>
          <w:szCs w:val="22"/>
          <w:shd w:val="clear" w:color="auto" w:fill="FFFFFF"/>
        </w:rPr>
        <w:t>.</w:t>
      </w:r>
      <w:r w:rsidR="00483868" w:rsidRPr="00C155DC">
        <w:rPr>
          <w:rFonts w:ascii="Arial" w:hAnsi="Arial" w:cs="Arial"/>
          <w:color w:val="000000"/>
          <w:sz w:val="22"/>
          <w:szCs w:val="22"/>
          <w:shd w:val="clear" w:color="auto" w:fill="FFFFFF"/>
        </w:rPr>
        <w:t xml:space="preserve"> </w:t>
      </w:r>
      <w:r w:rsidRPr="00C155DC">
        <w:rPr>
          <w:rFonts w:ascii="Arial" w:hAnsi="Arial" w:cs="Arial"/>
          <w:color w:val="000000"/>
          <w:sz w:val="22"/>
          <w:szCs w:val="22"/>
          <w:shd w:val="clear" w:color="auto" w:fill="FFFFFF"/>
        </w:rPr>
        <w:t>Die neuartige Kopplung eines analogen Wandererlebnisses an einen digitalen und intelligenten Erlebnisführer auf WhatsApp oder Telegram macht besonders Kindern viel Spaß. Der Protagonist, der Fasan Herr Fabian, unterhält sich auf seinem Kontrollgang durch den Tiergarten an 16 Punkten mit anderen Tieren und hat dabei das ein</w:t>
      </w:r>
      <w:r w:rsidR="00C155DC">
        <w:rPr>
          <w:rFonts w:ascii="Arial" w:hAnsi="Arial" w:cs="Arial"/>
          <w:color w:val="000000"/>
          <w:sz w:val="22"/>
          <w:szCs w:val="22"/>
          <w:shd w:val="clear" w:color="auto" w:fill="FFFFFF"/>
        </w:rPr>
        <w:t>e</w:t>
      </w:r>
      <w:r w:rsidRPr="00C155DC">
        <w:rPr>
          <w:rFonts w:ascii="Arial" w:hAnsi="Arial" w:cs="Arial"/>
          <w:color w:val="000000"/>
          <w:sz w:val="22"/>
          <w:szCs w:val="22"/>
          <w:shd w:val="clear" w:color="auto" w:fill="FFFFFF"/>
        </w:rPr>
        <w:t xml:space="preserve"> oder andere Rätsel parat. So wird die Entdeckung der Natur zu einem kurzweiligen Erlebnis.</w:t>
      </w:r>
      <w:r w:rsidR="00ED1FA2" w:rsidRPr="00ED1FA2">
        <w:rPr>
          <w:rFonts w:ascii="Arial" w:hAnsi="Arial" w:cs="Arial"/>
          <w:color w:val="000000"/>
          <w:sz w:val="22"/>
          <w:szCs w:val="22"/>
          <w:shd w:val="clear" w:color="auto" w:fill="FFFFFF"/>
        </w:rPr>
        <w:t xml:space="preserve"> </w:t>
      </w:r>
      <w:hyperlink r:id="rId18" w:history="1">
        <w:r w:rsidR="00ED1FA2" w:rsidRPr="00ED1FA2">
          <w:rPr>
            <w:rStyle w:val="Hyperlink"/>
            <w:rFonts w:ascii="Arial" w:hAnsi="Arial" w:cs="Arial"/>
            <w:sz w:val="22"/>
            <w:szCs w:val="22"/>
            <w:shd w:val="clear" w:color="auto" w:fill="FFFFFF"/>
          </w:rPr>
          <w:t>www.dahme-seenland.de</w:t>
        </w:r>
      </w:hyperlink>
    </w:p>
    <w:p w14:paraId="75486C00" w14:textId="4B0E01DA" w:rsidR="00066046" w:rsidRPr="00674B73" w:rsidRDefault="00674B73" w:rsidP="00066046">
      <w:pPr>
        <w:pStyle w:val="StandardWeb"/>
        <w:rPr>
          <w:rFonts w:ascii="Arial" w:hAnsi="Arial" w:cs="Arial"/>
          <w:sz w:val="22"/>
          <w:szCs w:val="22"/>
        </w:rPr>
      </w:pPr>
      <w:r>
        <w:rPr>
          <w:rFonts w:ascii="Arial" w:hAnsi="Arial" w:cs="Arial"/>
          <w:b/>
          <w:bCs/>
          <w:color w:val="000000"/>
          <w:sz w:val="22"/>
          <w:szCs w:val="22"/>
        </w:rPr>
        <w:br/>
      </w:r>
      <w:r w:rsidRPr="00C155DC">
        <w:rPr>
          <w:rFonts w:ascii="Arial" w:hAnsi="Arial" w:cs="Arial"/>
          <w:b/>
          <w:bCs/>
          <w:color w:val="000000"/>
          <w:sz w:val="22"/>
          <w:szCs w:val="22"/>
        </w:rPr>
        <w:t>Verleihung</w:t>
      </w:r>
      <w:r>
        <w:rPr>
          <w:rFonts w:ascii="Arial" w:hAnsi="Arial" w:cs="Arial"/>
          <w:b/>
          <w:bCs/>
          <w:color w:val="000000"/>
          <w:sz w:val="22"/>
          <w:szCs w:val="22"/>
        </w:rPr>
        <w:t xml:space="preserve"> des Tourismuspreise </w:t>
      </w:r>
      <w:r w:rsidRPr="00C155DC">
        <w:rPr>
          <w:rFonts w:ascii="Arial" w:hAnsi="Arial" w:cs="Arial"/>
          <w:b/>
          <w:bCs/>
          <w:color w:val="000000"/>
          <w:sz w:val="22"/>
          <w:szCs w:val="22"/>
        </w:rPr>
        <w:t>am 9. März 2023</w:t>
      </w:r>
      <w:r>
        <w:rPr>
          <w:rFonts w:ascii="Arial" w:hAnsi="Arial" w:cs="Arial"/>
          <w:b/>
          <w:bCs/>
          <w:color w:val="000000"/>
          <w:sz w:val="22"/>
          <w:szCs w:val="22"/>
        </w:rPr>
        <w:br/>
      </w:r>
      <w:r w:rsidR="00066046" w:rsidRPr="00674B73">
        <w:rPr>
          <w:rFonts w:ascii="Arial" w:hAnsi="Arial" w:cs="Arial"/>
          <w:color w:val="000000"/>
          <w:sz w:val="22"/>
          <w:szCs w:val="22"/>
        </w:rPr>
        <w:t>Die Verleihung des Tourismuspreises des Landes Brandenburg durch Wirtschafts-</w:t>
      </w:r>
      <w:r w:rsidR="006E3721">
        <w:rPr>
          <w:rFonts w:ascii="Arial" w:hAnsi="Arial" w:cs="Arial"/>
          <w:color w:val="000000"/>
          <w:sz w:val="22"/>
          <w:szCs w:val="22"/>
        </w:rPr>
        <w:t>, Arbeits-</w:t>
      </w:r>
      <w:r w:rsidR="00066046" w:rsidRPr="00674B73">
        <w:rPr>
          <w:rFonts w:ascii="Arial" w:hAnsi="Arial" w:cs="Arial"/>
          <w:color w:val="000000"/>
          <w:sz w:val="22"/>
          <w:szCs w:val="22"/>
        </w:rPr>
        <w:t xml:space="preserve"> und Energieminister Jörg Steinbach findet am 9. März </w:t>
      </w:r>
      <w:r w:rsidR="00FB2ED9">
        <w:rPr>
          <w:rFonts w:ascii="Arial" w:hAnsi="Arial" w:cs="Arial"/>
          <w:color w:val="000000"/>
          <w:sz w:val="22"/>
          <w:szCs w:val="22"/>
        </w:rPr>
        <w:t xml:space="preserve">2023 </w:t>
      </w:r>
      <w:r w:rsidR="00066046" w:rsidRPr="00674B73">
        <w:rPr>
          <w:rFonts w:ascii="Arial" w:hAnsi="Arial" w:cs="Arial"/>
          <w:color w:val="000000"/>
          <w:sz w:val="22"/>
          <w:szCs w:val="22"/>
        </w:rPr>
        <w:t xml:space="preserve">in der Landesvertretung Brandenburgs in Berlin statt. </w:t>
      </w:r>
      <w:r w:rsidR="00066046" w:rsidRPr="00674B73">
        <w:rPr>
          <w:rFonts w:ascii="Arial" w:hAnsi="Arial" w:cs="Arial"/>
          <w:sz w:val="22"/>
          <w:szCs w:val="22"/>
        </w:rPr>
        <w:t>Die Preisträger</w:t>
      </w:r>
      <w:r w:rsidR="006E3721">
        <w:rPr>
          <w:rFonts w:ascii="Arial" w:hAnsi="Arial" w:cs="Arial"/>
          <w:sz w:val="22"/>
          <w:szCs w:val="22"/>
        </w:rPr>
        <w:t>in</w:t>
      </w:r>
      <w:r w:rsidR="00F41AC5">
        <w:rPr>
          <w:rFonts w:ascii="Arial" w:hAnsi="Arial" w:cs="Arial"/>
          <w:sz w:val="22"/>
          <w:szCs w:val="22"/>
        </w:rPr>
        <w:t>n</w:t>
      </w:r>
      <w:r w:rsidR="006E3721">
        <w:rPr>
          <w:rFonts w:ascii="Arial" w:hAnsi="Arial" w:cs="Arial"/>
          <w:sz w:val="22"/>
          <w:szCs w:val="22"/>
        </w:rPr>
        <w:t>en und Preisträger</w:t>
      </w:r>
      <w:r w:rsidR="00066046" w:rsidRPr="00674B73">
        <w:rPr>
          <w:rFonts w:ascii="Arial" w:hAnsi="Arial" w:cs="Arial"/>
          <w:sz w:val="22"/>
          <w:szCs w:val="22"/>
        </w:rPr>
        <w:t xml:space="preserve"> erhalten jeweils ein Preisgeld von 2.500 Euro.</w:t>
      </w:r>
    </w:p>
    <w:p w14:paraId="130769D6" w14:textId="6C90F8EC" w:rsidR="00D85657" w:rsidRPr="00ED1FA2" w:rsidRDefault="001F5402" w:rsidP="00066046">
      <w:pPr>
        <w:tabs>
          <w:tab w:val="left" w:pos="7560"/>
        </w:tabs>
        <w:spacing w:after="0" w:line="240" w:lineRule="auto"/>
        <w:ind w:right="78"/>
        <w:rPr>
          <w:rFonts w:ascii="Arial" w:hAnsi="Arial" w:cs="Arial"/>
        </w:rPr>
      </w:pPr>
      <w:r w:rsidRPr="00ED1FA2">
        <w:rPr>
          <w:rFonts w:ascii="Arial" w:hAnsi="Arial" w:cs="Arial"/>
          <w:b/>
        </w:rPr>
        <w:t>Hintergrundinformationen</w:t>
      </w:r>
      <w:r w:rsidR="00C00ACF" w:rsidRPr="00ED1FA2">
        <w:rPr>
          <w:rFonts w:ascii="Arial" w:hAnsi="Arial" w:cs="Arial"/>
          <w:b/>
        </w:rPr>
        <w:t xml:space="preserve"> zum </w:t>
      </w:r>
      <w:r w:rsidRPr="00ED1FA2">
        <w:rPr>
          <w:rFonts w:ascii="Arial" w:hAnsi="Arial" w:cs="Arial"/>
          <w:b/>
        </w:rPr>
        <w:t>Tourismuspreis</w:t>
      </w:r>
      <w:r w:rsidRPr="00ED1FA2">
        <w:rPr>
          <w:rFonts w:ascii="Arial" w:hAnsi="Arial" w:cs="Arial"/>
          <w:b/>
        </w:rPr>
        <w:br/>
      </w:r>
      <w:r w:rsidRPr="00ED1FA2">
        <w:rPr>
          <w:rFonts w:ascii="Arial" w:hAnsi="Arial" w:cs="Arial"/>
          <w:color w:val="000000"/>
        </w:rPr>
        <w:t xml:space="preserve">Das Ministerium für Wirtschaft, Arbeit und Energie (MWAE) des Landes Brandenburg verleiht den Tourismuspreis des Landes Brandenburg alle zwei Jahre. </w:t>
      </w:r>
      <w:r w:rsidR="00C155DC">
        <w:rPr>
          <w:rFonts w:ascii="Arial" w:hAnsi="Arial" w:cs="Arial"/>
          <w:color w:val="000000"/>
        </w:rPr>
        <w:t>Er</w:t>
      </w:r>
      <w:r w:rsidRPr="00ED1FA2">
        <w:rPr>
          <w:rFonts w:ascii="Arial" w:hAnsi="Arial" w:cs="Arial"/>
        </w:rPr>
        <w:t xml:space="preserve"> wurde im Jahr 2001 ins Leben gerufen und ist ein wichtige</w:t>
      </w:r>
      <w:r w:rsidR="00570027" w:rsidRPr="00ED1FA2">
        <w:rPr>
          <w:rFonts w:ascii="Arial" w:hAnsi="Arial" w:cs="Arial"/>
        </w:rPr>
        <w:t>r</w:t>
      </w:r>
      <w:r w:rsidRPr="00ED1FA2">
        <w:rPr>
          <w:rFonts w:ascii="Arial" w:hAnsi="Arial" w:cs="Arial"/>
        </w:rPr>
        <w:t xml:space="preserve"> Indikator für die touristische Entwicklung im Land Brandenburg</w:t>
      </w:r>
      <w:r w:rsidR="00570027" w:rsidRPr="00ED1FA2">
        <w:rPr>
          <w:rFonts w:ascii="Arial" w:hAnsi="Arial" w:cs="Arial"/>
        </w:rPr>
        <w:t>.</w:t>
      </w:r>
      <w:r w:rsidRPr="00ED1FA2">
        <w:rPr>
          <w:rFonts w:ascii="Arial" w:hAnsi="Arial" w:cs="Arial"/>
        </w:rPr>
        <w:t xml:space="preserve"> Bisher wurden 62 Preisträgerinnen und Preisträger ausgezeichnet. Über 90 Prozent der Ausgezeichneten sind heute noch am Markt</w:t>
      </w:r>
      <w:r w:rsidR="009C35FA" w:rsidRPr="00ED1FA2">
        <w:rPr>
          <w:rFonts w:ascii="Arial" w:hAnsi="Arial" w:cs="Arial"/>
        </w:rPr>
        <w:t>.</w:t>
      </w:r>
    </w:p>
    <w:p w14:paraId="1E73EF77" w14:textId="77777777" w:rsidR="00A142C7" w:rsidRPr="00ED1FA2" w:rsidRDefault="00A142C7" w:rsidP="00066046">
      <w:pPr>
        <w:tabs>
          <w:tab w:val="left" w:pos="7560"/>
        </w:tabs>
        <w:spacing w:after="0" w:line="240" w:lineRule="auto"/>
        <w:ind w:right="78"/>
        <w:rPr>
          <w:rFonts w:ascii="Arial" w:hAnsi="Arial" w:cs="Arial"/>
          <w:b/>
        </w:rPr>
      </w:pPr>
    </w:p>
    <w:p w14:paraId="60B66EF6" w14:textId="77777777" w:rsidR="00A142C7" w:rsidRDefault="00A142C7" w:rsidP="00066046">
      <w:pPr>
        <w:tabs>
          <w:tab w:val="left" w:pos="7560"/>
        </w:tabs>
        <w:spacing w:after="0" w:line="240" w:lineRule="auto"/>
        <w:ind w:right="78"/>
        <w:rPr>
          <w:rFonts w:ascii="Arial" w:hAnsi="Arial" w:cs="Arial"/>
          <w:b/>
        </w:rPr>
      </w:pPr>
    </w:p>
    <w:p w14:paraId="51CBBF30" w14:textId="77777777" w:rsidR="00A142C7" w:rsidRDefault="00A142C7" w:rsidP="00066046">
      <w:pPr>
        <w:tabs>
          <w:tab w:val="left" w:pos="7560"/>
        </w:tabs>
        <w:spacing w:after="0" w:line="240" w:lineRule="auto"/>
        <w:ind w:right="78"/>
        <w:rPr>
          <w:rFonts w:ascii="Arial" w:hAnsi="Arial" w:cs="Arial"/>
          <w:b/>
        </w:rPr>
      </w:pPr>
      <w:r>
        <w:rPr>
          <w:rFonts w:ascii="Arial" w:hAnsi="Arial" w:cs="Arial"/>
          <w:b/>
        </w:rPr>
        <w:t>Weitere Informationen:</w:t>
      </w:r>
    </w:p>
    <w:p w14:paraId="10727CE4" w14:textId="77777777" w:rsidR="00A142C7" w:rsidRDefault="001727CB" w:rsidP="00066046">
      <w:pPr>
        <w:tabs>
          <w:tab w:val="left" w:pos="7560"/>
        </w:tabs>
        <w:spacing w:after="0" w:line="240" w:lineRule="auto"/>
        <w:ind w:right="78"/>
        <w:rPr>
          <w:rFonts w:ascii="Arial" w:hAnsi="Arial" w:cs="Arial"/>
        </w:rPr>
      </w:pPr>
      <w:hyperlink r:id="rId19" w:history="1">
        <w:r w:rsidR="00A142C7" w:rsidRPr="00A142C7">
          <w:rPr>
            <w:rStyle w:val="Hyperlink"/>
            <w:rFonts w:ascii="Arial" w:hAnsi="Arial" w:cs="Arial"/>
          </w:rPr>
          <w:t>www.tourismusnetzwerk-brandenburg.de/tourismuspreis</w:t>
        </w:r>
      </w:hyperlink>
    </w:p>
    <w:p w14:paraId="132DF240" w14:textId="77777777" w:rsidR="00A142C7" w:rsidRPr="00A142C7" w:rsidRDefault="00A142C7" w:rsidP="00066046">
      <w:pPr>
        <w:tabs>
          <w:tab w:val="left" w:pos="7560"/>
        </w:tabs>
        <w:spacing w:after="0" w:line="240" w:lineRule="auto"/>
        <w:ind w:right="78"/>
        <w:rPr>
          <w:rFonts w:ascii="Arial" w:hAnsi="Arial" w:cs="Arial"/>
        </w:rPr>
      </w:pPr>
    </w:p>
    <w:sectPr w:rsidR="00A142C7" w:rsidRPr="00A142C7" w:rsidSect="007F11E0">
      <w:headerReference w:type="default" r:id="rId20"/>
      <w:footerReference w:type="default" r:id="rId21"/>
      <w:pgSz w:w="11906" w:h="16838"/>
      <w:pgMar w:top="1417" w:right="1983"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08C0D" w14:textId="77777777" w:rsidR="00E711E5" w:rsidRDefault="00E711E5" w:rsidP="00976D96">
      <w:pPr>
        <w:spacing w:after="0" w:line="240" w:lineRule="auto"/>
      </w:pPr>
      <w:r>
        <w:separator/>
      </w:r>
    </w:p>
  </w:endnote>
  <w:endnote w:type="continuationSeparator" w:id="0">
    <w:p w14:paraId="35045F55" w14:textId="77777777" w:rsidR="00E711E5" w:rsidRDefault="00E711E5"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E8AB" w14:textId="77777777" w:rsidR="00B4645D" w:rsidRPr="000E5189" w:rsidRDefault="00B4645D"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Pr>
        <w:rFonts w:ascii="Arial" w:hAnsi="Arial" w:cs="Arial"/>
        <w:sz w:val="18"/>
        <w:szCs w:val="18"/>
      </w:rPr>
      <w:t>Babelsberger Straße 26</w:t>
    </w:r>
    <w:r w:rsidRPr="000E5189">
      <w:rPr>
        <w:rFonts w:ascii="Arial" w:hAnsi="Arial" w:cs="Arial"/>
        <w:sz w:val="18"/>
        <w:szCs w:val="18"/>
      </w:rPr>
      <w:t>, 144</w:t>
    </w:r>
    <w:r>
      <w:rPr>
        <w:rFonts w:ascii="Arial" w:hAnsi="Arial" w:cs="Arial"/>
        <w:sz w:val="18"/>
        <w:szCs w:val="18"/>
      </w:rPr>
      <w:t>73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Amtsgericht Potsdam HRB 11403 | USt-IdNr.: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eastAsia="Calibri"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eastAsia="Calibri" w:hAnsi="Arial" w:cs="Arial"/>
          <w:sz w:val="18"/>
          <w:szCs w:val="18"/>
        </w:rPr>
        <w:t>www.reiseland-brandenburg.de</w:t>
      </w:r>
    </w:hyperlink>
  </w:p>
  <w:p w14:paraId="439DEE65" w14:textId="77777777" w:rsidR="00B4645D" w:rsidRDefault="00B464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160D" w14:textId="77777777" w:rsidR="00E711E5" w:rsidRDefault="00E711E5" w:rsidP="00976D96">
      <w:pPr>
        <w:spacing w:after="0" w:line="240" w:lineRule="auto"/>
      </w:pPr>
      <w:r>
        <w:separator/>
      </w:r>
    </w:p>
  </w:footnote>
  <w:footnote w:type="continuationSeparator" w:id="0">
    <w:p w14:paraId="6B73497A" w14:textId="77777777" w:rsidR="00E711E5" w:rsidRDefault="00E711E5"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025F" w14:textId="77777777" w:rsidR="00B4645D" w:rsidRDefault="00B4645D" w:rsidP="00976D96">
    <w:pPr>
      <w:pStyle w:val="Kopfzeile"/>
      <w:jc w:val="center"/>
    </w:pPr>
    <w:r>
      <w:rPr>
        <w:noProof/>
        <w:lang w:eastAsia="de-DE"/>
      </w:rPr>
      <w:drawing>
        <wp:inline distT="0" distB="0" distL="0" distR="0" wp14:anchorId="7151FDA5" wp14:editId="717C8458">
          <wp:extent cx="1874603" cy="90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14:paraId="0610ED50" w14:textId="77777777" w:rsidR="00B4645D" w:rsidRDefault="00B4645D" w:rsidP="00976D96">
    <w:pPr>
      <w:pStyle w:val="Kopfzeile"/>
      <w:jc w:val="center"/>
    </w:pPr>
  </w:p>
  <w:p w14:paraId="526CDC6B" w14:textId="77777777" w:rsidR="00B4645D" w:rsidRDefault="00B464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10D1EC5"/>
    <w:multiLevelType w:val="hybridMultilevel"/>
    <w:tmpl w:val="CA8259CC"/>
    <w:lvl w:ilvl="0" w:tplc="4B508BCE">
      <w:start w:val="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990447856">
    <w:abstractNumId w:val="2"/>
  </w:num>
  <w:num w:numId="2" w16cid:durableId="444543302">
    <w:abstractNumId w:val="0"/>
  </w:num>
  <w:num w:numId="3" w16cid:durableId="525565247">
    <w:abstractNumId w:val="3"/>
  </w:num>
  <w:num w:numId="4" w16cid:durableId="1370883630">
    <w:abstractNumId w:val="4"/>
  </w:num>
  <w:num w:numId="5" w16cid:durableId="73971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ocumentProtection w:edit="trackedChange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0737D"/>
    <w:rsid w:val="0004543E"/>
    <w:rsid w:val="00066046"/>
    <w:rsid w:val="00066371"/>
    <w:rsid w:val="000958DC"/>
    <w:rsid w:val="000F6A6F"/>
    <w:rsid w:val="00113C23"/>
    <w:rsid w:val="00124DEF"/>
    <w:rsid w:val="001421A8"/>
    <w:rsid w:val="00150FF2"/>
    <w:rsid w:val="00153D7D"/>
    <w:rsid w:val="001727CB"/>
    <w:rsid w:val="001815FC"/>
    <w:rsid w:val="001849C5"/>
    <w:rsid w:val="00197345"/>
    <w:rsid w:val="001A04D2"/>
    <w:rsid w:val="001A3E0F"/>
    <w:rsid w:val="001E2105"/>
    <w:rsid w:val="001E41D2"/>
    <w:rsid w:val="001E491F"/>
    <w:rsid w:val="001F5402"/>
    <w:rsid w:val="00200E06"/>
    <w:rsid w:val="0021792D"/>
    <w:rsid w:val="00223849"/>
    <w:rsid w:val="002265E0"/>
    <w:rsid w:val="00232FD5"/>
    <w:rsid w:val="002338DA"/>
    <w:rsid w:val="00233F47"/>
    <w:rsid w:val="002540A7"/>
    <w:rsid w:val="002A3451"/>
    <w:rsid w:val="002A3B26"/>
    <w:rsid w:val="002B7FE1"/>
    <w:rsid w:val="002E6EAB"/>
    <w:rsid w:val="00302719"/>
    <w:rsid w:val="00346597"/>
    <w:rsid w:val="00356144"/>
    <w:rsid w:val="0036526E"/>
    <w:rsid w:val="0036624E"/>
    <w:rsid w:val="00380EC7"/>
    <w:rsid w:val="003C2520"/>
    <w:rsid w:val="003E0B1F"/>
    <w:rsid w:val="003E34F2"/>
    <w:rsid w:val="003F150D"/>
    <w:rsid w:val="003F2A06"/>
    <w:rsid w:val="00401007"/>
    <w:rsid w:val="00407088"/>
    <w:rsid w:val="004155A5"/>
    <w:rsid w:val="004211D1"/>
    <w:rsid w:val="00440846"/>
    <w:rsid w:val="00463A13"/>
    <w:rsid w:val="00483868"/>
    <w:rsid w:val="004C2630"/>
    <w:rsid w:val="004E5ABA"/>
    <w:rsid w:val="004F2E59"/>
    <w:rsid w:val="00512D9E"/>
    <w:rsid w:val="00570027"/>
    <w:rsid w:val="00583ACD"/>
    <w:rsid w:val="005B1918"/>
    <w:rsid w:val="005B1C2A"/>
    <w:rsid w:val="005C77C4"/>
    <w:rsid w:val="00600B71"/>
    <w:rsid w:val="006164DE"/>
    <w:rsid w:val="00620595"/>
    <w:rsid w:val="00621F91"/>
    <w:rsid w:val="006265C4"/>
    <w:rsid w:val="00634B87"/>
    <w:rsid w:val="0067242D"/>
    <w:rsid w:val="00674B73"/>
    <w:rsid w:val="006804D3"/>
    <w:rsid w:val="00681042"/>
    <w:rsid w:val="006A1345"/>
    <w:rsid w:val="006B2010"/>
    <w:rsid w:val="006B5904"/>
    <w:rsid w:val="006B7483"/>
    <w:rsid w:val="006E3721"/>
    <w:rsid w:val="006E61D3"/>
    <w:rsid w:val="006F0BA3"/>
    <w:rsid w:val="006F14EE"/>
    <w:rsid w:val="00701634"/>
    <w:rsid w:val="007268F3"/>
    <w:rsid w:val="0074089C"/>
    <w:rsid w:val="007613A5"/>
    <w:rsid w:val="007871FA"/>
    <w:rsid w:val="007C3F26"/>
    <w:rsid w:val="007E2141"/>
    <w:rsid w:val="007E5791"/>
    <w:rsid w:val="007E77BD"/>
    <w:rsid w:val="007F11E0"/>
    <w:rsid w:val="00800DF3"/>
    <w:rsid w:val="00806EDC"/>
    <w:rsid w:val="008268AB"/>
    <w:rsid w:val="008323C8"/>
    <w:rsid w:val="008411AD"/>
    <w:rsid w:val="0084233C"/>
    <w:rsid w:val="0086170D"/>
    <w:rsid w:val="008739B2"/>
    <w:rsid w:val="008A1EB9"/>
    <w:rsid w:val="008F4A17"/>
    <w:rsid w:val="0094670A"/>
    <w:rsid w:val="009658A4"/>
    <w:rsid w:val="00976D96"/>
    <w:rsid w:val="00982CED"/>
    <w:rsid w:val="009C35FA"/>
    <w:rsid w:val="009D24FA"/>
    <w:rsid w:val="009E15AF"/>
    <w:rsid w:val="009E447E"/>
    <w:rsid w:val="009E4D8E"/>
    <w:rsid w:val="009E5267"/>
    <w:rsid w:val="009E73A6"/>
    <w:rsid w:val="009E7E45"/>
    <w:rsid w:val="009F098E"/>
    <w:rsid w:val="00A0373C"/>
    <w:rsid w:val="00A0766B"/>
    <w:rsid w:val="00A142C7"/>
    <w:rsid w:val="00A17B37"/>
    <w:rsid w:val="00A42835"/>
    <w:rsid w:val="00A500BE"/>
    <w:rsid w:val="00A506E9"/>
    <w:rsid w:val="00A521E4"/>
    <w:rsid w:val="00A54254"/>
    <w:rsid w:val="00A6752E"/>
    <w:rsid w:val="00A77CB7"/>
    <w:rsid w:val="00AB24DE"/>
    <w:rsid w:val="00AC5CCA"/>
    <w:rsid w:val="00AD5262"/>
    <w:rsid w:val="00AF4B21"/>
    <w:rsid w:val="00B01006"/>
    <w:rsid w:val="00B03C09"/>
    <w:rsid w:val="00B11D43"/>
    <w:rsid w:val="00B4645D"/>
    <w:rsid w:val="00B557B3"/>
    <w:rsid w:val="00B604C9"/>
    <w:rsid w:val="00B61E07"/>
    <w:rsid w:val="00B637EE"/>
    <w:rsid w:val="00B74766"/>
    <w:rsid w:val="00B92C4D"/>
    <w:rsid w:val="00B945CD"/>
    <w:rsid w:val="00BB04E4"/>
    <w:rsid w:val="00BB059E"/>
    <w:rsid w:val="00BC01A7"/>
    <w:rsid w:val="00BC4AB0"/>
    <w:rsid w:val="00C00ACF"/>
    <w:rsid w:val="00C155DC"/>
    <w:rsid w:val="00C213A5"/>
    <w:rsid w:val="00C32F23"/>
    <w:rsid w:val="00C34330"/>
    <w:rsid w:val="00C52208"/>
    <w:rsid w:val="00C802A5"/>
    <w:rsid w:val="00C83ED0"/>
    <w:rsid w:val="00CB5807"/>
    <w:rsid w:val="00CB6A1B"/>
    <w:rsid w:val="00CD410E"/>
    <w:rsid w:val="00CE0926"/>
    <w:rsid w:val="00CE62D5"/>
    <w:rsid w:val="00D00EE5"/>
    <w:rsid w:val="00D30F49"/>
    <w:rsid w:val="00D402F5"/>
    <w:rsid w:val="00D46573"/>
    <w:rsid w:val="00D71F5D"/>
    <w:rsid w:val="00D75EF8"/>
    <w:rsid w:val="00D80F9E"/>
    <w:rsid w:val="00D85657"/>
    <w:rsid w:val="00D94EED"/>
    <w:rsid w:val="00DB2156"/>
    <w:rsid w:val="00DC3BF3"/>
    <w:rsid w:val="00DE372B"/>
    <w:rsid w:val="00E01450"/>
    <w:rsid w:val="00E24298"/>
    <w:rsid w:val="00E246A2"/>
    <w:rsid w:val="00E26C2E"/>
    <w:rsid w:val="00E2732D"/>
    <w:rsid w:val="00E32B10"/>
    <w:rsid w:val="00E52D53"/>
    <w:rsid w:val="00E71188"/>
    <w:rsid w:val="00E711E5"/>
    <w:rsid w:val="00E73E17"/>
    <w:rsid w:val="00E974EE"/>
    <w:rsid w:val="00EA4A8C"/>
    <w:rsid w:val="00ED1FA2"/>
    <w:rsid w:val="00EE3FCA"/>
    <w:rsid w:val="00F00383"/>
    <w:rsid w:val="00F0509D"/>
    <w:rsid w:val="00F14EA2"/>
    <w:rsid w:val="00F41AC5"/>
    <w:rsid w:val="00F51CB3"/>
    <w:rsid w:val="00F73908"/>
    <w:rsid w:val="00F73BB6"/>
    <w:rsid w:val="00F76629"/>
    <w:rsid w:val="00FA7B4E"/>
    <w:rsid w:val="00FB2ED9"/>
    <w:rsid w:val="00FB67CC"/>
    <w:rsid w:val="00FC2628"/>
    <w:rsid w:val="00FC2E92"/>
    <w:rsid w:val="00FE4C5A"/>
    <w:rsid w:val="00FF76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BB1F4F0"/>
  <w15:docId w15:val="{1BAB0166-D941-4D45-806D-62403D1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6A6F"/>
    <w:pPr>
      <w:spacing w:after="200" w:line="276" w:lineRule="auto"/>
    </w:pPr>
  </w:style>
  <w:style w:type="paragraph" w:styleId="berschrift2">
    <w:name w:val="heading 2"/>
    <w:basedOn w:val="Standard"/>
    <w:next w:val="Standard"/>
    <w:link w:val="berschrift2Zchn"/>
    <w:uiPriority w:val="9"/>
    <w:unhideWhenUsed/>
    <w:qFormat/>
    <w:rsid w:val="006265C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E3FCA"/>
    <w:rPr>
      <w:rFonts w:ascii="Lucida Grande" w:hAnsi="Lucida Grande" w:cs="Lucida Grande"/>
      <w:sz w:val="18"/>
      <w:szCs w:val="18"/>
    </w:rPr>
  </w:style>
  <w:style w:type="character" w:styleId="BesuchterLink">
    <w:name w:val="FollowedHyperlink"/>
    <w:basedOn w:val="Absatz-Standardschriftart"/>
    <w:uiPriority w:val="99"/>
    <w:semiHidden/>
    <w:unhideWhenUsed/>
    <w:rsid w:val="00233F47"/>
    <w:rPr>
      <w:color w:val="954F72" w:themeColor="followedHyperlink"/>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cs="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basedOn w:val="Absatz-Standardschriftart"/>
    <w:uiPriority w:val="22"/>
    <w:qFormat/>
    <w:rsid w:val="00B74766"/>
    <w:rPr>
      <w:b/>
      <w:bCs/>
    </w:rPr>
  </w:style>
  <w:style w:type="character" w:styleId="Kommentarzeichen">
    <w:name w:val="annotation reference"/>
    <w:basedOn w:val="Absatz-Standardschriftart"/>
    <w:uiPriority w:val="99"/>
    <w:semiHidden/>
    <w:unhideWhenUsed/>
    <w:rsid w:val="00C213A5"/>
    <w:rPr>
      <w:sz w:val="16"/>
      <w:szCs w:val="16"/>
    </w:rPr>
  </w:style>
  <w:style w:type="paragraph" w:styleId="Kommentartext">
    <w:name w:val="annotation text"/>
    <w:basedOn w:val="Standard"/>
    <w:link w:val="KommentartextZchn"/>
    <w:uiPriority w:val="99"/>
    <w:unhideWhenUsed/>
    <w:rsid w:val="00C213A5"/>
    <w:pPr>
      <w:spacing w:line="240" w:lineRule="auto"/>
    </w:pPr>
    <w:rPr>
      <w:sz w:val="20"/>
      <w:szCs w:val="20"/>
    </w:rPr>
  </w:style>
  <w:style w:type="character" w:customStyle="1" w:styleId="KommentartextZchn">
    <w:name w:val="Kommentartext Zchn"/>
    <w:basedOn w:val="Absatz-Standardschriftart"/>
    <w:link w:val="Kommentartext"/>
    <w:uiPriority w:val="99"/>
    <w:rsid w:val="00C213A5"/>
    <w:rPr>
      <w:sz w:val="20"/>
      <w:szCs w:val="20"/>
    </w:rPr>
  </w:style>
  <w:style w:type="paragraph" w:styleId="Kommentarthema">
    <w:name w:val="annotation subject"/>
    <w:basedOn w:val="Kommentartext"/>
    <w:next w:val="Kommentartext"/>
    <w:link w:val="KommentarthemaZchn"/>
    <w:uiPriority w:val="99"/>
    <w:semiHidden/>
    <w:unhideWhenUsed/>
    <w:rsid w:val="00C213A5"/>
    <w:rPr>
      <w:b/>
      <w:bCs/>
    </w:rPr>
  </w:style>
  <w:style w:type="character" w:customStyle="1" w:styleId="KommentarthemaZchn">
    <w:name w:val="Kommentarthema Zchn"/>
    <w:basedOn w:val="KommentartextZchn"/>
    <w:link w:val="Kommentarthema"/>
    <w:uiPriority w:val="99"/>
    <w:semiHidden/>
    <w:rsid w:val="00C213A5"/>
    <w:rPr>
      <w:b/>
      <w:bCs/>
      <w:sz w:val="20"/>
      <w:szCs w:val="20"/>
    </w:rPr>
  </w:style>
  <w:style w:type="paragraph" w:customStyle="1" w:styleId="Default">
    <w:name w:val="Default"/>
    <w:rsid w:val="00A77CB7"/>
    <w:pPr>
      <w:autoSpaceDE w:val="0"/>
      <w:autoSpaceDN w:val="0"/>
      <w:adjustRightInd w:val="0"/>
      <w:spacing w:after="0" w:line="240" w:lineRule="auto"/>
    </w:pPr>
    <w:rPr>
      <w:rFonts w:ascii="StoneSans" w:hAnsi="StoneSans" w:cs="StoneSans"/>
      <w:color w:val="000000"/>
      <w:sz w:val="24"/>
      <w:szCs w:val="24"/>
    </w:rPr>
  </w:style>
  <w:style w:type="character" w:customStyle="1" w:styleId="berschrift2Zchn">
    <w:name w:val="Überschrift 2 Zchn"/>
    <w:basedOn w:val="Absatz-Standardschriftart"/>
    <w:link w:val="berschrift2"/>
    <w:uiPriority w:val="9"/>
    <w:rsid w:val="006265C4"/>
    <w:rPr>
      <w:rFonts w:asciiTheme="majorHAnsi" w:eastAsiaTheme="majorEastAsia" w:hAnsiTheme="majorHAnsi" w:cstheme="majorBidi"/>
      <w:color w:val="2E74B5" w:themeColor="accent1" w:themeShade="BF"/>
      <w:sz w:val="26"/>
      <w:szCs w:val="26"/>
    </w:rPr>
  </w:style>
  <w:style w:type="character" w:customStyle="1" w:styleId="NichtaufgelsteErwhnung1">
    <w:name w:val="Nicht aufgelöste Erwähnung1"/>
    <w:basedOn w:val="Absatz-Standardschriftart"/>
    <w:uiPriority w:val="99"/>
    <w:semiHidden/>
    <w:unhideWhenUsed/>
    <w:rsid w:val="007F11E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00AC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142C7"/>
    <w:rPr>
      <w:color w:val="605E5C"/>
      <w:shd w:val="clear" w:color="auto" w:fill="E1DFDD"/>
    </w:rPr>
  </w:style>
  <w:style w:type="paragraph" w:styleId="berarbeitung">
    <w:name w:val="Revision"/>
    <w:hidden/>
    <w:uiPriority w:val="99"/>
    <w:semiHidden/>
    <w:rsid w:val="00AC5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883711775">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8633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eadhotel.de" TargetMode="External"/><Relationship Id="rId13" Type="http://schemas.openxmlformats.org/officeDocument/2006/relationships/hyperlink" Target="http://www.spsg.de" TargetMode="External"/><Relationship Id="rId18" Type="http://schemas.openxmlformats.org/officeDocument/2006/relationships/hyperlink" Target="http://www.dahme-seenland.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aulinenhof.de" TargetMode="External"/><Relationship Id="rId17" Type="http://schemas.openxmlformats.org/officeDocument/2006/relationships/hyperlink" Target="http://www.seenland-oderspree.de" TargetMode="External"/><Relationship Id="rId2" Type="http://schemas.openxmlformats.org/officeDocument/2006/relationships/numbering" Target="numbering.xml"/><Relationship Id="rId16" Type="http://schemas.openxmlformats.org/officeDocument/2006/relationships/hyperlink" Target="http://www.picknick-im-seenland.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hoga-brandenburg.de/brandenburger-gastlichkeit" TargetMode="External"/><Relationship Id="rId5" Type="http://schemas.openxmlformats.org/officeDocument/2006/relationships/webSettings" Target="webSettings.xml"/><Relationship Id="rId15" Type="http://schemas.openxmlformats.org/officeDocument/2006/relationships/hyperlink" Target="http://www.seenland-oderspree.de" TargetMode="External"/><Relationship Id="rId23" Type="http://schemas.openxmlformats.org/officeDocument/2006/relationships/theme" Target="theme/theme1.xml"/><Relationship Id="rId10" Type="http://schemas.openxmlformats.org/officeDocument/2006/relationships/hyperlink" Target="http://www.uckermarsch.de" TargetMode="External"/><Relationship Id="rId19" Type="http://schemas.openxmlformats.org/officeDocument/2006/relationships/hyperlink" Target="http://www.tourismusnetzwerk-brandenburg.de/tourismuspreis" TargetMode="External"/><Relationship Id="rId4" Type="http://schemas.openxmlformats.org/officeDocument/2006/relationships/settings" Target="settings.xml"/><Relationship Id="rId9" Type="http://schemas.openxmlformats.org/officeDocument/2006/relationships/hyperlink" Target="http://www.sonnenkap-camping.de/" TargetMode="External"/><Relationship Id="rId14" Type="http://schemas.openxmlformats.org/officeDocument/2006/relationships/hyperlink" Target="http://www.slow-trips.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F1389-1989-486F-93D8-D8C07817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7324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Kunkel, Birgit</dc:creator>
  <cp:lastModifiedBy>Kastner, Patrick</cp:lastModifiedBy>
  <cp:revision>2</cp:revision>
  <cp:lastPrinted>2020-03-05T09:52:00Z</cp:lastPrinted>
  <dcterms:created xsi:type="dcterms:W3CDTF">2022-12-08T09:56:00Z</dcterms:created>
  <dcterms:modified xsi:type="dcterms:W3CDTF">2022-12-08T09:56:00Z</dcterms:modified>
</cp:coreProperties>
</file>