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8EB" w:rsidRDefault="00B538EB" w:rsidP="00087819">
      <w:pPr>
        <w:autoSpaceDE w:val="0"/>
        <w:autoSpaceDN w:val="0"/>
        <w:adjustRightInd w:val="0"/>
        <w:rPr>
          <w:rFonts w:ascii="Myriad Pro" w:hAnsi="Myriad Pro" w:cs="MyriadPro-Bold"/>
          <w:bCs/>
          <w:color w:val="000000"/>
          <w:sz w:val="30"/>
          <w:szCs w:val="30"/>
        </w:rPr>
      </w:pPr>
    </w:p>
    <w:p w:rsidR="00F32C0E" w:rsidRDefault="00F32C0E" w:rsidP="002F2636">
      <w:pPr>
        <w:autoSpaceDE w:val="0"/>
        <w:autoSpaceDN w:val="0"/>
        <w:adjustRightInd w:val="0"/>
        <w:rPr>
          <w:rFonts w:ascii="Myriad Pro Light" w:hAnsi="Myriad Pro Light" w:cs="MyriadPro-Bold"/>
          <w:b/>
          <w:bCs/>
          <w:color w:val="000000"/>
          <w:sz w:val="30"/>
          <w:szCs w:val="30"/>
        </w:rPr>
      </w:pPr>
    </w:p>
    <w:p w:rsidR="00254FE3" w:rsidRPr="00EE2430" w:rsidRDefault="00C4779F" w:rsidP="002F2636">
      <w:pPr>
        <w:autoSpaceDE w:val="0"/>
        <w:autoSpaceDN w:val="0"/>
        <w:adjustRightInd w:val="0"/>
        <w:rPr>
          <w:rFonts w:ascii="Myriad Pro Light" w:hAnsi="Myriad Pro Light" w:cs="MyriadPro-Bold"/>
          <w:b/>
          <w:bCs/>
          <w:color w:val="000000"/>
          <w:sz w:val="30"/>
          <w:szCs w:val="30"/>
        </w:rPr>
      </w:pPr>
      <w:r>
        <w:rPr>
          <w:rFonts w:ascii="Myriad Pro Light" w:hAnsi="Myriad Pro Light" w:cs="MyriadPro-Bold"/>
          <w:b/>
          <w:bCs/>
          <w:color w:val="000000"/>
          <w:sz w:val="30"/>
          <w:szCs w:val="30"/>
        </w:rPr>
        <w:br/>
        <w:t>Svenska Hus köper fastighet av Swedish Match</w:t>
      </w:r>
      <w:r w:rsidR="009E15DC">
        <w:rPr>
          <w:rFonts w:ascii="Myriad Pro Light" w:hAnsi="Myriad Pro Light" w:cs="MyriadPro-Bold"/>
          <w:b/>
          <w:bCs/>
          <w:color w:val="000000"/>
          <w:sz w:val="30"/>
          <w:szCs w:val="30"/>
        </w:rPr>
        <w:t xml:space="preserve"> idag</w:t>
      </w:r>
    </w:p>
    <w:p w:rsidR="00910112" w:rsidRDefault="00910112" w:rsidP="00254FE3">
      <w:pPr>
        <w:rPr>
          <w:rFonts w:ascii="Myriad Pro" w:hAnsi="Myriad Pro"/>
          <w:b/>
          <w:sz w:val="18"/>
          <w:szCs w:val="18"/>
        </w:rPr>
      </w:pPr>
    </w:p>
    <w:p w:rsidR="00B27ED4" w:rsidRPr="009E15DC" w:rsidRDefault="00B27ED4" w:rsidP="00B27ED4">
      <w:pPr>
        <w:pStyle w:val="Normalwebb"/>
        <w:jc w:val="both"/>
        <w:rPr>
          <w:rFonts w:ascii="Myriad Pro Light" w:hAnsi="Myriad Pro Light" w:cs="Tahoma"/>
          <w:b/>
          <w:color w:val="333333"/>
          <w:sz w:val="20"/>
          <w:szCs w:val="20"/>
        </w:rPr>
      </w:pPr>
      <w:r w:rsidRPr="009E15DC">
        <w:rPr>
          <w:rFonts w:ascii="Myriad Pro Light" w:hAnsi="Myriad Pro Light"/>
          <w:b/>
          <w:sz w:val="20"/>
          <w:szCs w:val="20"/>
        </w:rPr>
        <w:t>Svenska Hus AB köper</w:t>
      </w:r>
      <w:r w:rsidR="00C66BF5" w:rsidRPr="009E15DC">
        <w:rPr>
          <w:rFonts w:ascii="Myriad Pro Light" w:hAnsi="Myriad Pro Light"/>
          <w:b/>
          <w:sz w:val="20"/>
          <w:szCs w:val="20"/>
        </w:rPr>
        <w:t xml:space="preserve"> en lager- och kontorsfastighet i </w:t>
      </w:r>
      <w:r w:rsidR="00C66BF5" w:rsidRPr="009E15DC">
        <w:rPr>
          <w:rFonts w:ascii="Myriad Pro Light" w:hAnsi="Myriad Pro Light" w:cs="Swiss721BT-Light"/>
          <w:b/>
          <w:color w:val="1A1A1A"/>
          <w:sz w:val="20"/>
          <w:szCs w:val="20"/>
        </w:rPr>
        <w:t>ett av Göteborgs främsta verksamhetsområden</w:t>
      </w:r>
      <w:r w:rsidR="00C66BF5" w:rsidRPr="009E15DC">
        <w:rPr>
          <w:rFonts w:ascii="Myriad Pro Light" w:hAnsi="Myriad Pro Light"/>
          <w:b/>
          <w:sz w:val="20"/>
          <w:szCs w:val="20"/>
        </w:rPr>
        <w:t xml:space="preserve"> av Swedish Match</w:t>
      </w:r>
      <w:r w:rsidR="009E15DC">
        <w:rPr>
          <w:rFonts w:ascii="Myriad Pro Light" w:hAnsi="Myriad Pro Light"/>
          <w:b/>
          <w:sz w:val="20"/>
          <w:szCs w:val="20"/>
        </w:rPr>
        <w:t>,</w:t>
      </w:r>
      <w:r w:rsidR="009E15DC" w:rsidRPr="009E15DC">
        <w:rPr>
          <w:rFonts w:ascii="Myriad Pro Light" w:hAnsi="Myriad Pro Light"/>
          <w:b/>
          <w:sz w:val="20"/>
          <w:szCs w:val="20"/>
        </w:rPr>
        <w:t xml:space="preserve"> som använt fastigheten till </w:t>
      </w:r>
      <w:r w:rsidR="00C66BF5" w:rsidRPr="009E15DC">
        <w:rPr>
          <w:rFonts w:ascii="Myriad Pro Light" w:hAnsi="Myriad Pro Light"/>
          <w:b/>
          <w:sz w:val="20"/>
          <w:szCs w:val="20"/>
        </w:rPr>
        <w:t xml:space="preserve">egen verksamhet. Fastigheten har en total yta av ca 8 100 kvm och ligger </w:t>
      </w:r>
      <w:r w:rsidR="009E15DC" w:rsidRPr="009E15DC">
        <w:rPr>
          <w:rFonts w:ascii="Myriad Pro Light" w:hAnsi="Myriad Pro Light"/>
          <w:b/>
          <w:sz w:val="20"/>
          <w:szCs w:val="20"/>
        </w:rPr>
        <w:t xml:space="preserve">på Importgatan </w:t>
      </w:r>
      <w:r w:rsidR="00C66BF5" w:rsidRPr="009E15DC">
        <w:rPr>
          <w:rFonts w:ascii="Myriad Pro Light" w:hAnsi="Myriad Pro Light"/>
          <w:b/>
          <w:sz w:val="20"/>
          <w:szCs w:val="20"/>
        </w:rPr>
        <w:t xml:space="preserve">i Backa. </w:t>
      </w:r>
      <w:r w:rsidRPr="009E15DC">
        <w:rPr>
          <w:rFonts w:ascii="Myriad Pro Light" w:hAnsi="Myriad Pro Light" w:cs="Tahoma"/>
          <w:b/>
          <w:color w:val="333333"/>
          <w:sz w:val="20"/>
          <w:szCs w:val="20"/>
        </w:rPr>
        <w:t>Tillträdet ske</w:t>
      </w:r>
      <w:r w:rsidR="00C66BF5" w:rsidRPr="009E15DC">
        <w:rPr>
          <w:rFonts w:ascii="Myriad Pro Light" w:hAnsi="Myriad Pro Light" w:cs="Tahoma"/>
          <w:b/>
          <w:color w:val="333333"/>
          <w:sz w:val="20"/>
          <w:szCs w:val="20"/>
        </w:rPr>
        <w:t>r idag den 21 december.</w:t>
      </w:r>
    </w:p>
    <w:p w:rsidR="00B27ED4" w:rsidRPr="009E15DC" w:rsidRDefault="00B27ED4" w:rsidP="00B27ED4">
      <w:pPr>
        <w:pStyle w:val="Normalwebb"/>
        <w:jc w:val="center"/>
        <w:rPr>
          <w:rFonts w:ascii="Myriad Pro Light" w:hAnsi="Myriad Pro Light" w:cs="Tahoma"/>
          <w:bCs/>
          <w:noProof/>
          <w:color w:val="333333"/>
          <w:sz w:val="20"/>
          <w:szCs w:val="20"/>
        </w:rPr>
      </w:pPr>
      <w:r w:rsidRPr="009E15DC">
        <w:rPr>
          <w:rFonts w:ascii="Myriad Pro Light" w:hAnsi="Myriad Pro Light" w:cs="Calibri"/>
          <w:b/>
          <w:noProof/>
          <w:color w:val="1F497D"/>
          <w:sz w:val="20"/>
          <w:szCs w:val="20"/>
        </w:rPr>
        <w:drawing>
          <wp:inline distT="0" distB="0" distL="0" distR="0">
            <wp:extent cx="6121400" cy="309054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portgatan 37_exteriö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15DC">
        <w:rPr>
          <w:rFonts w:ascii="Myriad Pro Light" w:hAnsi="Myriad Pro Light" w:cs="Calibri"/>
          <w:b/>
          <w:noProof/>
          <w:color w:val="1F497D"/>
          <w:sz w:val="20"/>
          <w:szCs w:val="20"/>
        </w:rPr>
        <w:t xml:space="preserve">                         </w:t>
      </w:r>
    </w:p>
    <w:p w:rsidR="00B27ED4" w:rsidRDefault="00B27ED4" w:rsidP="00B168FE">
      <w:pPr>
        <w:autoSpaceDE w:val="0"/>
        <w:autoSpaceDN w:val="0"/>
        <w:adjustRightInd w:val="0"/>
        <w:rPr>
          <w:rFonts w:ascii="Myriad Pro Light" w:hAnsi="Myriad Pro Light" w:cs="Tahoma"/>
          <w:color w:val="333333"/>
          <w:sz w:val="20"/>
          <w:szCs w:val="20"/>
        </w:rPr>
      </w:pPr>
      <w:r w:rsidRPr="009E15DC">
        <w:rPr>
          <w:rStyle w:val="Stark"/>
          <w:rFonts w:ascii="Myriad Pro Light" w:hAnsi="Myriad Pro Light" w:cs="Tahoma"/>
          <w:b w:val="0"/>
          <w:sz w:val="20"/>
          <w:szCs w:val="20"/>
        </w:rPr>
        <w:t>Svenska Hus AB</w:t>
      </w:r>
      <w:r w:rsidR="009E15DC" w:rsidRPr="009E15DC">
        <w:rPr>
          <w:rFonts w:ascii="Myriad Pro Light" w:hAnsi="Myriad Pro Light" w:cs="Tahoma"/>
          <w:color w:val="333333"/>
          <w:sz w:val="20"/>
          <w:szCs w:val="20"/>
        </w:rPr>
        <w:t xml:space="preserve"> utökar det kommersiella beståndet i Göteborg och förvärvare </w:t>
      </w:r>
      <w:r w:rsidRPr="009E15DC">
        <w:rPr>
          <w:rFonts w:ascii="Myriad Pro Light" w:hAnsi="Myriad Pro Light" w:cs="Tahoma"/>
          <w:color w:val="333333"/>
          <w:sz w:val="20"/>
          <w:szCs w:val="20"/>
        </w:rPr>
        <w:t xml:space="preserve">en </w:t>
      </w:r>
      <w:r w:rsidR="009E15DC" w:rsidRPr="009E15DC">
        <w:rPr>
          <w:rFonts w:ascii="Myriad Pro Light" w:hAnsi="Myriad Pro Light" w:cs="Tahoma"/>
          <w:color w:val="333333"/>
          <w:sz w:val="20"/>
          <w:szCs w:val="20"/>
        </w:rPr>
        <w:t>lager- och kontors</w:t>
      </w:r>
      <w:r w:rsidRPr="009E15DC">
        <w:rPr>
          <w:rFonts w:ascii="Myriad Pro Light" w:hAnsi="Myriad Pro Light"/>
          <w:sz w:val="20"/>
          <w:szCs w:val="20"/>
        </w:rPr>
        <w:t xml:space="preserve">fastighet </w:t>
      </w:r>
      <w:r w:rsidR="009E15DC" w:rsidRPr="009E15DC">
        <w:rPr>
          <w:rFonts w:ascii="Myriad Pro Light" w:hAnsi="Myriad Pro Light"/>
          <w:sz w:val="20"/>
          <w:szCs w:val="20"/>
        </w:rPr>
        <w:t>i Göteborg till ett underliggande fastighetsvärde av 47 miljoner. Fastigheten har en yta på 8 100 kvm och ligger på Importgatan i Backa.</w:t>
      </w:r>
      <w:r w:rsidRPr="009E15DC">
        <w:rPr>
          <w:rFonts w:ascii="Myriad Pro Light" w:hAnsi="Myriad Pro Light" w:cs="Tahoma"/>
          <w:color w:val="333333"/>
          <w:sz w:val="20"/>
          <w:szCs w:val="20"/>
        </w:rPr>
        <w:t xml:space="preserve"> </w:t>
      </w:r>
      <w:r w:rsidR="00B168FE">
        <w:rPr>
          <w:rFonts w:ascii="Myriad Pro Light" w:hAnsi="Myriad Pro Light" w:cs="Swiss721BT-Light"/>
          <w:color w:val="1A1A1A"/>
          <w:sz w:val="20"/>
          <w:szCs w:val="20"/>
        </w:rPr>
        <w:t>På fastigheten finns en m</w:t>
      </w:r>
      <w:r w:rsidR="00B168FE" w:rsidRPr="009E15DC">
        <w:rPr>
          <w:rFonts w:ascii="Myriad Pro Light" w:hAnsi="Myriad Pro Light" w:cs="Swiss721BT-Light"/>
          <w:color w:val="1A1A1A"/>
          <w:sz w:val="20"/>
          <w:szCs w:val="20"/>
        </w:rPr>
        <w:t>odern byggnad för lagerverksamhet med tillhörande kontor</w:t>
      </w:r>
      <w:r w:rsidR="00B168FE">
        <w:rPr>
          <w:rFonts w:ascii="Myriad Pro Light" w:hAnsi="Myriad Pro Light" w:cs="Swiss721BT-Light"/>
          <w:color w:val="1A1A1A"/>
          <w:sz w:val="20"/>
          <w:szCs w:val="20"/>
        </w:rPr>
        <w:t xml:space="preserve"> som renoverats och byggts till för Swedish Match </w:t>
      </w:r>
      <w:r w:rsidR="00B168FE" w:rsidRPr="009E15DC">
        <w:rPr>
          <w:rFonts w:ascii="Myriad Pro Light" w:hAnsi="Myriad Pro Light" w:cs="Swiss721BT-Light"/>
          <w:color w:val="1A1A1A"/>
          <w:sz w:val="20"/>
          <w:szCs w:val="20"/>
        </w:rPr>
        <w:t>2004</w:t>
      </w:r>
      <w:r w:rsidR="00B168FE">
        <w:rPr>
          <w:rFonts w:ascii="Myriad Pro Light" w:hAnsi="Myriad Pro Light" w:cs="Swiss721BT-Light"/>
          <w:color w:val="1A1A1A"/>
          <w:sz w:val="20"/>
          <w:szCs w:val="20"/>
        </w:rPr>
        <w:t>. Det finns en i</w:t>
      </w:r>
      <w:r w:rsidR="00B168FE" w:rsidRPr="009E15DC">
        <w:rPr>
          <w:rFonts w:ascii="Myriad Pro Light" w:hAnsi="Myriad Pro Light" w:cs="Swiss721BT-Light"/>
          <w:color w:val="1A1A1A"/>
          <w:sz w:val="20"/>
          <w:szCs w:val="20"/>
        </w:rPr>
        <w:t>nhägnad gårdsplan med goda rangerytor</w:t>
      </w:r>
      <w:r w:rsidR="00B168FE">
        <w:rPr>
          <w:rFonts w:ascii="Myriad Pro Light" w:hAnsi="Myriad Pro Light" w:cs="Swiss721BT-Light"/>
          <w:color w:val="1A1A1A"/>
          <w:sz w:val="20"/>
          <w:szCs w:val="20"/>
        </w:rPr>
        <w:t xml:space="preserve"> och kommunikationsläget är mycket gott. </w:t>
      </w:r>
      <w:r w:rsidRPr="009E15DC">
        <w:rPr>
          <w:rFonts w:ascii="Myriad Pro Light" w:hAnsi="Myriad Pro Light" w:cs="Tahoma"/>
          <w:color w:val="333333"/>
          <w:sz w:val="20"/>
          <w:szCs w:val="20"/>
        </w:rPr>
        <w:t>Säljaren</w:t>
      </w:r>
      <w:r w:rsidR="009E15DC" w:rsidRPr="009E15DC">
        <w:rPr>
          <w:rFonts w:ascii="Myriad Pro Light" w:hAnsi="Myriad Pro Light" w:cs="Tahoma"/>
          <w:color w:val="333333"/>
          <w:sz w:val="20"/>
          <w:szCs w:val="20"/>
        </w:rPr>
        <w:t>s ombud i affären är CBRE.</w:t>
      </w:r>
      <w:r w:rsidR="00B168FE">
        <w:rPr>
          <w:rFonts w:ascii="Myriad Pro Light" w:hAnsi="Myriad Pro Light" w:cs="Tahoma"/>
          <w:color w:val="333333"/>
          <w:sz w:val="20"/>
          <w:szCs w:val="20"/>
        </w:rPr>
        <w:t xml:space="preserve"> </w:t>
      </w:r>
    </w:p>
    <w:p w:rsidR="00B168FE" w:rsidRPr="009E15DC" w:rsidRDefault="00B168FE" w:rsidP="00B168FE">
      <w:pPr>
        <w:autoSpaceDE w:val="0"/>
        <w:autoSpaceDN w:val="0"/>
        <w:adjustRightInd w:val="0"/>
        <w:rPr>
          <w:rFonts w:ascii="Myriad Pro Light" w:hAnsi="Myriad Pro Light" w:cs="Tahoma"/>
          <w:color w:val="333333"/>
          <w:sz w:val="20"/>
          <w:szCs w:val="20"/>
        </w:rPr>
      </w:pPr>
    </w:p>
    <w:p w:rsidR="00C66BF5" w:rsidRPr="009E15DC" w:rsidRDefault="00C66BF5" w:rsidP="00C66BF5">
      <w:pPr>
        <w:autoSpaceDE w:val="0"/>
        <w:autoSpaceDN w:val="0"/>
        <w:adjustRightInd w:val="0"/>
        <w:jc w:val="both"/>
        <w:rPr>
          <w:rFonts w:ascii="Myriad Pro Light" w:hAnsi="Myriad Pro Light" w:cs="MyriadPro-Bold"/>
          <w:bCs/>
          <w:sz w:val="20"/>
          <w:szCs w:val="20"/>
        </w:rPr>
      </w:pPr>
      <w:r w:rsidRPr="009E15DC">
        <w:rPr>
          <w:rFonts w:ascii="Myriad Pro Light" w:hAnsi="Myriad Pro Light" w:cs="MyriadPro-Bold"/>
          <w:bCs/>
          <w:sz w:val="20"/>
          <w:szCs w:val="20"/>
        </w:rPr>
        <w:t>”Fastigheten har ett bra kommersiellt läge med goda framtidsutsikter och förvärvet stämmer väl överens med vår strategi att växa i</w:t>
      </w:r>
      <w:r w:rsidR="00B168FE">
        <w:rPr>
          <w:rFonts w:ascii="Myriad Pro Light" w:hAnsi="Myriad Pro Light" w:cs="MyriadPro-Bold"/>
          <w:bCs/>
          <w:sz w:val="20"/>
          <w:szCs w:val="20"/>
        </w:rPr>
        <w:t xml:space="preserve"> våra tre storstadsregioner bland annat genom</w:t>
      </w:r>
      <w:r w:rsidR="00197F0C">
        <w:rPr>
          <w:rFonts w:ascii="Myriad Pro Light" w:hAnsi="Myriad Pro Light" w:cs="MyriadPro-Bold"/>
          <w:bCs/>
          <w:sz w:val="20"/>
          <w:szCs w:val="20"/>
        </w:rPr>
        <w:t xml:space="preserve"> att köpa fastigheter</w:t>
      </w:r>
      <w:bookmarkStart w:id="0" w:name="_GoBack"/>
      <w:bookmarkEnd w:id="0"/>
      <w:r w:rsidRPr="009E15DC">
        <w:rPr>
          <w:rFonts w:ascii="Myriad Pro Light" w:hAnsi="Myriad Pro Light" w:cs="MyriadPro-Bold"/>
          <w:bCs/>
          <w:sz w:val="20"/>
          <w:szCs w:val="20"/>
        </w:rPr>
        <w:t xml:space="preserve"> med god utveckling</w:t>
      </w:r>
      <w:r w:rsidR="009E15DC">
        <w:rPr>
          <w:rFonts w:ascii="Myriad Pro Light" w:hAnsi="Myriad Pro Light" w:cs="MyriadPro-Bold"/>
          <w:bCs/>
          <w:sz w:val="20"/>
          <w:szCs w:val="20"/>
        </w:rPr>
        <w:t>s</w:t>
      </w:r>
      <w:r w:rsidRPr="009E15DC">
        <w:rPr>
          <w:rFonts w:ascii="Myriad Pro Light" w:hAnsi="Myriad Pro Light" w:cs="MyriadPro-Bold"/>
          <w:bCs/>
          <w:sz w:val="20"/>
          <w:szCs w:val="20"/>
        </w:rPr>
        <w:t>potential”, säger Daniel Massot, vd på Svenska Hus.</w:t>
      </w:r>
    </w:p>
    <w:p w:rsidR="00B27ED4" w:rsidRPr="009E15DC" w:rsidRDefault="00B27ED4" w:rsidP="00B27ED4">
      <w:pPr>
        <w:rPr>
          <w:rFonts w:ascii="Myriad Pro Light" w:hAnsi="Myriad Pro Light" w:cs="Tahoma"/>
          <w:color w:val="333333"/>
          <w:sz w:val="20"/>
          <w:szCs w:val="20"/>
        </w:rPr>
      </w:pPr>
    </w:p>
    <w:p w:rsidR="00B54A33" w:rsidRPr="00E72D1F" w:rsidRDefault="00B54A33" w:rsidP="00254FE3">
      <w:pPr>
        <w:autoSpaceDE w:val="0"/>
        <w:autoSpaceDN w:val="0"/>
        <w:adjustRightInd w:val="0"/>
        <w:jc w:val="both"/>
        <w:rPr>
          <w:rFonts w:ascii="Myriad Pro Light" w:hAnsi="Myriad Pro Light" w:cs="MyriadPro-Bold"/>
          <w:b/>
          <w:bCs/>
          <w:color w:val="333333"/>
          <w:sz w:val="20"/>
          <w:szCs w:val="20"/>
        </w:rPr>
      </w:pPr>
    </w:p>
    <w:p w:rsidR="00B54A33" w:rsidRPr="00E72D1F" w:rsidRDefault="00B54A33" w:rsidP="00254FE3">
      <w:pPr>
        <w:autoSpaceDE w:val="0"/>
        <w:autoSpaceDN w:val="0"/>
        <w:adjustRightInd w:val="0"/>
        <w:jc w:val="both"/>
        <w:rPr>
          <w:rFonts w:ascii="Myriad Pro Light" w:hAnsi="Myriad Pro Light" w:cs="MyriadPro-Bold"/>
          <w:b/>
          <w:bCs/>
          <w:color w:val="333333"/>
          <w:sz w:val="20"/>
          <w:szCs w:val="20"/>
        </w:rPr>
      </w:pPr>
    </w:p>
    <w:p w:rsidR="008E3B2C" w:rsidRPr="00E72D1F" w:rsidRDefault="008E3B2C" w:rsidP="00254FE3">
      <w:pPr>
        <w:autoSpaceDE w:val="0"/>
        <w:autoSpaceDN w:val="0"/>
        <w:adjustRightInd w:val="0"/>
        <w:rPr>
          <w:rFonts w:ascii="Myriad Pro Light" w:hAnsi="Myriad Pro Light" w:cs="MyriadPro-Bold"/>
          <w:b/>
          <w:bCs/>
          <w:sz w:val="20"/>
          <w:szCs w:val="20"/>
        </w:rPr>
      </w:pPr>
      <w:r w:rsidRPr="00E72D1F">
        <w:rPr>
          <w:rFonts w:ascii="Myriad Pro Light" w:hAnsi="Myriad Pro Light" w:cs="MyriadPro-Bold"/>
          <w:b/>
          <w:bCs/>
          <w:sz w:val="20"/>
          <w:szCs w:val="20"/>
        </w:rPr>
        <w:t>För ytterligare information:</w:t>
      </w:r>
    </w:p>
    <w:p w:rsidR="00A80B09" w:rsidRPr="00E72D1F" w:rsidRDefault="00A80B09" w:rsidP="00A80B09">
      <w:pPr>
        <w:autoSpaceDE w:val="0"/>
        <w:autoSpaceDN w:val="0"/>
        <w:adjustRightInd w:val="0"/>
        <w:rPr>
          <w:rFonts w:ascii="Myriad Pro Light" w:hAnsi="Myriad Pro Light" w:cs="MyriadPro-Regular"/>
          <w:b/>
          <w:sz w:val="20"/>
          <w:szCs w:val="20"/>
        </w:rPr>
      </w:pPr>
    </w:p>
    <w:p w:rsidR="00A80B09" w:rsidRPr="00E72D1F" w:rsidRDefault="000355D6" w:rsidP="00A80B09">
      <w:pPr>
        <w:autoSpaceDE w:val="0"/>
        <w:autoSpaceDN w:val="0"/>
        <w:adjustRightInd w:val="0"/>
        <w:rPr>
          <w:rFonts w:ascii="Myriad Pro Light" w:hAnsi="Myriad Pro Light" w:cs="MyriadPro-Regular"/>
          <w:b/>
          <w:sz w:val="20"/>
          <w:szCs w:val="20"/>
        </w:rPr>
      </w:pPr>
      <w:r w:rsidRPr="00E72D1F">
        <w:rPr>
          <w:rFonts w:ascii="Myriad Pro Light" w:hAnsi="Myriad Pro Light" w:cs="MyriadPro-Regular"/>
          <w:b/>
          <w:sz w:val="20"/>
          <w:szCs w:val="20"/>
        </w:rPr>
        <w:t>Daniel Massot, vd</w:t>
      </w:r>
      <w:r w:rsidR="00A80B09" w:rsidRPr="00E72D1F">
        <w:rPr>
          <w:rFonts w:ascii="Myriad Pro Light" w:hAnsi="Myriad Pro Light" w:cs="MyriadPro-Regular"/>
          <w:b/>
          <w:sz w:val="20"/>
          <w:szCs w:val="20"/>
        </w:rPr>
        <w:t xml:space="preserve"> Svenska Hus</w:t>
      </w:r>
    </w:p>
    <w:p w:rsidR="00A80B09" w:rsidRPr="00E72D1F" w:rsidRDefault="000355D6" w:rsidP="00A80B09">
      <w:pPr>
        <w:autoSpaceDE w:val="0"/>
        <w:autoSpaceDN w:val="0"/>
        <w:adjustRightInd w:val="0"/>
        <w:rPr>
          <w:rFonts w:ascii="Myriad Pro Light" w:hAnsi="Myriad Pro Light" w:cs="MyriadPro-Regular"/>
          <w:sz w:val="20"/>
          <w:szCs w:val="20"/>
        </w:rPr>
      </w:pPr>
      <w:r w:rsidRPr="00E72D1F">
        <w:rPr>
          <w:rFonts w:ascii="Myriad Pro Light" w:hAnsi="Myriad Pro Light" w:cs="MyriadPro-Regular"/>
          <w:sz w:val="20"/>
          <w:szCs w:val="20"/>
        </w:rPr>
        <w:t>daniel.massot</w:t>
      </w:r>
      <w:r w:rsidR="00B575F0" w:rsidRPr="00E72D1F">
        <w:rPr>
          <w:rFonts w:ascii="Myriad Pro Light" w:hAnsi="Myriad Pro Light" w:cs="MyriadPro-Regular"/>
          <w:sz w:val="20"/>
          <w:szCs w:val="20"/>
        </w:rPr>
        <w:t>@svenskahus.se</w:t>
      </w:r>
    </w:p>
    <w:p w:rsidR="00254FE3" w:rsidRPr="00E72D1F" w:rsidRDefault="000355D6" w:rsidP="000355D6">
      <w:pPr>
        <w:autoSpaceDE w:val="0"/>
        <w:autoSpaceDN w:val="0"/>
        <w:adjustRightInd w:val="0"/>
        <w:rPr>
          <w:rFonts w:ascii="Myriad Pro Light" w:hAnsi="Myriad Pro Light" w:cs="MyriadPro-Regular"/>
          <w:color w:val="FF0000"/>
          <w:sz w:val="20"/>
          <w:szCs w:val="20"/>
        </w:rPr>
      </w:pPr>
      <w:r w:rsidRPr="00E72D1F">
        <w:rPr>
          <w:rFonts w:ascii="Myriad Pro Light" w:hAnsi="Myriad Pro Light" w:cs="MyriadPro-Regular"/>
          <w:sz w:val="20"/>
          <w:szCs w:val="20"/>
        </w:rPr>
        <w:t>010 603 93 01</w:t>
      </w:r>
    </w:p>
    <w:p w:rsidR="00254FE3" w:rsidRDefault="00254FE3" w:rsidP="00254FE3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8"/>
          <w:szCs w:val="18"/>
        </w:rPr>
      </w:pPr>
    </w:p>
    <w:p w:rsidR="00A80B09" w:rsidRDefault="00A80B09" w:rsidP="00254FE3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8"/>
          <w:szCs w:val="18"/>
        </w:rPr>
      </w:pPr>
    </w:p>
    <w:p w:rsidR="00004221" w:rsidRDefault="00004221" w:rsidP="00A80B09">
      <w:pPr>
        <w:autoSpaceDE w:val="0"/>
        <w:autoSpaceDN w:val="0"/>
        <w:adjustRightInd w:val="0"/>
        <w:rPr>
          <w:rFonts w:ascii="MyriadPro-Bold" w:hAnsi="MyriadPro-Bold" w:cs="MyriadPro-Bold"/>
          <w:b/>
          <w:bCs/>
          <w:color w:val="000000"/>
          <w:sz w:val="16"/>
          <w:szCs w:val="16"/>
        </w:rPr>
      </w:pPr>
    </w:p>
    <w:p w:rsidR="004B67CF" w:rsidRPr="00275FB5" w:rsidRDefault="00E22B37" w:rsidP="00A80B09">
      <w:pPr>
        <w:autoSpaceDE w:val="0"/>
        <w:autoSpaceDN w:val="0"/>
        <w:adjustRightInd w:val="0"/>
        <w:rPr>
          <w:rFonts w:ascii="Myriad Pro Light" w:hAnsi="Myriad Pro Light" w:cs="MyriadPro-Bold"/>
          <w:b/>
          <w:bCs/>
          <w:i/>
          <w:sz w:val="16"/>
          <w:szCs w:val="16"/>
        </w:rPr>
      </w:pPr>
      <w:r>
        <w:rPr>
          <w:rFonts w:ascii="MyriadPro-Bold" w:hAnsi="MyriadPro-Bold" w:cs="MyriadPro-Bold"/>
          <w:b/>
          <w:bCs/>
          <w:color w:val="000000"/>
          <w:sz w:val="16"/>
          <w:szCs w:val="16"/>
        </w:rPr>
        <w:t>SVENSKA HUS</w:t>
      </w:r>
      <w:r w:rsidR="00004221">
        <w:rPr>
          <w:rFonts w:ascii="MyriadPro-Bold" w:hAnsi="MyriadPro-Bold" w:cs="MyriadPro-Bold"/>
          <w:b/>
          <w:bCs/>
          <w:color w:val="000000"/>
          <w:sz w:val="16"/>
          <w:szCs w:val="16"/>
        </w:rPr>
        <w:t xml:space="preserve"> </w:t>
      </w:r>
      <w:r w:rsidR="00C76745" w:rsidRPr="00275FB5">
        <w:rPr>
          <w:rFonts w:ascii="Myriad Pro Light" w:hAnsi="Myriad Pro Light"/>
          <w:i/>
          <w:iCs/>
          <w:sz w:val="16"/>
          <w:szCs w:val="16"/>
        </w:rPr>
        <w:t xml:space="preserve">bedriver fastighetsverksamhet i Göteborg, Stockholm och Skåne. Vi förvärvar fastigheter med utvecklingspotential, utvecklar projekt och förvaltar på traditionellt sätt. Hyresvärdet 2015 uppgick till ca 500 Mkr och fastighetsbeståndets marknadsvärde uppskattas till drygt 5 Mdr. Huvudkontoret ligger i Göteborg.  Svenska Hus är en del av koncernen Gullringsbo Egendomar, som är Sveriges största icke börsnoterade eller institutionellt ägda bygg- och fastighetskoncern. Övriga bolag i gruppen är MVB, Forestry, Wangeskog Hyrcenter, Torslanda Entreprenad, Novi Real Estate och Munkbron Finans. Moderbolaget har sitt </w:t>
      </w:r>
      <w:r w:rsidR="00215DE0">
        <w:rPr>
          <w:rFonts w:ascii="Myriad Pro Light" w:hAnsi="Myriad Pro Light"/>
          <w:i/>
          <w:iCs/>
          <w:sz w:val="16"/>
          <w:szCs w:val="16"/>
        </w:rPr>
        <w:t xml:space="preserve">huvudkontor </w:t>
      </w:r>
      <w:r w:rsidR="00C76745" w:rsidRPr="00275FB5">
        <w:rPr>
          <w:rFonts w:ascii="Myriad Pro Light" w:hAnsi="Myriad Pro Light"/>
          <w:i/>
          <w:iCs/>
          <w:sz w:val="16"/>
          <w:szCs w:val="16"/>
        </w:rPr>
        <w:t>i Stockholm.</w:t>
      </w:r>
    </w:p>
    <w:sectPr w:rsidR="004B67CF" w:rsidRPr="00275FB5" w:rsidSect="00C64237">
      <w:headerReference w:type="default" r:id="rId8"/>
      <w:footerReference w:type="default" r:id="rId9"/>
      <w:pgSz w:w="11906" w:h="16838"/>
      <w:pgMar w:top="1417" w:right="849" w:bottom="1417" w:left="1417" w:header="708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959" w:rsidRDefault="00871959" w:rsidP="000817CC">
      <w:r>
        <w:separator/>
      </w:r>
    </w:p>
  </w:endnote>
  <w:endnote w:type="continuationSeparator" w:id="0">
    <w:p w:rsidR="00871959" w:rsidRDefault="00871959" w:rsidP="00081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wiss721B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2839900"/>
      <w:docPartObj>
        <w:docPartGallery w:val="Page Numbers (Bottom of Page)"/>
        <w:docPartUnique/>
      </w:docPartObj>
    </w:sdtPr>
    <w:sdtEndPr/>
    <w:sdtContent>
      <w:sdt>
        <w:sdtPr>
          <w:id w:val="-688141877"/>
          <w:docPartObj>
            <w:docPartGallery w:val="Page Numbers (Top of Page)"/>
            <w:docPartUnique/>
          </w:docPartObj>
        </w:sdtPr>
        <w:sdtEndPr/>
        <w:sdtContent>
          <w:p w:rsidR="00C64237" w:rsidRDefault="00087819" w:rsidP="000817CC">
            <w:pPr>
              <w:pStyle w:val="Sidfot"/>
              <w:ind w:right="284"/>
              <w:jc w:val="right"/>
              <w:rPr>
                <w:bCs/>
                <w:sz w:val="24"/>
                <w:szCs w:val="24"/>
              </w:rPr>
            </w:pPr>
            <w:r>
              <w:t>svenskahus.se</w:t>
            </w:r>
          </w:p>
          <w:p w:rsidR="000817CC" w:rsidRDefault="00197F0C" w:rsidP="00C64237">
            <w:pPr>
              <w:pStyle w:val="Sidfot"/>
              <w:ind w:right="284"/>
              <w:jc w:val="center"/>
            </w:pPr>
          </w:p>
        </w:sdtContent>
      </w:sdt>
    </w:sdtContent>
  </w:sdt>
  <w:p w:rsidR="000817CC" w:rsidRDefault="000817CC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959" w:rsidRDefault="00871959" w:rsidP="000817CC">
      <w:r>
        <w:separator/>
      </w:r>
    </w:p>
  </w:footnote>
  <w:footnote w:type="continuationSeparator" w:id="0">
    <w:p w:rsidR="00871959" w:rsidRDefault="00871959" w:rsidP="00081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334" w:rsidRDefault="00317993" w:rsidP="000817CC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ind w:left="-567"/>
    </w:pPr>
    <w:r>
      <w:rPr>
        <w:b/>
        <w:noProof/>
        <w:lang w:eastAsia="sv-SE"/>
      </w:rPr>
      <w:drawing>
        <wp:anchor distT="0" distB="0" distL="114300" distR="114300" simplePos="0" relativeHeight="251664384" behindDoc="1" locked="0" layoutInCell="1" allowOverlap="1" wp14:anchorId="05924D9B" wp14:editId="58B7D6C0">
          <wp:simplePos x="0" y="0"/>
          <wp:positionH relativeFrom="column">
            <wp:posOffset>4368165</wp:posOffset>
          </wp:positionH>
          <wp:positionV relativeFrom="paragraph">
            <wp:posOffset>-83185</wp:posOffset>
          </wp:positionV>
          <wp:extent cx="1744345" cy="280670"/>
          <wp:effectExtent l="0" t="0" r="8255" b="5080"/>
          <wp:wrapTight wrapText="bothSides">
            <wp:wrapPolygon edited="0">
              <wp:start x="0" y="0"/>
              <wp:lineTo x="0" y="20525"/>
              <wp:lineTo x="21466" y="20525"/>
              <wp:lineTo x="21466" y="0"/>
              <wp:lineTo x="0" y="0"/>
            </wp:wrapPolygon>
          </wp:wrapTight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venska Hus Logo_pms 704_utan 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345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7CC" w:rsidRPr="000817C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FB65A5F" wp14:editId="31B5A117">
              <wp:simplePos x="0" y="0"/>
              <wp:positionH relativeFrom="column">
                <wp:posOffset>4331970</wp:posOffset>
              </wp:positionH>
              <wp:positionV relativeFrom="paragraph">
                <wp:posOffset>-450215</wp:posOffset>
              </wp:positionV>
              <wp:extent cx="2457450" cy="298450"/>
              <wp:effectExtent l="0" t="0" r="0" b="6350"/>
              <wp:wrapNone/>
              <wp:docPr id="1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29845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17CC" w:rsidRDefault="000817CC" w:rsidP="000817C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B65A5F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left:0;text-align:left;margin-left:341.1pt;margin-top:-35.45pt;width:193.5pt;height:2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" fillcolor="#c00000" stroked="f">
              <v:textbox>
                <w:txbxContent>
                  <w:p w:rsidR="000817CC" w:rsidRDefault="000817CC" w:rsidP="000817CC"/>
                </w:txbxContent>
              </v:textbox>
            </v:shape>
          </w:pict>
        </mc:Fallback>
      </mc:AlternateContent>
    </w:r>
    <w:r w:rsidR="000817CC" w:rsidRPr="000817C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FF1BA23" wp14:editId="177E8ED5">
              <wp:simplePos x="0" y="0"/>
              <wp:positionH relativeFrom="column">
                <wp:posOffset>-912495</wp:posOffset>
              </wp:positionH>
              <wp:positionV relativeFrom="paragraph">
                <wp:posOffset>-449580</wp:posOffset>
              </wp:positionV>
              <wp:extent cx="6140450" cy="298450"/>
              <wp:effectExtent l="0" t="0" r="0" b="635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0" cy="29845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17CC" w:rsidRDefault="000817CC" w:rsidP="000817C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F1BA23" id="_x0000_s1027" type="#_x0000_t202" style="position:absolute;left:0;text-align:left;margin-left:-71.85pt;margin-top:-35.4pt;width:483.5pt;height:2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" fillcolor="#7f7f7f" stroked="f">
              <v:textbox>
                <w:txbxContent>
                  <w:p w:rsidR="000817CC" w:rsidRDefault="000817CC" w:rsidP="000817CC"/>
                </w:txbxContent>
              </v:textbox>
            </v:shape>
          </w:pict>
        </mc:Fallback>
      </mc:AlternateContent>
    </w:r>
    <w:r w:rsidR="00087819">
      <w:t>Pressmeddelande</w:t>
    </w:r>
  </w:p>
  <w:p w:rsidR="000817CC" w:rsidRPr="000817CC" w:rsidRDefault="001D5D21" w:rsidP="000817CC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ind w:left="-567"/>
    </w:pPr>
    <w:r>
      <w:t>2016-</w:t>
    </w:r>
    <w:r w:rsidR="00C4779F">
      <w:t>12</w:t>
    </w:r>
    <w:r w:rsidR="00254FE3">
      <w:t>-</w:t>
    </w:r>
    <w:r w:rsidR="009E15DC">
      <w:t>21</w:t>
    </w:r>
  </w:p>
  <w:p w:rsidR="000817CC" w:rsidRDefault="000817CC" w:rsidP="000817CC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91B6E"/>
    <w:multiLevelType w:val="hybridMultilevel"/>
    <w:tmpl w:val="085AD7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76288"/>
    <w:multiLevelType w:val="hybridMultilevel"/>
    <w:tmpl w:val="8E4445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E47F2"/>
    <w:multiLevelType w:val="hybridMultilevel"/>
    <w:tmpl w:val="C3A6659A"/>
    <w:lvl w:ilvl="0" w:tplc="3AEAAB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4544D"/>
    <w:multiLevelType w:val="hybridMultilevel"/>
    <w:tmpl w:val="B2DE601A"/>
    <w:lvl w:ilvl="0" w:tplc="420E6C4A">
      <w:numFmt w:val="bullet"/>
      <w:lvlText w:val=""/>
      <w:lvlJc w:val="left"/>
      <w:pPr>
        <w:ind w:left="720" w:hanging="360"/>
      </w:pPr>
      <w:rPr>
        <w:rFonts w:ascii="SymbolMT" w:eastAsia="SymbolMT" w:hAnsi="MyriadPro-Bold" w:cs="SymbolMT" w:hint="eastAsia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A6FA6"/>
    <w:multiLevelType w:val="multilevel"/>
    <w:tmpl w:val="041D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F81606"/>
    <w:multiLevelType w:val="hybridMultilevel"/>
    <w:tmpl w:val="41A827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7CC"/>
    <w:rsid w:val="00004221"/>
    <w:rsid w:val="00014CA6"/>
    <w:rsid w:val="000355D6"/>
    <w:rsid w:val="00041B86"/>
    <w:rsid w:val="000817CC"/>
    <w:rsid w:val="00087819"/>
    <w:rsid w:val="000A77CE"/>
    <w:rsid w:val="000C7EF5"/>
    <w:rsid w:val="000D3DA2"/>
    <w:rsid w:val="000F1EE8"/>
    <w:rsid w:val="000F414B"/>
    <w:rsid w:val="00133B93"/>
    <w:rsid w:val="0013524E"/>
    <w:rsid w:val="0014024C"/>
    <w:rsid w:val="001855E5"/>
    <w:rsid w:val="00187AAB"/>
    <w:rsid w:val="00193BD7"/>
    <w:rsid w:val="00197F0C"/>
    <w:rsid w:val="001A1A12"/>
    <w:rsid w:val="001C0552"/>
    <w:rsid w:val="001C3E8E"/>
    <w:rsid w:val="001D5D21"/>
    <w:rsid w:val="0020007D"/>
    <w:rsid w:val="00215DE0"/>
    <w:rsid w:val="0022556D"/>
    <w:rsid w:val="00233AF7"/>
    <w:rsid w:val="00254FE3"/>
    <w:rsid w:val="00275FB5"/>
    <w:rsid w:val="00295C08"/>
    <w:rsid w:val="002C6831"/>
    <w:rsid w:val="002E19C6"/>
    <w:rsid w:val="002E26CF"/>
    <w:rsid w:val="002F2636"/>
    <w:rsid w:val="0031051E"/>
    <w:rsid w:val="0031386F"/>
    <w:rsid w:val="00317993"/>
    <w:rsid w:val="00323114"/>
    <w:rsid w:val="0032510B"/>
    <w:rsid w:val="00325525"/>
    <w:rsid w:val="00331E1B"/>
    <w:rsid w:val="00345931"/>
    <w:rsid w:val="00354A46"/>
    <w:rsid w:val="00367E05"/>
    <w:rsid w:val="00377142"/>
    <w:rsid w:val="00380712"/>
    <w:rsid w:val="00384D5C"/>
    <w:rsid w:val="00395271"/>
    <w:rsid w:val="003A2905"/>
    <w:rsid w:val="003A3C35"/>
    <w:rsid w:val="003B5F50"/>
    <w:rsid w:val="00412E0E"/>
    <w:rsid w:val="00422DCC"/>
    <w:rsid w:val="00454CCE"/>
    <w:rsid w:val="00490D4A"/>
    <w:rsid w:val="00492CAC"/>
    <w:rsid w:val="004B3996"/>
    <w:rsid w:val="004B5AAD"/>
    <w:rsid w:val="004B67CF"/>
    <w:rsid w:val="004C12AF"/>
    <w:rsid w:val="004D4B51"/>
    <w:rsid w:val="004F7F9E"/>
    <w:rsid w:val="00501034"/>
    <w:rsid w:val="00504D89"/>
    <w:rsid w:val="00544852"/>
    <w:rsid w:val="00570D3F"/>
    <w:rsid w:val="0057140A"/>
    <w:rsid w:val="00571463"/>
    <w:rsid w:val="00582BEE"/>
    <w:rsid w:val="00583755"/>
    <w:rsid w:val="00584555"/>
    <w:rsid w:val="0058712B"/>
    <w:rsid w:val="005E031A"/>
    <w:rsid w:val="005F06B2"/>
    <w:rsid w:val="00622B55"/>
    <w:rsid w:val="00632481"/>
    <w:rsid w:val="006A7BC5"/>
    <w:rsid w:val="006E1719"/>
    <w:rsid w:val="00702C7E"/>
    <w:rsid w:val="00752A60"/>
    <w:rsid w:val="007640AC"/>
    <w:rsid w:val="007733CC"/>
    <w:rsid w:val="007D190C"/>
    <w:rsid w:val="007D21AB"/>
    <w:rsid w:val="007E6195"/>
    <w:rsid w:val="007F0FBA"/>
    <w:rsid w:val="00815AAB"/>
    <w:rsid w:val="008474DC"/>
    <w:rsid w:val="00865B43"/>
    <w:rsid w:val="00871959"/>
    <w:rsid w:val="008728DF"/>
    <w:rsid w:val="008B41B4"/>
    <w:rsid w:val="008B7EAA"/>
    <w:rsid w:val="008E3B2C"/>
    <w:rsid w:val="008F233E"/>
    <w:rsid w:val="008F3BC3"/>
    <w:rsid w:val="008F3EB4"/>
    <w:rsid w:val="009013FC"/>
    <w:rsid w:val="00902691"/>
    <w:rsid w:val="00910112"/>
    <w:rsid w:val="00911866"/>
    <w:rsid w:val="00963CE9"/>
    <w:rsid w:val="00966E58"/>
    <w:rsid w:val="009A1AD7"/>
    <w:rsid w:val="009D17A7"/>
    <w:rsid w:val="009D7939"/>
    <w:rsid w:val="009E15DC"/>
    <w:rsid w:val="00A02ECC"/>
    <w:rsid w:val="00A142AC"/>
    <w:rsid w:val="00A43017"/>
    <w:rsid w:val="00A80860"/>
    <w:rsid w:val="00A80B09"/>
    <w:rsid w:val="00A83C2D"/>
    <w:rsid w:val="00A83F38"/>
    <w:rsid w:val="00A85D75"/>
    <w:rsid w:val="00A87B66"/>
    <w:rsid w:val="00AA51D6"/>
    <w:rsid w:val="00B168FE"/>
    <w:rsid w:val="00B27ED4"/>
    <w:rsid w:val="00B41788"/>
    <w:rsid w:val="00B43542"/>
    <w:rsid w:val="00B538EB"/>
    <w:rsid w:val="00B54A33"/>
    <w:rsid w:val="00B575F0"/>
    <w:rsid w:val="00B6323F"/>
    <w:rsid w:val="00BB69BB"/>
    <w:rsid w:val="00BC3CF4"/>
    <w:rsid w:val="00BE732B"/>
    <w:rsid w:val="00C011D6"/>
    <w:rsid w:val="00C061C1"/>
    <w:rsid w:val="00C14889"/>
    <w:rsid w:val="00C170BD"/>
    <w:rsid w:val="00C36A1E"/>
    <w:rsid w:val="00C4779F"/>
    <w:rsid w:val="00C64237"/>
    <w:rsid w:val="00C66BF5"/>
    <w:rsid w:val="00C76745"/>
    <w:rsid w:val="00CC25BA"/>
    <w:rsid w:val="00CC3B7E"/>
    <w:rsid w:val="00CC5928"/>
    <w:rsid w:val="00CE106E"/>
    <w:rsid w:val="00CE294B"/>
    <w:rsid w:val="00D22C3C"/>
    <w:rsid w:val="00D4367A"/>
    <w:rsid w:val="00D47334"/>
    <w:rsid w:val="00D63551"/>
    <w:rsid w:val="00D6697C"/>
    <w:rsid w:val="00D818E3"/>
    <w:rsid w:val="00D90BC4"/>
    <w:rsid w:val="00DA692D"/>
    <w:rsid w:val="00DB549D"/>
    <w:rsid w:val="00DB731D"/>
    <w:rsid w:val="00DF2397"/>
    <w:rsid w:val="00E010F7"/>
    <w:rsid w:val="00E0729D"/>
    <w:rsid w:val="00E1008B"/>
    <w:rsid w:val="00E22B37"/>
    <w:rsid w:val="00E50424"/>
    <w:rsid w:val="00E72D1F"/>
    <w:rsid w:val="00E80FBC"/>
    <w:rsid w:val="00EE2430"/>
    <w:rsid w:val="00EF29E5"/>
    <w:rsid w:val="00F017F0"/>
    <w:rsid w:val="00F04E55"/>
    <w:rsid w:val="00F06746"/>
    <w:rsid w:val="00F32C0E"/>
    <w:rsid w:val="00F4241C"/>
    <w:rsid w:val="00F5074D"/>
    <w:rsid w:val="00F80F9C"/>
    <w:rsid w:val="00F84B59"/>
    <w:rsid w:val="00FD54EC"/>
    <w:rsid w:val="00FF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B32F2B9-43C2-413E-AFEE-13AFD659C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4B59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4B59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Sidhuvud">
    <w:name w:val="header"/>
    <w:basedOn w:val="Normal"/>
    <w:link w:val="SidhuvudChar"/>
    <w:uiPriority w:val="99"/>
    <w:unhideWhenUsed/>
    <w:rsid w:val="000817C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817CC"/>
  </w:style>
  <w:style w:type="paragraph" w:styleId="Sidfot">
    <w:name w:val="footer"/>
    <w:basedOn w:val="Normal"/>
    <w:link w:val="SidfotChar"/>
    <w:uiPriority w:val="99"/>
    <w:unhideWhenUsed/>
    <w:rsid w:val="000817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817CC"/>
  </w:style>
  <w:style w:type="paragraph" w:styleId="Liststycke">
    <w:name w:val="List Paragraph"/>
    <w:basedOn w:val="Normal"/>
    <w:uiPriority w:val="34"/>
    <w:qFormat/>
    <w:rsid w:val="00E1008B"/>
    <w:pPr>
      <w:ind w:left="720"/>
      <w:contextualSpacing/>
    </w:pPr>
  </w:style>
  <w:style w:type="character" w:styleId="Hyperlnk">
    <w:name w:val="Hyperlink"/>
    <w:basedOn w:val="Standardstycketeckensnitt"/>
    <w:rsid w:val="00087819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stycketeckensnitt"/>
    <w:rsid w:val="00087819"/>
  </w:style>
  <w:style w:type="paragraph" w:styleId="Ballongtext">
    <w:name w:val="Balloon Text"/>
    <w:basedOn w:val="Normal"/>
    <w:link w:val="BallongtextChar"/>
    <w:uiPriority w:val="99"/>
    <w:semiHidden/>
    <w:unhideWhenUsed/>
    <w:rsid w:val="00CC25B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C25BA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AA51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9101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300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Hedlund</dc:creator>
  <cp:lastModifiedBy>Helena Hedlund</cp:lastModifiedBy>
  <cp:revision>5</cp:revision>
  <cp:lastPrinted>2016-11-24T11:22:00Z</cp:lastPrinted>
  <dcterms:created xsi:type="dcterms:W3CDTF">2016-12-20T12:45:00Z</dcterms:created>
  <dcterms:modified xsi:type="dcterms:W3CDTF">2016-12-21T08:17:00Z</dcterms:modified>
</cp:coreProperties>
</file>