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5B" w:rsidRPr="00CA3E1D" w:rsidRDefault="005F7B5B" w:rsidP="005F7B5B">
      <w:pPr>
        <w:spacing w:before="12" w:after="0" w:line="200" w:lineRule="exact"/>
        <w:rPr>
          <w:sz w:val="20"/>
          <w:szCs w:val="20"/>
        </w:rPr>
      </w:pPr>
    </w:p>
    <w:p w:rsidR="005F7B5B" w:rsidRPr="00865943" w:rsidRDefault="005F7B5B" w:rsidP="00865943">
      <w:pPr>
        <w:spacing w:before="29" w:after="0" w:line="240" w:lineRule="auto"/>
        <w:ind w:left="4929" w:right="652"/>
        <w:jc w:val="both"/>
        <w:rPr>
          <w:rFonts w:ascii="Arial" w:eastAsia="Arial" w:hAnsi="Arial" w:cs="Arial"/>
          <w:sz w:val="18"/>
          <w:szCs w:val="20"/>
          <w:lang w:val="sv-SE"/>
        </w:rPr>
      </w:pPr>
      <w:bookmarkStart w:id="0" w:name="_GoBack"/>
      <w:bookmarkEnd w:id="0"/>
      <w:r w:rsidRPr="00865943">
        <w:rPr>
          <w:rFonts w:ascii="Arial" w:hAnsi="Arial"/>
          <w:b/>
          <w:bCs/>
          <w:szCs w:val="24"/>
          <w:lang w:val="sv-SE"/>
        </w:rPr>
        <w:t>P</w:t>
      </w:r>
      <w:r w:rsidR="0022267A" w:rsidRPr="00865943">
        <w:rPr>
          <w:rFonts w:ascii="Arial" w:hAnsi="Arial"/>
          <w:b/>
          <w:bCs/>
          <w:szCs w:val="24"/>
          <w:lang w:val="sv-SE"/>
        </w:rPr>
        <w:t>RESSEMEDDELELSE – 16.07.2018</w:t>
      </w:r>
    </w:p>
    <w:p w:rsidR="005F7B5B" w:rsidRPr="00865943" w:rsidRDefault="005F7B5B" w:rsidP="005F7B5B">
      <w:pPr>
        <w:spacing w:after="0" w:line="200" w:lineRule="exact"/>
        <w:rPr>
          <w:sz w:val="18"/>
          <w:szCs w:val="20"/>
          <w:lang w:val="da-DK"/>
        </w:rPr>
      </w:pPr>
    </w:p>
    <w:p w:rsidR="005F7B5B" w:rsidRPr="00865943" w:rsidRDefault="005F7B5B" w:rsidP="005F7B5B">
      <w:pPr>
        <w:spacing w:before="13" w:after="0" w:line="280" w:lineRule="exact"/>
        <w:rPr>
          <w:sz w:val="24"/>
          <w:szCs w:val="28"/>
          <w:lang w:val="da-DK"/>
        </w:rPr>
      </w:pPr>
    </w:p>
    <w:p w:rsidR="005F7B5B" w:rsidRPr="00865943" w:rsidRDefault="0022267A" w:rsidP="00865943">
      <w:pPr>
        <w:spacing w:after="0" w:line="250" w:lineRule="auto"/>
        <w:ind w:left="1329" w:right="335"/>
        <w:jc w:val="center"/>
        <w:rPr>
          <w:rFonts w:ascii="Arial" w:hAnsi="Arial"/>
          <w:bCs/>
          <w:sz w:val="28"/>
          <w:szCs w:val="30"/>
          <w:lang w:val="da-DK"/>
        </w:rPr>
      </w:pPr>
      <w:r w:rsidRPr="00865943">
        <w:rPr>
          <w:rFonts w:ascii="Arial" w:hAnsi="Arial"/>
          <w:bCs/>
          <w:sz w:val="28"/>
          <w:szCs w:val="30"/>
          <w:lang w:val="da-DK"/>
        </w:rPr>
        <w:t xml:space="preserve">RENAULT GROUP - </w:t>
      </w:r>
      <w:r w:rsidR="005F7B5B" w:rsidRPr="00865943">
        <w:rPr>
          <w:rFonts w:ascii="Arial" w:hAnsi="Arial"/>
          <w:bCs/>
          <w:sz w:val="28"/>
          <w:szCs w:val="30"/>
          <w:lang w:val="da-DK"/>
        </w:rPr>
        <w:t>GLOBA</w:t>
      </w:r>
      <w:r w:rsidRPr="00865943">
        <w:rPr>
          <w:rFonts w:ascii="Arial" w:hAnsi="Arial"/>
          <w:bCs/>
          <w:sz w:val="28"/>
          <w:szCs w:val="30"/>
          <w:lang w:val="da-DK"/>
        </w:rPr>
        <w:t>LT</w:t>
      </w:r>
      <w:r w:rsidR="005F7B5B" w:rsidRPr="00865943">
        <w:rPr>
          <w:rFonts w:ascii="Arial" w:hAnsi="Arial"/>
          <w:bCs/>
          <w:sz w:val="28"/>
          <w:szCs w:val="30"/>
          <w:lang w:val="da-DK"/>
        </w:rPr>
        <w:t xml:space="preserve"> RESULTAT </w:t>
      </w:r>
      <w:r w:rsidRPr="00865943">
        <w:rPr>
          <w:rFonts w:ascii="Arial" w:hAnsi="Arial"/>
          <w:bCs/>
          <w:sz w:val="28"/>
          <w:szCs w:val="30"/>
          <w:lang w:val="da-DK"/>
        </w:rPr>
        <w:t>H1</w:t>
      </w:r>
      <w:r w:rsidR="005F7B5B" w:rsidRPr="00865943">
        <w:rPr>
          <w:rFonts w:ascii="Arial" w:hAnsi="Arial"/>
          <w:bCs/>
          <w:sz w:val="28"/>
          <w:szCs w:val="30"/>
          <w:lang w:val="da-DK"/>
        </w:rPr>
        <w:t xml:space="preserve"> 2018</w:t>
      </w:r>
    </w:p>
    <w:p w:rsidR="005F7B5B" w:rsidRPr="00865943" w:rsidRDefault="005F7B5B" w:rsidP="00865943">
      <w:pPr>
        <w:spacing w:after="0" w:line="250" w:lineRule="auto"/>
        <w:ind w:left="1329" w:right="335"/>
        <w:jc w:val="center"/>
        <w:rPr>
          <w:rFonts w:ascii="Arial" w:hAnsi="Arial"/>
          <w:bCs/>
          <w:sz w:val="28"/>
          <w:szCs w:val="30"/>
          <w:lang w:val="da-DK"/>
        </w:rPr>
      </w:pPr>
    </w:p>
    <w:p w:rsidR="008E2203" w:rsidRPr="00865943" w:rsidRDefault="008E2203" w:rsidP="005F7B5B">
      <w:pPr>
        <w:spacing w:after="0" w:line="250" w:lineRule="auto"/>
        <w:ind w:left="1329" w:right="652"/>
        <w:rPr>
          <w:rFonts w:ascii="Arial" w:hAnsi="Arial"/>
          <w:b/>
          <w:bCs/>
          <w:sz w:val="28"/>
          <w:szCs w:val="30"/>
          <w:lang w:val="da-DK"/>
        </w:rPr>
      </w:pPr>
      <w:r w:rsidRPr="00865943">
        <w:rPr>
          <w:rFonts w:ascii="Arial" w:hAnsi="Arial"/>
          <w:b/>
          <w:bCs/>
          <w:sz w:val="28"/>
          <w:szCs w:val="30"/>
          <w:lang w:val="da-DK"/>
        </w:rPr>
        <w:t xml:space="preserve">Groupe Renault sætter ny salgsrekord med 2,1 mio solgte biler i første halvår af 2018 – det er stigning på 9,8 %. </w:t>
      </w:r>
    </w:p>
    <w:p w:rsidR="005F7B5B" w:rsidRPr="00865943" w:rsidRDefault="005F7B5B" w:rsidP="005F7B5B">
      <w:pPr>
        <w:spacing w:after="0" w:line="250" w:lineRule="auto"/>
        <w:ind w:left="1329" w:right="652"/>
        <w:rPr>
          <w:rFonts w:ascii="Arial" w:hAnsi="Arial"/>
          <w:b/>
          <w:bCs/>
          <w:sz w:val="28"/>
          <w:szCs w:val="30"/>
          <w:lang w:val="da-DK"/>
        </w:rPr>
      </w:pPr>
    </w:p>
    <w:p w:rsidR="008E2203" w:rsidRPr="00865943" w:rsidRDefault="008E2203" w:rsidP="008E2203">
      <w:pPr>
        <w:pStyle w:val="Listeafsnit"/>
        <w:numPr>
          <w:ilvl w:val="0"/>
          <w:numId w:val="2"/>
        </w:numPr>
        <w:spacing w:after="120" w:line="240" w:lineRule="auto"/>
        <w:ind w:right="652"/>
        <w:jc w:val="both"/>
        <w:rPr>
          <w:rFonts w:ascii="Arial" w:hAnsi="Arial"/>
          <w:b/>
          <w:bCs/>
          <w:sz w:val="24"/>
          <w:szCs w:val="26"/>
          <w:lang w:val="da-DK"/>
        </w:rPr>
      </w:pPr>
      <w:r w:rsidRPr="00865943">
        <w:rPr>
          <w:rFonts w:ascii="Arial" w:hAnsi="Arial"/>
          <w:b/>
          <w:bCs/>
          <w:sz w:val="24"/>
          <w:szCs w:val="26"/>
          <w:lang w:val="da-DK"/>
        </w:rPr>
        <w:t>Med i resultaterne for første halvår er integrationen af to nye brands - Jinbei og Huason, der har været en del af Groupe Renault siden årsskiftet.</w:t>
      </w:r>
    </w:p>
    <w:p w:rsidR="008E2203" w:rsidRPr="00865943" w:rsidRDefault="008E2203" w:rsidP="008E2203">
      <w:pPr>
        <w:pStyle w:val="Listeafsnit"/>
        <w:numPr>
          <w:ilvl w:val="0"/>
          <w:numId w:val="1"/>
        </w:numPr>
        <w:spacing w:after="120" w:line="240" w:lineRule="auto"/>
        <w:ind w:right="652"/>
        <w:jc w:val="both"/>
        <w:rPr>
          <w:rFonts w:ascii="Arial" w:hAnsi="Arial"/>
          <w:b/>
          <w:bCs/>
          <w:sz w:val="24"/>
          <w:szCs w:val="26"/>
          <w:lang w:val="da-DK"/>
        </w:rPr>
      </w:pPr>
      <w:r w:rsidRPr="00865943">
        <w:rPr>
          <w:rFonts w:ascii="Arial" w:hAnsi="Arial"/>
          <w:b/>
          <w:bCs/>
          <w:sz w:val="24"/>
          <w:szCs w:val="26"/>
          <w:lang w:val="da-DK"/>
        </w:rPr>
        <w:t>I forhold til 2017 voksede Renault Group med 5,3 % i et marked der generelt vækstede 4,2 %.</w:t>
      </w:r>
    </w:p>
    <w:p w:rsidR="008E2203" w:rsidRPr="00865943" w:rsidRDefault="008E2203" w:rsidP="008E2203">
      <w:pPr>
        <w:pStyle w:val="Listeafsnit"/>
        <w:numPr>
          <w:ilvl w:val="0"/>
          <w:numId w:val="1"/>
        </w:numPr>
        <w:spacing w:after="120" w:line="240" w:lineRule="auto"/>
        <w:ind w:right="652"/>
        <w:jc w:val="both"/>
        <w:rPr>
          <w:rFonts w:ascii="Arial" w:hAnsi="Arial"/>
          <w:b/>
          <w:bCs/>
          <w:sz w:val="24"/>
          <w:szCs w:val="26"/>
          <w:lang w:val="da-DK"/>
        </w:rPr>
      </w:pPr>
      <w:r w:rsidRPr="00865943">
        <w:rPr>
          <w:rFonts w:ascii="Arial" w:hAnsi="Arial"/>
          <w:b/>
          <w:bCs/>
          <w:sz w:val="24"/>
          <w:szCs w:val="26"/>
          <w:lang w:val="da-DK"/>
        </w:rPr>
        <w:t>Både Renault og Dacia sætter halvårsrekord og Renault er fortsat det næstmest solgte bilmærke i Europa.</w:t>
      </w:r>
    </w:p>
    <w:p w:rsidR="008E2203" w:rsidRPr="00865943" w:rsidRDefault="008E2203" w:rsidP="008E2203">
      <w:pPr>
        <w:pStyle w:val="Listeafsnit"/>
        <w:numPr>
          <w:ilvl w:val="0"/>
          <w:numId w:val="1"/>
        </w:numPr>
        <w:spacing w:after="120" w:line="240" w:lineRule="auto"/>
        <w:ind w:right="652"/>
        <w:jc w:val="both"/>
        <w:rPr>
          <w:rFonts w:ascii="Arial" w:hAnsi="Arial"/>
          <w:b/>
          <w:bCs/>
          <w:sz w:val="24"/>
          <w:szCs w:val="26"/>
          <w:lang w:val="da-DK"/>
        </w:rPr>
      </w:pPr>
      <w:r w:rsidRPr="00865943">
        <w:rPr>
          <w:rFonts w:ascii="Arial" w:hAnsi="Arial"/>
          <w:b/>
          <w:bCs/>
          <w:sz w:val="24"/>
          <w:szCs w:val="26"/>
          <w:lang w:val="da-DK"/>
        </w:rPr>
        <w:t xml:space="preserve">I Danmark fortsætter væksten også hvor juni måneds salg viste en samlet markedsandel på 10,2 % i DK. </w:t>
      </w:r>
    </w:p>
    <w:p w:rsidR="008E2203" w:rsidRPr="00865943" w:rsidRDefault="008E2203" w:rsidP="008E2203">
      <w:pPr>
        <w:pStyle w:val="Listeafsnit"/>
        <w:numPr>
          <w:ilvl w:val="0"/>
          <w:numId w:val="1"/>
        </w:numPr>
        <w:spacing w:after="120" w:line="240" w:lineRule="auto"/>
        <w:ind w:right="652"/>
        <w:jc w:val="both"/>
        <w:rPr>
          <w:rFonts w:ascii="Arial" w:hAnsi="Arial"/>
          <w:b/>
          <w:bCs/>
          <w:sz w:val="24"/>
          <w:szCs w:val="26"/>
          <w:lang w:val="da-DK"/>
        </w:rPr>
      </w:pPr>
      <w:r w:rsidRPr="00865943">
        <w:rPr>
          <w:rFonts w:ascii="Arial" w:hAnsi="Arial"/>
          <w:b/>
          <w:bCs/>
          <w:sz w:val="24"/>
          <w:szCs w:val="26"/>
          <w:lang w:val="da-DK"/>
        </w:rPr>
        <w:t>Globalt opnåede Renault Group også en ny rekord – i USA med vækst på 18,1 % og i EuroAsia regionen med</w:t>
      </w:r>
    </w:p>
    <w:p w:rsidR="00465B40" w:rsidRPr="00865943" w:rsidRDefault="005F7B5B" w:rsidP="008E2203">
      <w:pPr>
        <w:pStyle w:val="Listeafsnit"/>
        <w:numPr>
          <w:ilvl w:val="0"/>
          <w:numId w:val="1"/>
        </w:numPr>
        <w:spacing w:after="120" w:line="240" w:lineRule="auto"/>
        <w:ind w:right="652"/>
        <w:jc w:val="both"/>
        <w:rPr>
          <w:rFonts w:ascii="Arial" w:hAnsi="Arial"/>
          <w:b/>
          <w:bCs/>
          <w:sz w:val="24"/>
          <w:szCs w:val="26"/>
          <w:lang w:val="da-DK"/>
        </w:rPr>
      </w:pPr>
      <w:r w:rsidRPr="00865943">
        <w:rPr>
          <w:rFonts w:ascii="Arial" w:hAnsi="Arial"/>
          <w:b/>
          <w:bCs/>
          <w:sz w:val="24"/>
          <w:szCs w:val="26"/>
          <w:lang w:val="da-DK"/>
        </w:rPr>
        <w:t xml:space="preserve">Renault </w:t>
      </w:r>
      <w:r w:rsidR="008E2203" w:rsidRPr="00865943">
        <w:rPr>
          <w:rFonts w:ascii="Arial" w:hAnsi="Arial"/>
          <w:b/>
          <w:bCs/>
          <w:sz w:val="24"/>
          <w:szCs w:val="26"/>
          <w:lang w:val="da-DK"/>
        </w:rPr>
        <w:t>bekræfter dermed sin</w:t>
      </w:r>
      <w:r w:rsidR="00465B40" w:rsidRPr="00865943">
        <w:rPr>
          <w:rFonts w:ascii="Arial" w:hAnsi="Arial"/>
          <w:b/>
          <w:bCs/>
          <w:sz w:val="24"/>
          <w:szCs w:val="26"/>
          <w:lang w:val="da-DK"/>
        </w:rPr>
        <w:t>e</w:t>
      </w:r>
      <w:r w:rsidR="008E2203" w:rsidRPr="00865943">
        <w:rPr>
          <w:rFonts w:ascii="Arial" w:hAnsi="Arial"/>
          <w:b/>
          <w:bCs/>
          <w:sz w:val="24"/>
          <w:szCs w:val="26"/>
          <w:lang w:val="da-DK"/>
        </w:rPr>
        <w:t xml:space="preserve"> vækstmål for </w:t>
      </w:r>
      <w:r w:rsidRPr="00865943">
        <w:rPr>
          <w:rFonts w:ascii="Arial" w:hAnsi="Arial"/>
          <w:b/>
          <w:bCs/>
          <w:sz w:val="24"/>
          <w:szCs w:val="26"/>
          <w:lang w:val="da-DK"/>
        </w:rPr>
        <w:t>2018</w:t>
      </w:r>
      <w:r w:rsidR="00465B40" w:rsidRPr="00865943">
        <w:rPr>
          <w:rFonts w:ascii="Arial" w:hAnsi="Arial"/>
          <w:b/>
          <w:bCs/>
          <w:sz w:val="24"/>
          <w:szCs w:val="26"/>
          <w:lang w:val="da-DK"/>
        </w:rPr>
        <w:t xml:space="preserve">, der er drevet af udviklingen i de globale aktiviteter. </w:t>
      </w:r>
      <w:r w:rsidRPr="00865943">
        <w:rPr>
          <w:rFonts w:ascii="Arial" w:hAnsi="Arial"/>
          <w:b/>
          <w:bCs/>
          <w:sz w:val="24"/>
          <w:szCs w:val="26"/>
          <w:lang w:val="da-DK"/>
        </w:rPr>
        <w:t xml:space="preserve"> </w:t>
      </w:r>
    </w:p>
    <w:p w:rsidR="00465B40" w:rsidRPr="00865943" w:rsidRDefault="00465B40" w:rsidP="00465B40">
      <w:pPr>
        <w:spacing w:after="120" w:line="240" w:lineRule="auto"/>
        <w:ind w:right="652"/>
        <w:jc w:val="both"/>
        <w:rPr>
          <w:rFonts w:ascii="Arial" w:hAnsi="Arial"/>
          <w:b/>
          <w:bCs/>
          <w:sz w:val="24"/>
          <w:szCs w:val="26"/>
          <w:lang w:val="da-DK"/>
        </w:rPr>
      </w:pPr>
    </w:p>
    <w:p w:rsidR="00465B40" w:rsidRPr="00865943" w:rsidRDefault="005F7B5B" w:rsidP="005F7B5B">
      <w:pPr>
        <w:spacing w:after="0" w:line="250" w:lineRule="auto"/>
        <w:ind w:left="1332" w:right="652"/>
        <w:jc w:val="both"/>
        <w:rPr>
          <w:rFonts w:ascii="Arial" w:eastAsia="Arial" w:hAnsi="Arial" w:cs="Arial"/>
          <w:color w:val="000000" w:themeColor="text1"/>
          <w:sz w:val="20"/>
          <w:lang w:val="sv-SE"/>
        </w:rPr>
      </w:pPr>
      <w:r w:rsidRPr="00865943">
        <w:rPr>
          <w:rFonts w:ascii="Arial" w:eastAsia="Arial" w:hAnsi="Arial" w:cs="Arial"/>
          <w:color w:val="000000" w:themeColor="text1"/>
          <w:sz w:val="20"/>
          <w:lang w:val="da-DK"/>
        </w:rPr>
        <w:t>Boulogne-Billancourt, 16/07/2018 – Groupe Renault</w:t>
      </w:r>
      <w:r w:rsidR="005104B0" w:rsidRPr="00865943">
        <w:rPr>
          <w:rFonts w:ascii="Arial" w:eastAsia="Arial" w:hAnsi="Arial" w:cs="Arial"/>
          <w:color w:val="000000" w:themeColor="text1"/>
          <w:sz w:val="20"/>
          <w:lang w:val="da-DK"/>
        </w:rPr>
        <w:t xml:space="preserve">s </w:t>
      </w:r>
      <w:r w:rsidR="00465B40" w:rsidRPr="00865943">
        <w:rPr>
          <w:rFonts w:ascii="Arial" w:eastAsia="Arial" w:hAnsi="Arial" w:cs="Arial"/>
          <w:color w:val="000000" w:themeColor="text1"/>
          <w:sz w:val="20"/>
          <w:lang w:val="da-DK"/>
        </w:rPr>
        <w:t xml:space="preserve">salg af personbiler og små vans voksede med 9,8 % i første halvår. Renault Group inkluderer udover Dacia også LADA, Jinbei og Huason. </w:t>
      </w:r>
      <w:r w:rsidR="00465B40" w:rsidRPr="00865943">
        <w:rPr>
          <w:rFonts w:ascii="Arial" w:eastAsia="Arial" w:hAnsi="Arial" w:cs="Arial"/>
          <w:color w:val="000000" w:themeColor="text1"/>
          <w:sz w:val="20"/>
          <w:lang w:val="sv-SE"/>
        </w:rPr>
        <w:t>De to sidstnævnte siden januar 2018.</w:t>
      </w:r>
    </w:p>
    <w:p w:rsidR="00465B40" w:rsidRPr="00865943" w:rsidRDefault="00465B40" w:rsidP="005F7B5B">
      <w:pPr>
        <w:spacing w:after="0" w:line="250" w:lineRule="auto"/>
        <w:ind w:left="1332" w:right="652"/>
        <w:jc w:val="both"/>
        <w:rPr>
          <w:rFonts w:ascii="Arial" w:eastAsia="Arial" w:hAnsi="Arial" w:cs="Arial"/>
          <w:color w:val="000000" w:themeColor="text1"/>
          <w:sz w:val="20"/>
          <w:lang w:val="sv-SE"/>
        </w:rPr>
      </w:pPr>
    </w:p>
    <w:p w:rsidR="00465B40" w:rsidRPr="00865943" w:rsidRDefault="005104B0" w:rsidP="00094F10">
      <w:pPr>
        <w:spacing w:after="0" w:line="250" w:lineRule="auto"/>
        <w:ind w:left="1332" w:right="652"/>
        <w:jc w:val="both"/>
        <w:rPr>
          <w:rFonts w:ascii="Arial" w:hAnsi="Arial"/>
          <w:color w:val="000000" w:themeColor="text1"/>
          <w:sz w:val="20"/>
          <w:lang w:val="da-DK"/>
        </w:rPr>
      </w:pPr>
      <w:r w:rsidRPr="00865943">
        <w:rPr>
          <w:rFonts w:ascii="Arial" w:hAnsi="Arial"/>
          <w:color w:val="000000" w:themeColor="text1"/>
          <w:sz w:val="20"/>
          <w:lang w:val="da-DK"/>
        </w:rPr>
        <w:t>Renault</w:t>
      </w:r>
      <w:r w:rsidR="00465B40" w:rsidRPr="00865943">
        <w:rPr>
          <w:rFonts w:ascii="Arial" w:hAnsi="Arial"/>
          <w:color w:val="000000" w:themeColor="text1"/>
          <w:sz w:val="20"/>
          <w:lang w:val="da-DK"/>
        </w:rPr>
        <w:t xml:space="preserve"> og</w:t>
      </w:r>
      <w:r w:rsidRPr="00865943">
        <w:rPr>
          <w:rFonts w:ascii="Arial" w:hAnsi="Arial"/>
          <w:color w:val="000000" w:themeColor="text1"/>
          <w:sz w:val="20"/>
          <w:lang w:val="da-DK"/>
        </w:rPr>
        <w:t xml:space="preserve"> Dacia </w:t>
      </w:r>
      <w:r w:rsidR="00465B40" w:rsidRPr="00865943">
        <w:rPr>
          <w:rFonts w:ascii="Arial" w:hAnsi="Arial"/>
          <w:color w:val="000000" w:themeColor="text1"/>
          <w:sz w:val="20"/>
          <w:lang w:val="da-DK"/>
        </w:rPr>
        <w:t>op</w:t>
      </w:r>
      <w:r w:rsidRPr="00865943">
        <w:rPr>
          <w:rFonts w:ascii="Arial" w:hAnsi="Arial"/>
          <w:color w:val="000000" w:themeColor="text1"/>
          <w:sz w:val="20"/>
          <w:lang w:val="da-DK"/>
        </w:rPr>
        <w:t>når ny</w:t>
      </w:r>
      <w:r w:rsidR="00465B40" w:rsidRPr="00865943">
        <w:rPr>
          <w:rFonts w:ascii="Arial" w:hAnsi="Arial"/>
          <w:color w:val="000000" w:themeColor="text1"/>
          <w:sz w:val="20"/>
          <w:lang w:val="da-DK"/>
        </w:rPr>
        <w:t xml:space="preserve"> halvårsrekord med et salg på ialt </w:t>
      </w:r>
      <w:r w:rsidR="00465B40" w:rsidRPr="00865943">
        <w:rPr>
          <w:rFonts w:ascii="Arial" w:hAnsi="Arial"/>
          <w:b/>
          <w:color w:val="000000" w:themeColor="text1"/>
          <w:sz w:val="20"/>
          <w:lang w:val="da-DK"/>
        </w:rPr>
        <w:t>2.067.695</w:t>
      </w:r>
      <w:r w:rsidR="00465B40" w:rsidRPr="00865943">
        <w:rPr>
          <w:rFonts w:ascii="Arial" w:hAnsi="Arial"/>
          <w:color w:val="000000" w:themeColor="text1"/>
          <w:sz w:val="20"/>
          <w:lang w:val="da-DK"/>
        </w:rPr>
        <w:t xml:space="preserve"> køretøjer – hhv. </w:t>
      </w:r>
      <w:r w:rsidR="00465B40" w:rsidRPr="00865943">
        <w:rPr>
          <w:rFonts w:ascii="Arial" w:hAnsi="Arial"/>
          <w:b/>
          <w:color w:val="000000" w:themeColor="text1"/>
          <w:sz w:val="20"/>
          <w:lang w:val="da-DK"/>
        </w:rPr>
        <w:t>1.378.583</w:t>
      </w:r>
      <w:r w:rsidR="00465B40" w:rsidRPr="00865943">
        <w:rPr>
          <w:rFonts w:ascii="Arial" w:hAnsi="Arial"/>
          <w:color w:val="000000" w:themeColor="text1"/>
          <w:sz w:val="20"/>
          <w:lang w:val="da-DK"/>
        </w:rPr>
        <w:t xml:space="preserve"> Renault og </w:t>
      </w:r>
      <w:r w:rsidR="00465B40" w:rsidRPr="00865943">
        <w:rPr>
          <w:rFonts w:ascii="Arial" w:hAnsi="Arial"/>
          <w:b/>
          <w:color w:val="000000" w:themeColor="text1"/>
          <w:sz w:val="20"/>
          <w:lang w:val="da-DK"/>
        </w:rPr>
        <w:t>378.696</w:t>
      </w:r>
      <w:r w:rsidR="00465B40" w:rsidRPr="00865943">
        <w:rPr>
          <w:rFonts w:ascii="Arial" w:hAnsi="Arial"/>
          <w:color w:val="000000" w:themeColor="text1"/>
          <w:sz w:val="20"/>
          <w:lang w:val="da-DK"/>
        </w:rPr>
        <w:t xml:space="preserve"> Dacia. </w:t>
      </w:r>
    </w:p>
    <w:p w:rsidR="005F7B5B" w:rsidRPr="00865943" w:rsidRDefault="005F7B5B" w:rsidP="005F7B5B">
      <w:pPr>
        <w:spacing w:after="0" w:line="250" w:lineRule="auto"/>
        <w:ind w:left="1332" w:right="652"/>
        <w:jc w:val="both"/>
        <w:rPr>
          <w:rFonts w:ascii="Arial" w:eastAsia="Arial" w:hAnsi="Arial" w:cs="Arial"/>
          <w:color w:val="000000" w:themeColor="text1"/>
          <w:sz w:val="20"/>
          <w:lang w:val="da-DK"/>
        </w:rPr>
      </w:pPr>
    </w:p>
    <w:p w:rsidR="00A92DA9" w:rsidRPr="00865943" w:rsidRDefault="00465B40" w:rsidP="00865943">
      <w:pPr>
        <w:spacing w:after="0" w:line="250" w:lineRule="auto"/>
        <w:ind w:left="1332" w:right="652"/>
        <w:jc w:val="both"/>
        <w:rPr>
          <w:rFonts w:ascii="Arial" w:eastAsia="Arial" w:hAnsi="Arial" w:cs="Arial"/>
          <w:color w:val="000000" w:themeColor="text1"/>
          <w:sz w:val="20"/>
          <w:lang w:val="da-DK"/>
        </w:rPr>
      </w:pPr>
      <w:r w:rsidRPr="00865943">
        <w:rPr>
          <w:rFonts w:ascii="Arial" w:eastAsia="Arial" w:hAnsi="Arial" w:cs="Arial"/>
          <w:color w:val="000000" w:themeColor="text1"/>
          <w:sz w:val="20"/>
          <w:lang w:val="da-DK"/>
        </w:rPr>
        <w:t>”For 3 år i træk når vi en ny salgsrekord</w:t>
      </w:r>
      <w:r w:rsidR="00865943" w:rsidRPr="00865943">
        <w:rPr>
          <w:rFonts w:ascii="Arial" w:eastAsia="Arial" w:hAnsi="Arial" w:cs="Arial"/>
          <w:color w:val="000000" w:themeColor="text1"/>
          <w:sz w:val="20"/>
          <w:lang w:val="da-DK"/>
        </w:rPr>
        <w:t xml:space="preserve"> med næsten 2,1 mio solgte køretøjer i første halvår. I Europa fortsætter Renault Group væksten samtidig som vi internationalt ser gode resultater i særdeleshed i Latinamerika, Eurasia-regionan og Afrika” fortæller </w:t>
      </w:r>
      <w:r w:rsidR="00A92DA9" w:rsidRPr="00865943">
        <w:rPr>
          <w:rFonts w:ascii="Arial" w:eastAsia="Arial" w:hAnsi="Arial" w:cs="Arial"/>
          <w:color w:val="000000" w:themeColor="text1"/>
          <w:sz w:val="20"/>
          <w:lang w:val="da-DK"/>
        </w:rPr>
        <w:t>Thierry Koskas</w:t>
      </w:r>
      <w:r w:rsidR="00094F10" w:rsidRPr="00865943">
        <w:rPr>
          <w:rFonts w:ascii="Arial" w:eastAsia="Arial" w:hAnsi="Arial" w:cs="Arial"/>
          <w:color w:val="000000" w:themeColor="text1"/>
          <w:sz w:val="20"/>
          <w:lang w:val="da-DK"/>
        </w:rPr>
        <w:t>,</w:t>
      </w:r>
      <w:r w:rsidR="00A92DA9" w:rsidRPr="00865943">
        <w:rPr>
          <w:rFonts w:ascii="Arial" w:eastAsia="Arial" w:hAnsi="Arial" w:cs="Arial"/>
          <w:color w:val="000000" w:themeColor="text1"/>
          <w:sz w:val="20"/>
          <w:lang w:val="da-DK"/>
        </w:rPr>
        <w:t xml:space="preserve"> </w:t>
      </w:r>
      <w:r w:rsidR="00865943" w:rsidRPr="00865943">
        <w:rPr>
          <w:rFonts w:ascii="Arial" w:eastAsia="Arial" w:hAnsi="Arial" w:cs="Arial"/>
          <w:color w:val="000000" w:themeColor="text1"/>
          <w:sz w:val="20"/>
          <w:lang w:val="da-DK"/>
        </w:rPr>
        <w:t>Member of the Executive Committee, Executive Vice President,Sales and Marketing.</w:t>
      </w:r>
    </w:p>
    <w:p w:rsidR="00A92DA9" w:rsidRPr="00865943" w:rsidRDefault="00A92DA9" w:rsidP="005F7B5B">
      <w:pPr>
        <w:spacing w:after="0" w:line="250" w:lineRule="auto"/>
        <w:ind w:left="1332" w:right="652"/>
        <w:jc w:val="both"/>
        <w:rPr>
          <w:rFonts w:ascii="Arial" w:hAnsi="Arial"/>
          <w:i/>
          <w:iCs/>
          <w:color w:val="000000" w:themeColor="text1"/>
          <w:sz w:val="20"/>
          <w:lang w:val="da-DK"/>
        </w:rPr>
      </w:pPr>
    </w:p>
    <w:p w:rsidR="00865943" w:rsidRPr="00865943" w:rsidRDefault="00865943" w:rsidP="005F7B5B">
      <w:pPr>
        <w:spacing w:after="0" w:line="250" w:lineRule="auto"/>
        <w:ind w:left="1332" w:right="652"/>
        <w:jc w:val="both"/>
        <w:rPr>
          <w:rFonts w:ascii="Arial" w:hAnsi="Arial"/>
          <w:iCs/>
          <w:color w:val="000000" w:themeColor="text1"/>
          <w:sz w:val="20"/>
          <w:lang w:val="da-DK"/>
        </w:rPr>
      </w:pPr>
      <w:r w:rsidRPr="00865943">
        <w:rPr>
          <w:rFonts w:ascii="Arial" w:hAnsi="Arial"/>
          <w:iCs/>
          <w:color w:val="000000" w:themeColor="text1"/>
          <w:sz w:val="20"/>
          <w:lang w:val="da-DK"/>
        </w:rPr>
        <w:t xml:space="preserve">Hele den originale pressemeddelelse på engelsk </w:t>
      </w:r>
      <w:r>
        <w:rPr>
          <w:rFonts w:ascii="Arial" w:hAnsi="Arial"/>
          <w:iCs/>
          <w:color w:val="000000" w:themeColor="text1"/>
          <w:sz w:val="20"/>
          <w:lang w:val="da-DK"/>
        </w:rPr>
        <w:t xml:space="preserve">med alle detaljer og tal </w:t>
      </w:r>
      <w:r w:rsidRPr="00865943">
        <w:rPr>
          <w:rFonts w:ascii="Arial" w:hAnsi="Arial"/>
          <w:iCs/>
          <w:color w:val="000000" w:themeColor="text1"/>
          <w:sz w:val="20"/>
          <w:lang w:val="da-DK"/>
        </w:rPr>
        <w:t>er vedhæftet denne udsendelse og yderligere info kan fås ved henvendelse til:</w:t>
      </w:r>
    </w:p>
    <w:p w:rsidR="00865943" w:rsidRDefault="00865943" w:rsidP="005F7B5B">
      <w:pPr>
        <w:spacing w:after="0" w:line="250" w:lineRule="auto"/>
        <w:ind w:left="1332" w:right="652"/>
        <w:jc w:val="both"/>
        <w:rPr>
          <w:rFonts w:ascii="Arial" w:hAnsi="Arial"/>
          <w:iCs/>
          <w:color w:val="000000" w:themeColor="text1"/>
          <w:sz w:val="20"/>
          <w:lang w:val="da-DK"/>
        </w:rPr>
      </w:pPr>
      <w:r w:rsidRPr="00865943">
        <w:rPr>
          <w:rFonts w:ascii="Arial" w:hAnsi="Arial"/>
          <w:iCs/>
          <w:color w:val="000000" w:themeColor="text1"/>
          <w:sz w:val="20"/>
          <w:lang w:val="da-DK"/>
        </w:rPr>
        <w:t xml:space="preserve">Pressechef Renault Danmark Søren Ignaz - +45 24643941 eller e-mail: </w:t>
      </w:r>
      <w:hyperlink r:id="rId7" w:history="1">
        <w:r w:rsidRPr="00865943">
          <w:rPr>
            <w:rStyle w:val="Hyperlink"/>
            <w:rFonts w:ascii="Arial" w:hAnsi="Arial"/>
            <w:iCs/>
            <w:sz w:val="20"/>
            <w:lang w:val="da-DK"/>
          </w:rPr>
          <w:t>soren.ignaz@renault.com</w:t>
        </w:r>
      </w:hyperlink>
      <w:r w:rsidRPr="00865943">
        <w:rPr>
          <w:rFonts w:ascii="Arial" w:hAnsi="Arial"/>
          <w:iCs/>
          <w:color w:val="000000" w:themeColor="text1"/>
          <w:sz w:val="20"/>
          <w:lang w:val="da-DK"/>
        </w:rPr>
        <w:t xml:space="preserve"> </w:t>
      </w:r>
    </w:p>
    <w:p w:rsidR="00865943" w:rsidRPr="00865943" w:rsidRDefault="00865943" w:rsidP="005F7B5B">
      <w:pPr>
        <w:spacing w:after="0" w:line="250" w:lineRule="auto"/>
        <w:ind w:left="1332" w:right="652"/>
        <w:jc w:val="both"/>
        <w:rPr>
          <w:rFonts w:ascii="Arial" w:hAnsi="Arial"/>
          <w:iCs/>
          <w:color w:val="000000" w:themeColor="text1"/>
          <w:sz w:val="20"/>
          <w:lang w:val="da-DK"/>
        </w:rPr>
      </w:pPr>
    </w:p>
    <w:p w:rsidR="00A92DA9" w:rsidRPr="00865943" w:rsidRDefault="00865943" w:rsidP="00865943">
      <w:pPr>
        <w:spacing w:after="0" w:line="250" w:lineRule="auto"/>
        <w:ind w:left="1332" w:right="652"/>
        <w:jc w:val="both"/>
        <w:rPr>
          <w:rFonts w:ascii="Arial" w:eastAsia="Arial" w:hAnsi="Arial" w:cs="Arial"/>
          <w:color w:val="000000" w:themeColor="text1"/>
          <w:sz w:val="20"/>
          <w:lang w:val="da-DK"/>
        </w:rPr>
      </w:pPr>
      <w:hyperlink r:id="rId8" w:history="1">
        <w:r w:rsidRPr="00865943">
          <w:rPr>
            <w:rStyle w:val="Hyperlink"/>
            <w:rFonts w:ascii="Arial" w:hAnsi="Arial"/>
            <w:iCs/>
            <w:color w:val="000000" w:themeColor="text1"/>
            <w:sz w:val="20"/>
            <w:lang w:val="da-DK"/>
          </w:rPr>
          <w:t>www.renault.dk</w:t>
        </w:r>
      </w:hyperlink>
      <w:r w:rsidRPr="00865943">
        <w:rPr>
          <w:rFonts w:ascii="Arial" w:hAnsi="Arial"/>
          <w:iCs/>
          <w:color w:val="000000" w:themeColor="text1"/>
          <w:sz w:val="20"/>
          <w:lang w:val="da-DK"/>
        </w:rPr>
        <w:t xml:space="preserve"> – </w:t>
      </w:r>
      <w:hyperlink r:id="rId9" w:history="1">
        <w:r w:rsidRPr="00865943">
          <w:rPr>
            <w:rStyle w:val="Hyperlink"/>
            <w:rFonts w:ascii="Arial" w:hAnsi="Arial"/>
            <w:iCs/>
            <w:color w:val="000000" w:themeColor="text1"/>
            <w:sz w:val="20"/>
            <w:lang w:val="da-DK"/>
          </w:rPr>
          <w:t>www.g</w:t>
        </w:r>
        <w:r w:rsidRPr="00865943">
          <w:rPr>
            <w:rStyle w:val="Hyperlink"/>
            <w:rFonts w:ascii="Arial" w:hAnsi="Arial"/>
            <w:color w:val="000000" w:themeColor="text1"/>
            <w:sz w:val="20"/>
            <w:lang w:val="da-DK"/>
          </w:rPr>
          <w:t>rouperenault.com</w:t>
        </w:r>
      </w:hyperlink>
      <w:r w:rsidRPr="00865943">
        <w:rPr>
          <w:rFonts w:ascii="Arial" w:hAnsi="Arial"/>
          <w:color w:val="000000" w:themeColor="text1"/>
          <w:sz w:val="20"/>
          <w:lang w:val="da-DK"/>
        </w:rPr>
        <w:t xml:space="preserve"> - </w:t>
      </w:r>
      <w:r w:rsidR="00A92DA9" w:rsidRPr="00865943">
        <w:rPr>
          <w:rFonts w:ascii="Arial" w:hAnsi="Arial"/>
          <w:color w:val="000000" w:themeColor="text1"/>
          <w:sz w:val="20"/>
          <w:lang w:val="da-DK"/>
        </w:rPr>
        <w:t>Twitter: @Groupe_Renault</w:t>
      </w:r>
    </w:p>
    <w:p w:rsidR="00A92DA9" w:rsidRPr="00865943" w:rsidRDefault="00A92DA9" w:rsidP="00A92DA9">
      <w:pPr>
        <w:spacing w:before="16" w:after="0" w:line="240" w:lineRule="auto"/>
        <w:ind w:left="1349" w:right="-20"/>
        <w:rPr>
          <w:rFonts w:ascii="Arial" w:eastAsia="Arial" w:hAnsi="Arial" w:cs="Arial"/>
          <w:color w:val="000000" w:themeColor="text1"/>
          <w:sz w:val="14"/>
          <w:szCs w:val="16"/>
          <w:lang w:val="da-DK"/>
        </w:rPr>
      </w:pPr>
    </w:p>
    <w:p w:rsidR="00A92DA9" w:rsidRPr="00865943" w:rsidRDefault="00A92DA9" w:rsidP="00A92DA9">
      <w:pPr>
        <w:rPr>
          <w:rFonts w:ascii="Arial" w:eastAsia="Arial" w:hAnsi="Arial" w:cs="Arial"/>
          <w:color w:val="000000" w:themeColor="text1"/>
          <w:sz w:val="14"/>
          <w:szCs w:val="16"/>
          <w:lang w:val="da-DK"/>
        </w:rPr>
      </w:pPr>
    </w:p>
    <w:p w:rsidR="00A92DA9" w:rsidRPr="00865943" w:rsidRDefault="00A92DA9" w:rsidP="00A92DA9">
      <w:pPr>
        <w:rPr>
          <w:rFonts w:ascii="Arial" w:eastAsia="Arial" w:hAnsi="Arial" w:cs="Arial"/>
          <w:sz w:val="16"/>
          <w:szCs w:val="16"/>
          <w:lang w:val="da-DK"/>
        </w:rPr>
      </w:pPr>
    </w:p>
    <w:p w:rsidR="00A92DA9" w:rsidRPr="00C0421B" w:rsidRDefault="00A92DA9" w:rsidP="00A92DA9">
      <w:pPr>
        <w:rPr>
          <w:rFonts w:ascii="Arial" w:eastAsia="Arial" w:hAnsi="Arial" w:cs="Arial"/>
          <w:sz w:val="16"/>
          <w:szCs w:val="16"/>
          <w:lang w:val="sv-SE"/>
        </w:rPr>
      </w:pPr>
    </w:p>
    <w:sectPr w:rsidR="00A92DA9" w:rsidRPr="00C04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4B" w:rsidRDefault="0014724B" w:rsidP="005F7B5B">
      <w:pPr>
        <w:spacing w:after="0" w:line="240" w:lineRule="auto"/>
      </w:pPr>
      <w:r>
        <w:separator/>
      </w:r>
    </w:p>
  </w:endnote>
  <w:endnote w:type="continuationSeparator" w:id="0">
    <w:p w:rsidR="0014724B" w:rsidRDefault="0014724B" w:rsidP="005F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4B" w:rsidRDefault="0014724B" w:rsidP="005F7B5B">
      <w:pPr>
        <w:spacing w:after="0" w:line="240" w:lineRule="auto"/>
      </w:pPr>
      <w:r>
        <w:separator/>
      </w:r>
    </w:p>
  </w:footnote>
  <w:footnote w:type="continuationSeparator" w:id="0">
    <w:p w:rsidR="0014724B" w:rsidRDefault="0014724B" w:rsidP="005F7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3796E"/>
    <w:multiLevelType w:val="hybridMultilevel"/>
    <w:tmpl w:val="68727F56"/>
    <w:lvl w:ilvl="0" w:tplc="0406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1" w15:restartNumberingAfterBreak="0">
    <w:nsid w:val="5487085A"/>
    <w:multiLevelType w:val="hybridMultilevel"/>
    <w:tmpl w:val="D30C152A"/>
    <w:lvl w:ilvl="0" w:tplc="5322C316">
      <w:numFmt w:val="bullet"/>
      <w:lvlText w:val="•"/>
      <w:lvlJc w:val="left"/>
      <w:pPr>
        <w:ind w:left="168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" w15:restartNumberingAfterBreak="0">
    <w:nsid w:val="736E1E98"/>
    <w:multiLevelType w:val="hybridMultilevel"/>
    <w:tmpl w:val="D5466F8A"/>
    <w:lvl w:ilvl="0" w:tplc="0406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5B"/>
    <w:rsid w:val="000920F6"/>
    <w:rsid w:val="00094F10"/>
    <w:rsid w:val="0014724B"/>
    <w:rsid w:val="00203EF8"/>
    <w:rsid w:val="0022267A"/>
    <w:rsid w:val="002E4550"/>
    <w:rsid w:val="00353F79"/>
    <w:rsid w:val="00465B40"/>
    <w:rsid w:val="005104B0"/>
    <w:rsid w:val="00576691"/>
    <w:rsid w:val="005F7B5B"/>
    <w:rsid w:val="00865943"/>
    <w:rsid w:val="008E2203"/>
    <w:rsid w:val="00A541EC"/>
    <w:rsid w:val="00A92DA9"/>
    <w:rsid w:val="00B808DF"/>
    <w:rsid w:val="00C0421B"/>
    <w:rsid w:val="00C04BC3"/>
    <w:rsid w:val="00C636FC"/>
    <w:rsid w:val="00CC0A01"/>
    <w:rsid w:val="00F1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7D5E8-3608-474D-9DDF-B2F38CC0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B5B"/>
    <w:pPr>
      <w:widowControl w:val="0"/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5F7B5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F7B5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F7B5B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5F7B5B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0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08DF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E2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ault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ren.ignaz@renaul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ouperenault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1713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 Christopher</dc:creator>
  <cp:keywords/>
  <dc:description/>
  <cp:lastModifiedBy>IGNAZ Soren</cp:lastModifiedBy>
  <cp:revision>3</cp:revision>
  <cp:lastPrinted>2018-07-12T12:59:00Z</cp:lastPrinted>
  <dcterms:created xsi:type="dcterms:W3CDTF">2018-07-16T08:51:00Z</dcterms:created>
  <dcterms:modified xsi:type="dcterms:W3CDTF">2018-07-16T09:30:00Z</dcterms:modified>
</cp:coreProperties>
</file>