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91" w:rsidRPr="000B5A32" w:rsidRDefault="003D5E91" w:rsidP="00895919">
      <w:pPr>
        <w:pStyle w:val="paragraph"/>
        <w:spacing w:before="0" w:beforeAutospacing="0" w:after="0" w:afterAutospacing="0"/>
        <w:ind w:right="707"/>
        <w:textAlignment w:val="baseline"/>
        <w:rPr>
          <w:rStyle w:val="normaltextrun"/>
          <w:rFonts w:ascii="Arial" w:hAnsi="Arial" w:cs="Arial"/>
          <w:b/>
          <w:bCs/>
        </w:rPr>
      </w:pPr>
      <w:r w:rsidRPr="000B5A32">
        <w:rPr>
          <w:rStyle w:val="normaltextrun"/>
          <w:rFonts w:ascii="Arial" w:hAnsi="Arial" w:cs="Arial"/>
          <w:b/>
          <w:bCs/>
        </w:rPr>
        <w:t xml:space="preserve">Forum Gesundes Bauen </w:t>
      </w:r>
      <w:r w:rsidR="00024953" w:rsidRPr="000B5A32">
        <w:rPr>
          <w:rStyle w:val="normaltextrun"/>
          <w:rFonts w:ascii="Arial" w:hAnsi="Arial" w:cs="Arial"/>
          <w:b/>
          <w:bCs/>
        </w:rPr>
        <w:t>2020</w:t>
      </w:r>
    </w:p>
    <w:p w:rsidR="003D5E91" w:rsidRDefault="003D5E91" w:rsidP="00895919">
      <w:pPr>
        <w:pStyle w:val="paragraph"/>
        <w:spacing w:before="0" w:beforeAutospacing="0" w:after="0" w:afterAutospacing="0"/>
        <w:ind w:right="707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7F7F9E" w:rsidRPr="000B5A32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2"/>
          <w:szCs w:val="22"/>
        </w:rPr>
      </w:pPr>
      <w:r w:rsidRPr="000B5A32">
        <w:rPr>
          <w:rStyle w:val="normaltextrun"/>
          <w:rFonts w:ascii="Arial" w:hAnsi="Arial" w:cs="Arial"/>
          <w:b/>
          <w:bCs/>
          <w:sz w:val="22"/>
          <w:szCs w:val="22"/>
        </w:rPr>
        <w:t xml:space="preserve">Neue Fachveranstaltung </w:t>
      </w:r>
      <w:r w:rsidR="00024953" w:rsidRPr="000B5A32">
        <w:rPr>
          <w:rStyle w:val="normaltextrun"/>
          <w:rFonts w:ascii="Arial" w:hAnsi="Arial" w:cs="Arial"/>
          <w:b/>
          <w:bCs/>
          <w:sz w:val="22"/>
          <w:szCs w:val="22"/>
        </w:rPr>
        <w:t>rund um „gesunde</w:t>
      </w:r>
      <w:r w:rsidR="00FF673F">
        <w:rPr>
          <w:rStyle w:val="normaltextrun"/>
          <w:rFonts w:ascii="Arial" w:hAnsi="Arial" w:cs="Arial"/>
          <w:b/>
          <w:bCs/>
          <w:sz w:val="22"/>
          <w:szCs w:val="22"/>
        </w:rPr>
        <w:t>“ Gebäude</w:t>
      </w:r>
      <w:bookmarkStart w:id="0" w:name="_GoBack"/>
      <w:bookmarkEnd w:id="0"/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7F7F9E" w:rsidRPr="001D1BE1" w:rsidRDefault="00FD063C" w:rsidP="00895919">
      <w:pPr>
        <w:pStyle w:val="paragraph"/>
        <w:spacing w:before="0" w:beforeAutospacing="0" w:after="0" w:afterAutospacing="0"/>
        <w:ind w:right="707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Köln, 19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>. Mai 2020 –</w:t>
      </w:r>
      <w:r w:rsidR="00066B5D" w:rsidRPr="001D1BE1">
        <w:rPr>
          <w:rStyle w:val="normaltextrun"/>
          <w:rFonts w:ascii="Arial" w:hAnsi="Arial" w:cs="Arial"/>
          <w:sz w:val="20"/>
          <w:szCs w:val="20"/>
        </w:rPr>
        <w:t xml:space="preserve"> Die Rudolf Müller Mediengruppe</w:t>
      </w:r>
      <w:r w:rsidR="00895919" w:rsidRPr="001D1BE1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0B5A32">
        <w:rPr>
          <w:rStyle w:val="normaltextrun"/>
          <w:rFonts w:ascii="Arial" w:hAnsi="Arial" w:cs="Arial"/>
          <w:sz w:val="20"/>
          <w:szCs w:val="20"/>
        </w:rPr>
        <w:t xml:space="preserve">ein 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>Lösungs</w:t>
      </w:r>
      <w:r w:rsidR="00024953" w:rsidRPr="001D1BE1">
        <w:rPr>
          <w:rStyle w:val="normaltextrun"/>
          <w:rFonts w:ascii="Arial" w:hAnsi="Arial" w:cs="Arial"/>
          <w:sz w:val="20"/>
          <w:szCs w:val="20"/>
        </w:rPr>
        <w:t>- und Informations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>anbieter für die Baubranche, ver</w:t>
      </w:r>
      <w:r w:rsidR="00895919" w:rsidRPr="001D1BE1">
        <w:rPr>
          <w:rStyle w:val="normaltextrun"/>
          <w:rFonts w:ascii="Arial" w:hAnsi="Arial" w:cs="Arial"/>
          <w:sz w:val="20"/>
          <w:szCs w:val="20"/>
        </w:rPr>
        <w:t xml:space="preserve">anstaltet am </w:t>
      </w:r>
      <w:r w:rsidR="003A221B">
        <w:rPr>
          <w:rStyle w:val="normaltextrun"/>
          <w:rFonts w:ascii="Arial" w:hAnsi="Arial" w:cs="Arial"/>
          <w:sz w:val="20"/>
          <w:szCs w:val="20"/>
        </w:rPr>
        <w:t xml:space="preserve">19. November 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 xml:space="preserve">in Baden-Baden </w:t>
      </w:r>
      <w:r w:rsidR="00895919" w:rsidRPr="001D1BE1">
        <w:rPr>
          <w:rStyle w:val="normaltextrun"/>
          <w:rFonts w:ascii="Arial" w:hAnsi="Arial" w:cs="Arial"/>
          <w:sz w:val="20"/>
          <w:szCs w:val="20"/>
        </w:rPr>
        <w:t xml:space="preserve">erstmals 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>das </w:t>
      </w:r>
      <w:r w:rsidR="007F7F9E" w:rsidRPr="001D1BE1">
        <w:rPr>
          <w:rStyle w:val="normaltextrun"/>
          <w:rFonts w:ascii="Arial" w:hAnsi="Arial" w:cs="Arial"/>
          <w:iCs/>
          <w:sz w:val="20"/>
          <w:szCs w:val="20"/>
        </w:rPr>
        <w:t>Forum Gesundes Bauen 2020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>. </w:t>
      </w:r>
      <w:r w:rsidR="007F7F9E"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00"/>
        </w:rPr>
      </w:pPr>
      <w:r w:rsidRPr="001D1BE1">
        <w:rPr>
          <w:rStyle w:val="normaltextrun"/>
          <w:rFonts w:ascii="Arial" w:hAnsi="Arial" w:cs="Arial"/>
          <w:sz w:val="20"/>
          <w:szCs w:val="20"/>
        </w:rPr>
        <w:t xml:space="preserve">Zu Beginn des 21. Jahrhunderts stecken Baufachleute in einem Dilemma: </w:t>
      </w:r>
      <w:r w:rsidR="00895919" w:rsidRPr="001D1BE1">
        <w:rPr>
          <w:rStyle w:val="normaltextrun"/>
          <w:rFonts w:ascii="Arial" w:hAnsi="Arial" w:cs="Arial"/>
          <w:sz w:val="20"/>
          <w:szCs w:val="20"/>
        </w:rPr>
        <w:br/>
      </w:r>
      <w:r w:rsidRPr="001D1BE1">
        <w:rPr>
          <w:rStyle w:val="normaltextrun"/>
          <w:rFonts w:ascii="Arial" w:hAnsi="Arial" w:cs="Arial"/>
          <w:sz w:val="20"/>
          <w:szCs w:val="20"/>
        </w:rPr>
        <w:t>Die Liste bekannter Schadstoffe wie Asbest, PCB, Schimmelpilze, Radon oder Chlorparaffin</w:t>
      </w:r>
      <w:r w:rsidR="00842E20">
        <w:rPr>
          <w:rStyle w:val="normaltextrun"/>
          <w:rFonts w:ascii="Arial" w:hAnsi="Arial" w:cs="Arial"/>
          <w:sz w:val="20"/>
          <w:szCs w:val="20"/>
        </w:rPr>
        <w:t>e</w:t>
      </w:r>
      <w:r w:rsidRPr="001D1BE1">
        <w:rPr>
          <w:rStyle w:val="normaltextrun"/>
          <w:rFonts w:ascii="Arial" w:hAnsi="Arial" w:cs="Arial"/>
          <w:sz w:val="20"/>
          <w:szCs w:val="20"/>
        </w:rPr>
        <w:t>, mit denen sich Wissenschaftler, Sachverständige und Sanierer beschäftigen, wird alljährlich nicht kürzer, sondern länger. Die Vielfalt von Bauprodukten nimmt we</w:t>
      </w:r>
      <w:r w:rsidR="00842E20">
        <w:rPr>
          <w:rStyle w:val="normaltextrun"/>
          <w:rFonts w:ascii="Arial" w:hAnsi="Arial" w:cs="Arial"/>
          <w:sz w:val="20"/>
          <w:szCs w:val="20"/>
        </w:rPr>
        <w:t>iter zu, Langzeit- und Wechselw</w:t>
      </w:r>
      <w:r w:rsidRPr="001D1BE1">
        <w:rPr>
          <w:rStyle w:val="normaltextrun"/>
          <w:rFonts w:ascii="Arial" w:hAnsi="Arial" w:cs="Arial"/>
          <w:sz w:val="20"/>
          <w:szCs w:val="20"/>
        </w:rPr>
        <w:t>irkungen sind aber noch nicht vollumfänglich erforscht. </w:t>
      </w: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00"/>
        </w:rPr>
      </w:pP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 w:rsidRPr="001D1BE1">
        <w:rPr>
          <w:rStyle w:val="normaltextrun"/>
          <w:rFonts w:ascii="Arial" w:hAnsi="Arial" w:cs="Arial"/>
          <w:sz w:val="20"/>
          <w:szCs w:val="20"/>
        </w:rPr>
        <w:t xml:space="preserve">Darauf reagieren private wie institutionelle Bauherren mit der Forderung nach </w:t>
      </w:r>
      <w:r w:rsidR="00842E20">
        <w:rPr>
          <w:rStyle w:val="normaltextrun"/>
          <w:rFonts w:ascii="Arial" w:hAnsi="Arial" w:cs="Arial"/>
          <w:sz w:val="20"/>
          <w:szCs w:val="20"/>
        </w:rPr>
        <w:t>„</w:t>
      </w:r>
      <w:r w:rsidRPr="001D1BE1">
        <w:rPr>
          <w:rStyle w:val="normaltextrun"/>
          <w:rFonts w:ascii="Arial" w:hAnsi="Arial" w:cs="Arial"/>
          <w:sz w:val="20"/>
          <w:szCs w:val="20"/>
        </w:rPr>
        <w:t>gesunden</w:t>
      </w:r>
      <w:r w:rsidR="00842E20">
        <w:rPr>
          <w:rStyle w:val="normaltextrun"/>
          <w:rFonts w:ascii="Arial" w:hAnsi="Arial" w:cs="Arial"/>
          <w:sz w:val="20"/>
          <w:szCs w:val="20"/>
        </w:rPr>
        <w:t>“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 Gebäuden. Die Schlagworte der Kunden lauten: Wohngesundheit, Clean Living, natürliche Baustoffe oder Nachhaltigkeit.</w:t>
      </w:r>
      <w:r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 w:rsidRPr="001D1BE1">
        <w:rPr>
          <w:rStyle w:val="normaltextrun"/>
          <w:rFonts w:ascii="Arial" w:hAnsi="Arial" w:cs="Arial"/>
          <w:sz w:val="20"/>
          <w:szCs w:val="20"/>
        </w:rPr>
        <w:t xml:space="preserve">Doch was ist ein </w:t>
      </w:r>
      <w:r w:rsidR="00000F4B">
        <w:rPr>
          <w:rStyle w:val="normaltextrun"/>
          <w:rFonts w:ascii="Arial" w:hAnsi="Arial" w:cs="Arial"/>
          <w:sz w:val="20"/>
          <w:szCs w:val="20"/>
        </w:rPr>
        <w:t>„</w:t>
      </w:r>
      <w:r w:rsidRPr="001D1BE1">
        <w:rPr>
          <w:rStyle w:val="normaltextrun"/>
          <w:rFonts w:ascii="Arial" w:hAnsi="Arial" w:cs="Arial"/>
          <w:sz w:val="20"/>
          <w:szCs w:val="20"/>
        </w:rPr>
        <w:t>gesundes</w:t>
      </w:r>
      <w:r w:rsidR="00000F4B">
        <w:rPr>
          <w:rStyle w:val="normaltextrun"/>
          <w:rFonts w:ascii="Arial" w:hAnsi="Arial" w:cs="Arial"/>
          <w:sz w:val="20"/>
          <w:szCs w:val="20"/>
        </w:rPr>
        <w:t>“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 Gebäude? Welche Regelwerke und Leitsysteme (wie Zertifizierungen, Prüfsiegel etc.) gilt es zu beachten? Wie reagiere ich als Planer oder Ausführender auf die Forderung nach einem </w:t>
      </w:r>
      <w:r w:rsidR="00000F4B">
        <w:rPr>
          <w:rStyle w:val="normaltextrun"/>
          <w:rFonts w:ascii="Arial" w:hAnsi="Arial" w:cs="Arial"/>
          <w:sz w:val="20"/>
          <w:szCs w:val="20"/>
        </w:rPr>
        <w:t>„</w:t>
      </w:r>
      <w:r w:rsidRPr="001D1BE1">
        <w:rPr>
          <w:rStyle w:val="normaltextrun"/>
          <w:rFonts w:ascii="Arial" w:hAnsi="Arial" w:cs="Arial"/>
          <w:sz w:val="20"/>
          <w:szCs w:val="20"/>
        </w:rPr>
        <w:t>gesunden</w:t>
      </w:r>
      <w:r w:rsidR="00000F4B">
        <w:rPr>
          <w:rStyle w:val="normaltextrun"/>
          <w:rFonts w:ascii="Arial" w:hAnsi="Arial" w:cs="Arial"/>
          <w:sz w:val="20"/>
          <w:szCs w:val="20"/>
        </w:rPr>
        <w:t>“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 Gebäude? Wie lässt sich dies gar für das eigene Marketing nutzen?</w:t>
      </w:r>
      <w:r w:rsidR="00066B5D" w:rsidRPr="001D1BE1">
        <w:rPr>
          <w:rFonts w:ascii="Arial" w:hAnsi="Arial" w:cs="Arial"/>
          <w:sz w:val="20"/>
          <w:szCs w:val="20"/>
        </w:rPr>
        <w:t xml:space="preserve"> </w:t>
      </w:r>
      <w:r w:rsidRPr="001D1BE1">
        <w:rPr>
          <w:rStyle w:val="normaltextrun"/>
          <w:rFonts w:ascii="Arial" w:hAnsi="Arial" w:cs="Arial"/>
          <w:sz w:val="20"/>
          <w:szCs w:val="20"/>
        </w:rPr>
        <w:t>Welche Kriterien gelten für die Innenraumluftqualität?</w:t>
      </w:r>
      <w:r w:rsidRPr="001D1BE1">
        <w:rPr>
          <w:rStyle w:val="eop"/>
          <w:rFonts w:ascii="Arial" w:hAnsi="Arial" w:cs="Arial"/>
          <w:sz w:val="20"/>
          <w:szCs w:val="20"/>
        </w:rPr>
        <w:t> </w:t>
      </w:r>
      <w:r w:rsidRPr="001D1BE1">
        <w:rPr>
          <w:rStyle w:val="normaltextrun"/>
          <w:rFonts w:ascii="Arial" w:hAnsi="Arial" w:cs="Arial"/>
          <w:sz w:val="20"/>
          <w:szCs w:val="20"/>
        </w:rPr>
        <w:t>Wie erkenne ich schadstoffarme Baustoffe?</w:t>
      </w:r>
      <w:r w:rsidRPr="001D1BE1">
        <w:rPr>
          <w:rStyle w:val="eop"/>
          <w:rFonts w:ascii="Arial" w:hAnsi="Arial" w:cs="Arial"/>
          <w:sz w:val="20"/>
          <w:szCs w:val="20"/>
        </w:rPr>
        <w:t> </w:t>
      </w:r>
      <w:r w:rsidR="00066B5D" w:rsidRPr="001D1BE1">
        <w:rPr>
          <w:rFonts w:ascii="Arial" w:hAnsi="Arial" w:cs="Arial"/>
          <w:sz w:val="20"/>
          <w:szCs w:val="20"/>
        </w:rPr>
        <w:t>Und w</w:t>
      </w:r>
      <w:r w:rsidRPr="001D1BE1">
        <w:rPr>
          <w:rStyle w:val="normaltextrun"/>
          <w:rFonts w:ascii="Arial" w:hAnsi="Arial" w:cs="Arial"/>
          <w:sz w:val="20"/>
          <w:szCs w:val="20"/>
        </w:rPr>
        <w:t>ie gehe ich als Bauverantwortlicher mit subjektiven Eindrücken der Nutzer, zum Beispiel bei Gerüchen, um?</w:t>
      </w:r>
      <w:r w:rsidRPr="001D1BE1">
        <w:rPr>
          <w:rStyle w:val="eop"/>
          <w:rFonts w:ascii="Arial" w:hAnsi="Arial" w:cs="Arial"/>
          <w:sz w:val="20"/>
          <w:szCs w:val="20"/>
        </w:rPr>
        <w:t> </w:t>
      </w:r>
      <w:r w:rsidRPr="001D1BE1">
        <w:rPr>
          <w:rStyle w:val="normaltextrun"/>
          <w:rFonts w:ascii="Arial" w:hAnsi="Arial" w:cs="Arial"/>
          <w:sz w:val="20"/>
          <w:szCs w:val="20"/>
        </w:rPr>
        <w:t>Die Fachreferentinnen und Fachreferenten des</w:t>
      </w:r>
      <w:r w:rsidRPr="001D1BE1">
        <w:rPr>
          <w:rStyle w:val="normaltextrun"/>
          <w:rFonts w:ascii="Arial" w:hAnsi="Arial" w:cs="Arial"/>
          <w:iCs/>
          <w:sz w:val="20"/>
          <w:szCs w:val="20"/>
        </w:rPr>
        <w:t> Forum Gesundes Bauen 2020</w:t>
      </w:r>
      <w:r w:rsidRPr="001D1BE1">
        <w:rPr>
          <w:rStyle w:val="normaltextrun"/>
          <w:rFonts w:ascii="Arial" w:hAnsi="Arial" w:cs="Arial"/>
          <w:sz w:val="20"/>
          <w:szCs w:val="20"/>
        </w:rPr>
        <w:t> geben Antworten zu diesen aktuellen Fragen und Anforderungen der Branche und der Kunden. </w:t>
      </w:r>
      <w:r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7F7F9E" w:rsidRPr="001D1BE1" w:rsidRDefault="00066B5D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 w:rsidRPr="001D1BE1">
        <w:rPr>
          <w:rStyle w:val="normaltextrun"/>
          <w:rFonts w:ascii="Arial" w:hAnsi="Arial" w:cs="Arial"/>
          <w:sz w:val="20"/>
          <w:szCs w:val="20"/>
        </w:rPr>
        <w:t>Die Veranstaltung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 xml:space="preserve"> wendet sich an Fach- und Führungskräfte der Bau- und Immobilienwirtschaft, Behörden und Verbände, Architekten und Planer, Bauingenieure und Energieberater, </w:t>
      </w:r>
      <w:r w:rsidR="00842E20">
        <w:rPr>
          <w:rStyle w:val="normaltextrun"/>
          <w:rFonts w:ascii="Arial" w:hAnsi="Arial" w:cs="Arial"/>
          <w:sz w:val="20"/>
          <w:szCs w:val="20"/>
        </w:rPr>
        <w:t>Handwerker des Bau- und Ausbaug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>ewerbes, Gutachter und Sachverständige, Baustoffh</w:t>
      </w:r>
      <w:r w:rsidR="00842E20">
        <w:rPr>
          <w:rStyle w:val="normaltextrun"/>
          <w:rFonts w:ascii="Arial" w:hAnsi="Arial" w:cs="Arial"/>
          <w:sz w:val="20"/>
          <w:szCs w:val="20"/>
        </w:rPr>
        <w:t>ersteller und Baustofffachhändler</w:t>
      </w:r>
      <w:r w:rsidR="007F7F9E" w:rsidRPr="001D1BE1">
        <w:rPr>
          <w:rStyle w:val="normaltextrun"/>
          <w:rFonts w:ascii="Arial" w:hAnsi="Arial" w:cs="Arial"/>
          <w:sz w:val="20"/>
          <w:szCs w:val="20"/>
        </w:rPr>
        <w:t xml:space="preserve"> sowie Fachanwälte für Miet- und Baurecht.</w:t>
      </w:r>
      <w:r w:rsidR="007F7F9E"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7F7F9E" w:rsidRPr="001D1BE1" w:rsidRDefault="007F7F9E" w:rsidP="00895919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 w:rsidRPr="001D1BE1">
        <w:rPr>
          <w:rStyle w:val="eop"/>
          <w:rFonts w:ascii="Arial" w:hAnsi="Arial" w:cs="Arial"/>
          <w:sz w:val="20"/>
          <w:szCs w:val="20"/>
        </w:rPr>
        <w:t> </w:t>
      </w:r>
    </w:p>
    <w:p w:rsidR="001D1BE1" w:rsidRDefault="007F7F9E" w:rsidP="001D1BE1">
      <w:pPr>
        <w:pStyle w:val="paragraph"/>
        <w:spacing w:before="0" w:beforeAutospacing="0" w:after="0" w:afterAutospacing="0"/>
        <w:ind w:right="707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D1BE1">
        <w:rPr>
          <w:rStyle w:val="normaltextrun"/>
          <w:rFonts w:ascii="Arial" w:hAnsi="Arial" w:cs="Arial"/>
          <w:sz w:val="20"/>
          <w:szCs w:val="20"/>
        </w:rPr>
        <w:t>Das</w:t>
      </w:r>
      <w:r w:rsidRPr="001D1BE1">
        <w:rPr>
          <w:rStyle w:val="normaltextrun"/>
          <w:rFonts w:ascii="Arial" w:hAnsi="Arial" w:cs="Arial"/>
          <w:i/>
          <w:iCs/>
          <w:sz w:val="20"/>
          <w:szCs w:val="20"/>
        </w:rPr>
        <w:t> </w:t>
      </w:r>
      <w:r w:rsidRPr="001D1BE1">
        <w:rPr>
          <w:rStyle w:val="normaltextrun"/>
          <w:rFonts w:ascii="Arial" w:hAnsi="Arial" w:cs="Arial"/>
          <w:iCs/>
          <w:sz w:val="20"/>
          <w:szCs w:val="20"/>
        </w:rPr>
        <w:t>Forum Gesundes Bauen 2020</w:t>
      </w:r>
      <w:r w:rsidR="006B10D2" w:rsidRPr="001D1BE1">
        <w:rPr>
          <w:rStyle w:val="normaltextrun"/>
          <w:rFonts w:ascii="Arial" w:hAnsi="Arial" w:cs="Arial"/>
          <w:sz w:val="20"/>
          <w:szCs w:val="20"/>
        </w:rPr>
        <w:t> findet im</w:t>
      </w:r>
      <w:r w:rsidR="001D1BE1" w:rsidRPr="001D1BE1"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spellStart"/>
      <w:r w:rsidR="006B10D2" w:rsidRPr="001D1BE1">
        <w:rPr>
          <w:rStyle w:val="spellingerror"/>
          <w:rFonts w:ascii="Arial" w:hAnsi="Arial" w:cs="Arial"/>
          <w:sz w:val="20"/>
          <w:szCs w:val="20"/>
        </w:rPr>
        <w:t>R</w:t>
      </w:r>
      <w:r w:rsidRPr="001D1BE1">
        <w:rPr>
          <w:rStyle w:val="spellingerror"/>
          <w:rFonts w:ascii="Arial" w:hAnsi="Arial" w:cs="Arial"/>
          <w:sz w:val="20"/>
          <w:szCs w:val="20"/>
        </w:rPr>
        <w:t>oomers</w:t>
      </w:r>
      <w:proofErr w:type="spellEnd"/>
      <w:r w:rsidRPr="001D1BE1">
        <w:rPr>
          <w:rStyle w:val="normaltextrun"/>
          <w:rFonts w:ascii="Arial" w:hAnsi="Arial" w:cs="Arial"/>
          <w:sz w:val="20"/>
          <w:szCs w:val="20"/>
        </w:rPr>
        <w:t> Hotel Baden-Baden statt. Die Tagungskosten betragen </w:t>
      </w:r>
      <w:r w:rsidRPr="001D1BE1">
        <w:rPr>
          <w:rStyle w:val="contextualspellingandgrammarerror"/>
          <w:rFonts w:ascii="Arial" w:hAnsi="Arial" w:cs="Arial"/>
          <w:sz w:val="20"/>
          <w:szCs w:val="20"/>
        </w:rPr>
        <w:t>399,</w:t>
      </w:r>
      <w:r w:rsidR="001D1BE1">
        <w:rPr>
          <w:rStyle w:val="contextualspellingandgrammarerror"/>
          <w:rFonts w:ascii="Arial" w:hAnsi="Arial" w:cs="Arial"/>
          <w:sz w:val="20"/>
          <w:szCs w:val="20"/>
        </w:rPr>
        <w:t>00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 EUR zzgl. MwSt. </w:t>
      </w:r>
      <w:r w:rsidR="002A1B01">
        <w:rPr>
          <w:rStyle w:val="normaltextrun"/>
          <w:rFonts w:ascii="Arial" w:hAnsi="Arial" w:cs="Arial"/>
          <w:sz w:val="20"/>
          <w:szCs w:val="20"/>
        </w:rPr>
        <w:br/>
      </w:r>
      <w:r w:rsidR="006B10D2" w:rsidRPr="001D1BE1">
        <w:rPr>
          <w:rStyle w:val="normaltextrun"/>
          <w:rFonts w:ascii="Arial" w:hAnsi="Arial" w:cs="Arial"/>
          <w:sz w:val="20"/>
          <w:szCs w:val="20"/>
        </w:rPr>
        <w:t>D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er Frühbucherpreis </w:t>
      </w:r>
      <w:r w:rsidR="001D1BE1">
        <w:rPr>
          <w:rStyle w:val="normaltextrun"/>
          <w:rFonts w:ascii="Arial" w:hAnsi="Arial" w:cs="Arial"/>
          <w:sz w:val="20"/>
          <w:szCs w:val="20"/>
        </w:rPr>
        <w:t>von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 319,</w:t>
      </w:r>
      <w:r w:rsidR="001D1BE1">
        <w:rPr>
          <w:rStyle w:val="normaltextrun"/>
          <w:rFonts w:ascii="Arial" w:hAnsi="Arial" w:cs="Arial"/>
          <w:sz w:val="20"/>
          <w:szCs w:val="20"/>
        </w:rPr>
        <w:t>00 Euro zzgl. MwSt.</w:t>
      </w:r>
      <w:r w:rsidR="001D1BE1" w:rsidRPr="001D1BE1">
        <w:rPr>
          <w:rStyle w:val="normaltextrun"/>
          <w:rFonts w:ascii="Arial" w:hAnsi="Arial" w:cs="Arial"/>
          <w:sz w:val="20"/>
          <w:szCs w:val="20"/>
        </w:rPr>
        <w:t xml:space="preserve"> gilt bis 21. August 2020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1D1BE1" w:rsidRPr="00331052" w:rsidRDefault="001D1BE1" w:rsidP="001D1BE1">
      <w:pPr>
        <w:pStyle w:val="paragraph"/>
        <w:spacing w:before="0" w:beforeAutospacing="0" w:after="0" w:afterAutospacing="0"/>
        <w:ind w:right="707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Weitere Vorzugspreise, das komplette Programm 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und die Anmeldung zum Forum </w:t>
      </w:r>
      <w:r>
        <w:rPr>
          <w:rStyle w:val="normaltextrun"/>
          <w:rFonts w:ascii="Arial" w:hAnsi="Arial" w:cs="Arial"/>
          <w:sz w:val="20"/>
          <w:szCs w:val="20"/>
        </w:rPr>
        <w:t xml:space="preserve">gibt es </w:t>
      </w:r>
      <w:r w:rsidRPr="001D1BE1">
        <w:rPr>
          <w:rStyle w:val="normaltextrun"/>
          <w:rFonts w:ascii="Arial" w:hAnsi="Arial" w:cs="Arial"/>
          <w:sz w:val="20"/>
          <w:szCs w:val="20"/>
        </w:rPr>
        <w:t xml:space="preserve">unter </w:t>
      </w:r>
      <w:hyperlink r:id="rId6" w:tgtFrame="_blank" w:history="1">
        <w:r w:rsidRPr="001D1BE1">
          <w:rPr>
            <w:rStyle w:val="normaltextrun"/>
            <w:rFonts w:ascii="Arial" w:hAnsi="Arial" w:cs="Arial"/>
            <w:sz w:val="20"/>
            <w:szCs w:val="20"/>
          </w:rPr>
          <w:t>www.forum-gesundes-bauen.de</w:t>
        </w:r>
      </w:hyperlink>
      <w:r w:rsidRPr="001D1BE1">
        <w:rPr>
          <w:rStyle w:val="normaltextrun"/>
          <w:rFonts w:ascii="Arial" w:hAnsi="Arial" w:cs="Arial"/>
          <w:sz w:val="20"/>
          <w:szCs w:val="20"/>
        </w:rPr>
        <w:t>. </w:t>
      </w:r>
    </w:p>
    <w:sectPr w:rsidR="001D1BE1" w:rsidRPr="00331052" w:rsidSect="000F51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9E" w:rsidRDefault="007F7F9E">
      <w:r>
        <w:separator/>
      </w:r>
    </w:p>
  </w:endnote>
  <w:endnote w:type="continuationSeparator" w:id="0">
    <w:p w:rsidR="007F7F9E" w:rsidRDefault="007F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9E" w:rsidRDefault="007F7F9E">
      <w:r>
        <w:separator/>
      </w:r>
    </w:p>
  </w:footnote>
  <w:footnote w:type="continuationSeparator" w:id="0">
    <w:p w:rsidR="007F7F9E" w:rsidRDefault="007F7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7F7F9E" w:rsidP="00262442">
    <w:pPr>
      <w:pStyle w:val="Kopfzeile"/>
      <w:rPr>
        <w:sz w:val="20"/>
        <w:szCs w:val="20"/>
      </w:rPr>
    </w:pPr>
    <w:bookmarkStart w:id="1" w:name="OhneErsteSeite"/>
    <w:r w:rsidRPr="007F7F9E">
      <w:rPr>
        <w:color w:val="FFFFFF"/>
        <w:sz w:val="20"/>
        <w:szCs w:val="20"/>
      </w:rPr>
      <w:t>@OhneErsteSeite@1125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1D1BE1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842E20">
      <w:rPr>
        <w:rStyle w:val="Seitenzahl"/>
        <w:noProof/>
        <w:sz w:val="20"/>
        <w:szCs w:val="20"/>
      </w:rPr>
      <w:t>20. Mai 2020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7F7F9E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7F7F9E">
      <w:rPr>
        <w:color w:val="FFFFFF"/>
        <w:sz w:val="20"/>
        <w:szCs w:val="20"/>
      </w:rPr>
      <w:t>@Ausgabeart@1</w:t>
    </w:r>
    <w:bookmarkEnd w:id="6"/>
  </w:p>
  <w:p w:rsidR="009421DC" w:rsidRPr="00BE7F4E" w:rsidRDefault="007F7F9E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7F7F9E">
      <w:rPr>
        <w:color w:val="FFFFFF"/>
        <w:sz w:val="20"/>
        <w:szCs w:val="20"/>
      </w:rPr>
      <w:t>@ErsteSeite@1025</w:t>
    </w:r>
    <w:bookmarkEnd w:id="7"/>
  </w:p>
  <w:p w:rsidR="00CD641C" w:rsidRPr="00BE7F4E" w:rsidRDefault="007F7F9E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7F7F9E">
      <w:rPr>
        <w:color w:val="FFFFFF"/>
        <w:sz w:val="20"/>
        <w:szCs w:val="20"/>
      </w:rPr>
      <w:t>@FolgeSeiten@1125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9E"/>
    <w:rsid w:val="00000F4B"/>
    <w:rsid w:val="00002E96"/>
    <w:rsid w:val="00004D6A"/>
    <w:rsid w:val="00024953"/>
    <w:rsid w:val="000300D7"/>
    <w:rsid w:val="00030E40"/>
    <w:rsid w:val="00043C76"/>
    <w:rsid w:val="00057623"/>
    <w:rsid w:val="00062A1D"/>
    <w:rsid w:val="00062F0D"/>
    <w:rsid w:val="00063805"/>
    <w:rsid w:val="00066B5D"/>
    <w:rsid w:val="00071DFA"/>
    <w:rsid w:val="00087E2C"/>
    <w:rsid w:val="00092ADE"/>
    <w:rsid w:val="0009794B"/>
    <w:rsid w:val="000A3F3A"/>
    <w:rsid w:val="000A5500"/>
    <w:rsid w:val="000A642A"/>
    <w:rsid w:val="000B4790"/>
    <w:rsid w:val="000B5A32"/>
    <w:rsid w:val="000C5459"/>
    <w:rsid w:val="000C696C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1BE1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1B01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221B"/>
    <w:rsid w:val="003A5068"/>
    <w:rsid w:val="003A773F"/>
    <w:rsid w:val="003C1F13"/>
    <w:rsid w:val="003C374B"/>
    <w:rsid w:val="003C6890"/>
    <w:rsid w:val="003D5E91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B10D2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7F7F9E"/>
    <w:rsid w:val="008139B9"/>
    <w:rsid w:val="0082344B"/>
    <w:rsid w:val="00842E20"/>
    <w:rsid w:val="0084341A"/>
    <w:rsid w:val="00895919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DE7D73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  <w:rsid w:val="00FD063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5AE2B40-F1A8-4C10-AFF3-35357216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7F9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rd"/>
    <w:rsid w:val="007F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7F7F9E"/>
  </w:style>
  <w:style w:type="character" w:customStyle="1" w:styleId="eop">
    <w:name w:val="eop"/>
    <w:basedOn w:val="Absatz-Standardschriftart"/>
    <w:rsid w:val="007F7F9E"/>
  </w:style>
  <w:style w:type="character" w:customStyle="1" w:styleId="spellingerror">
    <w:name w:val="spellingerror"/>
    <w:basedOn w:val="Absatz-Standardschriftart"/>
    <w:rsid w:val="007F7F9E"/>
  </w:style>
  <w:style w:type="character" w:customStyle="1" w:styleId="contextualspellingandgrammarerror">
    <w:name w:val="contextualspellingandgrammarerror"/>
    <w:basedOn w:val="Absatz-Standardschriftart"/>
    <w:rsid w:val="007F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um-gesundes-bauen.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6</cp:revision>
  <cp:lastPrinted>2007-08-02T09:33:00Z</cp:lastPrinted>
  <dcterms:created xsi:type="dcterms:W3CDTF">2020-05-07T09:50:00Z</dcterms:created>
  <dcterms:modified xsi:type="dcterms:W3CDTF">2020-05-20T06:55:00Z</dcterms:modified>
</cp:coreProperties>
</file>