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A1A" w:rsidRDefault="00973A1A">
      <w:pPr>
        <w:rPr>
          <w:b/>
          <w:sz w:val="28"/>
          <w:szCs w:val="28"/>
        </w:rPr>
      </w:pPr>
      <w:r>
        <w:rPr>
          <w:b/>
          <w:sz w:val="28"/>
          <w:szCs w:val="28"/>
        </w:rPr>
        <w:t>Pressmeddelande</w:t>
      </w:r>
    </w:p>
    <w:p w:rsidR="00973A1A" w:rsidRDefault="00973A1A">
      <w:pPr>
        <w:rPr>
          <w:b/>
          <w:sz w:val="28"/>
          <w:szCs w:val="28"/>
        </w:rPr>
      </w:pPr>
    </w:p>
    <w:p w:rsidR="00EA446C" w:rsidRPr="00876B72" w:rsidRDefault="00876B72">
      <w:pPr>
        <w:rPr>
          <w:b/>
          <w:sz w:val="28"/>
          <w:szCs w:val="28"/>
        </w:rPr>
      </w:pPr>
      <w:r w:rsidRPr="00876B72">
        <w:rPr>
          <w:b/>
          <w:sz w:val="28"/>
          <w:szCs w:val="28"/>
        </w:rPr>
        <w:t>ÅRETS SOMMARBLOMMA 2020</w:t>
      </w:r>
    </w:p>
    <w:p w:rsidR="00876B72" w:rsidRDefault="00876B72">
      <w:pPr>
        <w:rPr>
          <w:b/>
        </w:rPr>
      </w:pPr>
      <w:r>
        <w:rPr>
          <w:b/>
        </w:rPr>
        <w:t>Boliviabegonia</w:t>
      </w:r>
    </w:p>
    <w:p w:rsidR="00876B72" w:rsidRDefault="00876B72">
      <w:pPr>
        <w:rPr>
          <w:i/>
        </w:rPr>
      </w:pPr>
      <w:r>
        <w:rPr>
          <w:i/>
        </w:rPr>
        <w:t>Begonia boliviensis</w:t>
      </w:r>
      <w:r w:rsidR="00DE7014">
        <w:rPr>
          <w:i/>
        </w:rPr>
        <w:t xml:space="preserve"> ´</w:t>
      </w:r>
      <w:proofErr w:type="spellStart"/>
      <w:r w:rsidR="00DE7014">
        <w:rPr>
          <w:i/>
        </w:rPr>
        <w:t>Summerwings</w:t>
      </w:r>
      <w:proofErr w:type="spellEnd"/>
      <w:r w:rsidR="00DE7014">
        <w:rPr>
          <w:i/>
        </w:rPr>
        <w:t>´</w:t>
      </w:r>
    </w:p>
    <w:p w:rsidR="00973A1A" w:rsidRDefault="00973A1A">
      <w:r>
        <w:t xml:space="preserve">Tänk dig en ytterst gracil </w:t>
      </w:r>
      <w:r w:rsidR="00BE573F">
        <w:t>balett</w:t>
      </w:r>
      <w:r>
        <w:t>dansös i tunn kjol</w:t>
      </w:r>
      <w:r w:rsidR="000156A8">
        <w:t>.</w:t>
      </w:r>
      <w:r>
        <w:t xml:space="preserve"> </w:t>
      </w:r>
      <w:r w:rsidR="00AC7F1D">
        <w:t>Hon</w:t>
      </w:r>
      <w:r>
        <w:t xml:space="preserve"> rör sig lätt som dansande i vinden. Sådan är </w:t>
      </w:r>
      <w:r w:rsidR="00C15359">
        <w:t>B</w:t>
      </w:r>
      <w:r>
        <w:t xml:space="preserve">oliviabegonians </w:t>
      </w:r>
      <w:r w:rsidR="002650DC">
        <w:t xml:space="preserve">enskilda </w:t>
      </w:r>
      <w:r>
        <w:t xml:space="preserve">blomma. Tänk dig henne i hundratal, ja </w:t>
      </w:r>
      <w:r w:rsidR="00DE7014">
        <w:t>i en</w:t>
      </w:r>
      <w:r w:rsidR="00A27780">
        <w:t xml:space="preserve"> jättestor ensemble</w:t>
      </w:r>
      <w:r w:rsidR="001F185F">
        <w:t xml:space="preserve">, </w:t>
      </w:r>
      <w:r w:rsidR="00CE427C">
        <w:t>där dansarna avlöser varandra</w:t>
      </w:r>
      <w:r w:rsidR="001F185F">
        <w:t xml:space="preserve"> </w:t>
      </w:r>
      <w:r w:rsidR="00CE427C">
        <w:t xml:space="preserve">länge och </w:t>
      </w:r>
      <w:r w:rsidR="001F185F">
        <w:t xml:space="preserve">ihärdigt. </w:t>
      </w:r>
      <w:r>
        <w:t>Sådan är</w:t>
      </w:r>
      <w:r w:rsidR="000156A8">
        <w:t xml:space="preserve"> växten</w:t>
      </w:r>
      <w:r w:rsidR="001F185F">
        <w:t>.</w:t>
      </w:r>
    </w:p>
    <w:p w:rsidR="00A27780" w:rsidRDefault="00A27780">
      <w:r>
        <w:t xml:space="preserve">De fyra smala, spetsiga, tunna kronbladen utgör hela blomman tillsammans med en ibland synlig, ljus ståndarsamling. </w:t>
      </w:r>
      <w:r w:rsidR="00C15359">
        <w:t>Den hänger som små</w:t>
      </w:r>
      <w:r w:rsidR="00C2604B">
        <w:t>,</w:t>
      </w:r>
      <w:r w:rsidR="00C15359">
        <w:t xml:space="preserve"> nätta fötter </w:t>
      </w:r>
      <w:r w:rsidR="00DE7014">
        <w:t>u</w:t>
      </w:r>
      <w:r w:rsidR="00C15359">
        <w:t xml:space="preserve">nder kjolen. </w:t>
      </w:r>
      <w:r>
        <w:t xml:space="preserve">Blommorna är nickande, </w:t>
      </w:r>
      <w:r w:rsidR="00FE6C8C">
        <w:t>som klockor.</w:t>
      </w:r>
      <w:r>
        <w:t xml:space="preserve"> Färgerna är vitt</w:t>
      </w:r>
      <w:r w:rsidR="001F185F">
        <w:t xml:space="preserve"> med</w:t>
      </w:r>
      <w:r>
        <w:t xml:space="preserve"> rosa, rött och orange</w:t>
      </w:r>
      <w:r w:rsidR="001C2635">
        <w:t xml:space="preserve"> – </w:t>
      </w:r>
      <w:r w:rsidR="00CE427C">
        <w:t>oemotståndliga</w:t>
      </w:r>
      <w:r w:rsidR="001C2635">
        <w:t>.</w:t>
      </w:r>
    </w:p>
    <w:p w:rsidR="00A27780" w:rsidRDefault="00A27780">
      <w:r>
        <w:t>Bladen är även de långsmala, svagt skeva som</w:t>
      </w:r>
      <w:r w:rsidR="000C63EE">
        <w:t xml:space="preserve"> typiskt </w:t>
      </w:r>
      <w:r w:rsidR="00C15359">
        <w:t xml:space="preserve">är </w:t>
      </w:r>
      <w:r w:rsidR="000C63EE">
        <w:t>för B</w:t>
      </w:r>
      <w:r>
        <w:t xml:space="preserve">egoniasläktet </w:t>
      </w:r>
      <w:r w:rsidR="000C63EE">
        <w:t xml:space="preserve">och har tandade kanter, som ger än mer liv åt bladverket. Bladens </w:t>
      </w:r>
      <w:r>
        <w:t>nerver och skaft</w:t>
      </w:r>
      <w:r w:rsidR="000156A8">
        <w:t>,</w:t>
      </w:r>
      <w:r w:rsidR="000C63EE">
        <w:t xml:space="preserve"> s</w:t>
      </w:r>
      <w:r>
        <w:t xml:space="preserve">tjälkar och grenar </w:t>
      </w:r>
      <w:r w:rsidR="000156A8">
        <w:t xml:space="preserve">- </w:t>
      </w:r>
      <w:r w:rsidR="000C63EE">
        <w:t>a</w:t>
      </w:r>
      <w:r>
        <w:t>llt detta rosa bland det gröna</w:t>
      </w:r>
      <w:r w:rsidR="000156A8">
        <w:t>.</w:t>
      </w:r>
      <w:r w:rsidR="001F185F">
        <w:t xml:space="preserve"> D</w:t>
      </w:r>
      <w:r w:rsidR="000C63EE">
        <w:t xml:space="preserve">et är </w:t>
      </w:r>
      <w:r>
        <w:t>som en d</w:t>
      </w:r>
      <w:r w:rsidR="000C63EE">
        <w:t>r</w:t>
      </w:r>
      <w:r>
        <w:t xml:space="preserve">öm. </w:t>
      </w:r>
      <w:r w:rsidR="000C63EE">
        <w:t xml:space="preserve"> </w:t>
      </w:r>
    </w:p>
    <w:p w:rsidR="00C025C9" w:rsidRDefault="00C025C9"/>
    <w:p w:rsidR="00C025C9" w:rsidRDefault="00C025C9">
      <w:pPr>
        <w:rPr>
          <w:b/>
        </w:rPr>
      </w:pPr>
      <w:r>
        <w:rPr>
          <w:b/>
        </w:rPr>
        <w:t>LITE HISTORIA</w:t>
      </w:r>
    </w:p>
    <w:p w:rsidR="00C025C9" w:rsidRDefault="00172229">
      <w:r>
        <w:t xml:space="preserve">Boliviabegonia är en ren art, som naturligt växer i mossiga, fuktiga skogar i Bolivia på Andernas östsida. Till England kom den 1864 och väckte enormt stort intresse på en internationell trädgårdsutställning i Paris 1867.  </w:t>
      </w:r>
      <w:r w:rsidR="00747D16">
        <w:br/>
      </w:r>
      <w:r w:rsidR="00C025C9">
        <w:t xml:space="preserve">Till oss kom den </w:t>
      </w:r>
      <w:r w:rsidR="00785AD0">
        <w:t xml:space="preserve">redan 1872 i C.J. Wallins Uppsala läns Trädskolors katalog, men allmänt </w:t>
      </w:r>
      <w:r w:rsidR="00C025C9">
        <w:t>betydligt senare och populär har den märkligt nog blivit först under de senaste decennierna</w:t>
      </w:r>
      <w:r w:rsidR="00173F74">
        <w:t>, i synnerhet nu under 2000-talet då flera Begoniaarter hittar sin renässans både ute och inne.</w:t>
      </w:r>
    </w:p>
    <w:p w:rsidR="00C025C9" w:rsidRDefault="00C025C9"/>
    <w:p w:rsidR="00C025C9" w:rsidRDefault="00C025C9">
      <w:pPr>
        <w:rPr>
          <w:b/>
        </w:rPr>
      </w:pPr>
      <w:r>
        <w:rPr>
          <w:b/>
        </w:rPr>
        <w:t>ANVÄNDNING</w:t>
      </w:r>
    </w:p>
    <w:p w:rsidR="008B195C" w:rsidRDefault="00C025C9">
      <w:r>
        <w:t xml:space="preserve">Denna skira </w:t>
      </w:r>
      <w:r w:rsidR="008B195C">
        <w:t>v</w:t>
      </w:r>
      <w:r>
        <w:t>äxt är my</w:t>
      </w:r>
      <w:r w:rsidR="008B195C">
        <w:t>c</w:t>
      </w:r>
      <w:r>
        <w:t xml:space="preserve">ket robust och tålig. Den </w:t>
      </w:r>
      <w:r w:rsidR="001C2635">
        <w:t>kan</w:t>
      </w:r>
      <w:r>
        <w:t xml:space="preserve"> torka till, </w:t>
      </w:r>
      <w:r w:rsidR="00ED78B7">
        <w:t xml:space="preserve">blir fin överallt </w:t>
      </w:r>
      <w:r>
        <w:t>men blommar mest i halvskugga.</w:t>
      </w:r>
      <w:r w:rsidR="008B195C">
        <w:t xml:space="preserve"> </w:t>
      </w:r>
      <w:r w:rsidR="001C2635">
        <w:t>S</w:t>
      </w:r>
      <w:r w:rsidR="008B195C">
        <w:t>jälvrensande</w:t>
      </w:r>
      <w:r w:rsidR="000156A8">
        <w:t>,</w:t>
      </w:r>
      <w:r w:rsidR="008B195C">
        <w:t xml:space="preserve"> kräver minimal skötsel och blommar från utplantering till</w:t>
      </w:r>
      <w:r w:rsidR="001C2635">
        <w:t xml:space="preserve"> </w:t>
      </w:r>
      <w:r w:rsidR="008B195C">
        <w:t>den första frostnatten.</w:t>
      </w:r>
    </w:p>
    <w:p w:rsidR="008B195C" w:rsidRDefault="008B195C">
      <w:r>
        <w:t>Förslag</w:t>
      </w:r>
      <w:r w:rsidR="0054588B">
        <w:t xml:space="preserve"> på hur du kan plantera och samplantera</w:t>
      </w:r>
    </w:p>
    <w:p w:rsidR="0054588B" w:rsidRDefault="000E2755">
      <w:bookmarkStart w:id="0" w:name="_Hlk38960169"/>
      <w:r>
        <w:t>F</w:t>
      </w:r>
      <w:r w:rsidR="008B195C">
        <w:t xml:space="preserve">lera av samma färg i stor ampel </w:t>
      </w:r>
      <w:r w:rsidR="0054588B">
        <w:t xml:space="preserve">- praktfullt, stilrent med ett </w:t>
      </w:r>
      <w:proofErr w:type="spellStart"/>
      <w:r w:rsidR="0054588B">
        <w:t>bollformat</w:t>
      </w:r>
      <w:proofErr w:type="spellEnd"/>
      <w:r w:rsidR="0054588B">
        <w:t xml:space="preserve"> växtsätt</w:t>
      </w:r>
    </w:p>
    <w:p w:rsidR="001F185F" w:rsidRDefault="0054588B">
      <w:r>
        <w:t xml:space="preserve">Som en kaskad ur en </w:t>
      </w:r>
      <w:r w:rsidR="008B195C">
        <w:t>hög kruka</w:t>
      </w:r>
      <w:r w:rsidR="00A04EDE">
        <w:t>.</w:t>
      </w:r>
      <w:r w:rsidR="008B195C">
        <w:t xml:space="preserve"> </w:t>
      </w:r>
      <w:r w:rsidR="00A04EDE">
        <w:t>Vilken</w:t>
      </w:r>
      <w:r w:rsidR="001F4078">
        <w:t xml:space="preserve"> effekt</w:t>
      </w:r>
      <w:r w:rsidR="00A04EDE">
        <w:t>!</w:t>
      </w:r>
    </w:p>
    <w:p w:rsidR="008B195C" w:rsidRDefault="000E2755">
      <w:r>
        <w:t>F</w:t>
      </w:r>
      <w:r w:rsidR="008B195C">
        <w:t xml:space="preserve">lera färger i </w:t>
      </w:r>
      <w:r w:rsidR="00ED78B7">
        <w:t>stor</w:t>
      </w:r>
      <w:r w:rsidR="008B195C">
        <w:t xml:space="preserve"> kruka</w:t>
      </w:r>
      <w:r w:rsidR="00CE427C">
        <w:t xml:space="preserve"> -t</w:t>
      </w:r>
      <w:r w:rsidR="001F4078">
        <w:t>rädgårdens smycke.</w:t>
      </w:r>
    </w:p>
    <w:p w:rsidR="008B195C" w:rsidRDefault="000E2755">
      <w:r>
        <w:t>I</w:t>
      </w:r>
      <w:r w:rsidR="00ED78B7">
        <w:t xml:space="preserve"> låda</w:t>
      </w:r>
      <w:r w:rsidR="00D700DF">
        <w:t xml:space="preserve"> ihop med andra växter</w:t>
      </w:r>
      <w:r w:rsidR="008B195C">
        <w:t xml:space="preserve">, </w:t>
      </w:r>
      <w:r w:rsidR="00D700DF">
        <w:t xml:space="preserve">mellan </w:t>
      </w:r>
      <w:r w:rsidR="00DE7014">
        <w:t>vilka Boliviabegonian</w:t>
      </w:r>
      <w:r w:rsidR="008B195C">
        <w:t xml:space="preserve"> charm</w:t>
      </w:r>
      <w:r w:rsidR="001F4078">
        <w:t>igt</w:t>
      </w:r>
      <w:r w:rsidR="008B195C">
        <w:t xml:space="preserve"> väv</w:t>
      </w:r>
      <w:r w:rsidR="00A04EDE">
        <w:t>er</w:t>
      </w:r>
      <w:r w:rsidR="008B195C">
        <w:t xml:space="preserve"> sig in.</w:t>
      </w:r>
    </w:p>
    <w:p w:rsidR="008B195C" w:rsidRDefault="000E2755">
      <w:r>
        <w:t>I</w:t>
      </w:r>
      <w:r w:rsidR="008B195C">
        <w:t xml:space="preserve"> rabatt, där växten fyller ut</w:t>
      </w:r>
      <w:r w:rsidR="00ED78B7">
        <w:t>, bildar matta</w:t>
      </w:r>
      <w:r w:rsidR="008B195C">
        <w:t xml:space="preserve"> mellan högre </w:t>
      </w:r>
      <w:r w:rsidR="00C2604B">
        <w:t>skönhe</w:t>
      </w:r>
      <w:r w:rsidR="008B195C">
        <w:t>ter.</w:t>
      </w:r>
    </w:p>
    <w:bookmarkEnd w:id="0"/>
    <w:p w:rsidR="001F4078" w:rsidRDefault="001F4078"/>
    <w:p w:rsidR="001F185F" w:rsidRDefault="001F185F">
      <w:pPr>
        <w:rPr>
          <w:b/>
        </w:rPr>
      </w:pPr>
    </w:p>
    <w:p w:rsidR="00A04EDE" w:rsidRDefault="00A04EDE">
      <w:pPr>
        <w:rPr>
          <w:b/>
        </w:rPr>
      </w:pPr>
    </w:p>
    <w:p w:rsidR="00A04EDE" w:rsidRDefault="00A04EDE">
      <w:pPr>
        <w:rPr>
          <w:b/>
        </w:rPr>
      </w:pPr>
    </w:p>
    <w:p w:rsidR="00ED78B7" w:rsidRPr="001C2635" w:rsidRDefault="001F4078">
      <w:pPr>
        <w:rPr>
          <w:b/>
        </w:rPr>
      </w:pPr>
      <w:r>
        <w:rPr>
          <w:b/>
        </w:rPr>
        <w:t>Tag del av trädgårdsmästarens råd</w:t>
      </w:r>
    </w:p>
    <w:p w:rsidR="00ED78B7" w:rsidRDefault="001F4078">
      <w:r>
        <w:t>Ge plats så att den slipper trängas, tänk på att de</w:t>
      </w:r>
      <w:r w:rsidR="00FE6C8C">
        <w:t>n</w:t>
      </w:r>
      <w:r w:rsidR="0054588B">
        <w:t xml:space="preserve"> kan</w:t>
      </w:r>
      <w:r w:rsidR="00FE6C8C">
        <w:t xml:space="preserve"> bli </w:t>
      </w:r>
      <w:r w:rsidR="00DE7014">
        <w:t>yvig</w:t>
      </w:r>
      <w:r>
        <w:t xml:space="preserve">. </w:t>
      </w:r>
    </w:p>
    <w:p w:rsidR="00ED78B7" w:rsidRDefault="00FE6C8C">
      <w:r>
        <w:t>S</w:t>
      </w:r>
      <w:r w:rsidR="00ED78B7">
        <w:t xml:space="preserve">tor kruka och god jord. </w:t>
      </w:r>
      <w:r w:rsidR="001F4078">
        <w:t xml:space="preserve">Håll jorden lätt fuktig – hellre lite torr än blöt. </w:t>
      </w:r>
    </w:p>
    <w:p w:rsidR="00ED78B7" w:rsidRDefault="00FE6C8C">
      <w:r>
        <w:t>S</w:t>
      </w:r>
      <w:r w:rsidR="001F4078">
        <w:t xml:space="preserve">vag dos näring i vattnet hela sommaren. </w:t>
      </w:r>
    </w:p>
    <w:p w:rsidR="00FE6C8C" w:rsidRDefault="001F4078">
      <w:r>
        <w:t>Lyft n</w:t>
      </w:r>
      <w:r w:rsidR="00ED78B7">
        <w:t>å</w:t>
      </w:r>
      <w:r>
        <w:t xml:space="preserve">gon gång på bladverket och tag bort torrt och visset, som kan finnas där undertill. </w:t>
      </w:r>
    </w:p>
    <w:p w:rsidR="00FE6C8C" w:rsidRDefault="00FE6C8C">
      <w:r>
        <w:t xml:space="preserve">Till hösten lyfter du in krukan och låter knölen övervintra frostfritt. </w:t>
      </w:r>
    </w:p>
    <w:p w:rsidR="0055530D" w:rsidRDefault="00FE6C8C">
      <w:r>
        <w:t xml:space="preserve">I mars </w:t>
      </w:r>
      <w:r w:rsidR="00A04EDE">
        <w:t>planterar du om, driver på och hänger ut krukan igen. Då är knölen större än i fjol och plantan blir ännu finare</w:t>
      </w:r>
      <w:r w:rsidR="0054588B">
        <w:t xml:space="preserve"> och mer voluminös</w:t>
      </w:r>
      <w:r w:rsidR="00A04EDE">
        <w:t>.</w:t>
      </w:r>
    </w:p>
    <w:p w:rsidR="00401837" w:rsidRDefault="00401837" w:rsidP="00401837">
      <w:r>
        <w:t>#</w:t>
      </w:r>
      <w:proofErr w:type="spellStart"/>
      <w:r>
        <w:t>malmogardenshow</w:t>
      </w:r>
      <w:proofErr w:type="spellEnd"/>
    </w:p>
    <w:p w:rsidR="00401837" w:rsidRDefault="00401837" w:rsidP="00401837">
      <w:r>
        <w:t>#</w:t>
      </w:r>
      <w:proofErr w:type="spellStart"/>
      <w:r>
        <w:t>slottstradgarden_malmo</w:t>
      </w:r>
      <w:proofErr w:type="spellEnd"/>
    </w:p>
    <w:p w:rsidR="00401837" w:rsidRDefault="00401837" w:rsidP="00401837">
      <w:r>
        <w:t>#åretssommarblomma</w:t>
      </w:r>
    </w:p>
    <w:p w:rsidR="00401837" w:rsidRDefault="00401837" w:rsidP="00401837">
      <w:r>
        <w:t>#årtessommarblomma2020</w:t>
      </w:r>
    </w:p>
    <w:p w:rsidR="00401837" w:rsidRDefault="00401837" w:rsidP="00401837">
      <w:r>
        <w:t>#boliviabegonia</w:t>
      </w:r>
    </w:p>
    <w:p w:rsidR="00401837" w:rsidRDefault="00401837" w:rsidP="00401837">
      <w:r>
        <w:t>#</w:t>
      </w:r>
      <w:proofErr w:type="spellStart"/>
      <w:r>
        <w:t>begoniaboliviensis</w:t>
      </w:r>
      <w:proofErr w:type="spellEnd"/>
    </w:p>
    <w:p w:rsidR="00401837" w:rsidRDefault="00401837" w:rsidP="00401837">
      <w:r>
        <w:t>#svenskodlat</w:t>
      </w:r>
    </w:p>
    <w:p w:rsidR="00401837" w:rsidRDefault="00401837" w:rsidP="00401837">
      <w:r>
        <w:t>#frånsverige</w:t>
      </w:r>
    </w:p>
    <w:p w:rsidR="003304BE" w:rsidRDefault="003304BE"/>
    <w:p w:rsidR="00197012" w:rsidRDefault="00197012" w:rsidP="000905AC">
      <w:pPr>
        <w:jc w:val="both"/>
        <w:rPr>
          <w:b/>
          <w:bCs/>
          <w:sz w:val="28"/>
          <w:szCs w:val="28"/>
        </w:rPr>
      </w:pPr>
    </w:p>
    <w:p w:rsidR="00145908" w:rsidRPr="00145908" w:rsidRDefault="00145908" w:rsidP="000905AC">
      <w:pPr>
        <w:jc w:val="both"/>
        <w:rPr>
          <w:b/>
          <w:bCs/>
          <w:sz w:val="28"/>
          <w:szCs w:val="28"/>
        </w:rPr>
      </w:pPr>
      <w:r w:rsidRPr="00145908">
        <w:rPr>
          <w:b/>
          <w:bCs/>
          <w:sz w:val="28"/>
          <w:szCs w:val="28"/>
        </w:rPr>
        <w:t>SAMMANFATTNING</w:t>
      </w:r>
    </w:p>
    <w:p w:rsidR="00145908" w:rsidRDefault="00145908" w:rsidP="00145908">
      <w:r>
        <w:t xml:space="preserve">Boliviabegonia är känd sedan 1800-talet men har blivit populär först de senaste decennierna i samband med att Begonian nu fått en renässans. </w:t>
      </w:r>
    </w:p>
    <w:p w:rsidR="00145908" w:rsidRDefault="00145908" w:rsidP="00145908">
      <w:r>
        <w:t xml:space="preserve">Växten är mycket lättodlad, självrensande och kräver minimal skötsel. </w:t>
      </w:r>
    </w:p>
    <w:p w:rsidR="00145908" w:rsidRDefault="00145908" w:rsidP="00145908">
      <w:r>
        <w:t>Mycket lämplig att plantera i skuggigare lägen där andra tropiska växter inte blommar så rikligt.</w:t>
      </w:r>
    </w:p>
    <w:p w:rsidR="00145908" w:rsidRDefault="00145908" w:rsidP="00145908">
      <w:r>
        <w:t xml:space="preserve">Boliviabegonia blommar oavbrutet ända till första frostnatten. </w:t>
      </w:r>
    </w:p>
    <w:p w:rsidR="00145908" w:rsidRDefault="00145908" w:rsidP="00145908">
      <w:r>
        <w:t>En växt som både bedårar och förför:</w:t>
      </w:r>
    </w:p>
    <w:p w:rsidR="00145908" w:rsidRDefault="00145908" w:rsidP="00145908">
      <w:r>
        <w:t>- samplanterad som en vävnadsväxt tillsammans med andra växter.</w:t>
      </w:r>
    </w:p>
    <w:p w:rsidR="00145908" w:rsidRDefault="00145908" w:rsidP="00145908">
      <w:r>
        <w:t xml:space="preserve">- plantera flera av samma färg i stor </w:t>
      </w:r>
      <w:proofErr w:type="gramStart"/>
      <w:r>
        <w:t>ampel ,</w:t>
      </w:r>
      <w:proofErr w:type="gramEnd"/>
      <w:r>
        <w:t xml:space="preserve"> stilrent med ett </w:t>
      </w:r>
      <w:proofErr w:type="spellStart"/>
      <w:r>
        <w:t>bollformat</w:t>
      </w:r>
      <w:proofErr w:type="spellEnd"/>
      <w:r>
        <w:t xml:space="preserve"> växtsätt.</w:t>
      </w:r>
    </w:p>
    <w:p w:rsidR="00145908" w:rsidRDefault="00145908" w:rsidP="00145908">
      <w:r>
        <w:t>- som en kaskad ur en hög kruka.</w:t>
      </w:r>
    </w:p>
    <w:p w:rsidR="00145908" w:rsidRDefault="00145908" w:rsidP="00145908">
      <w:r>
        <w:t>HÅLLBART</w:t>
      </w:r>
    </w:p>
    <w:p w:rsidR="00145908" w:rsidRDefault="00145908" w:rsidP="00145908">
      <w:r>
        <w:lastRenderedPageBreak/>
        <w:t>Övervintra roten torrt och frostfritt för drivning till kommande sommarsäsonger</w:t>
      </w:r>
    </w:p>
    <w:p w:rsidR="00145908" w:rsidRDefault="00785AD0" w:rsidP="000905AC">
      <w:pPr>
        <w:jc w:val="both"/>
      </w:pPr>
      <w:r>
        <w:t>LÄS MER</w:t>
      </w:r>
    </w:p>
    <w:p w:rsidR="00785AD0" w:rsidRDefault="00CC3572" w:rsidP="000905AC">
      <w:pPr>
        <w:jc w:val="both"/>
        <w:rPr>
          <w:rStyle w:val="Hyperlnk"/>
        </w:rPr>
      </w:pPr>
      <w:hyperlink r:id="rId5" w:history="1">
        <w:r w:rsidR="00785AD0" w:rsidRPr="005A596D">
          <w:rPr>
            <w:rStyle w:val="Hyperlnk"/>
          </w:rPr>
          <w:t>https://www.slu.se/globalassets/ew/org/centrb/pom/pom/helena_breivald.pdf</w:t>
        </w:r>
      </w:hyperlink>
    </w:p>
    <w:p w:rsidR="00C74C2D" w:rsidRDefault="00C74C2D" w:rsidP="000905AC">
      <w:pPr>
        <w:jc w:val="both"/>
        <w:rPr>
          <w:rStyle w:val="Hyperlnk"/>
        </w:rPr>
      </w:pPr>
    </w:p>
    <w:p w:rsidR="00C74C2D" w:rsidRDefault="00C74C2D" w:rsidP="000905AC">
      <w:pPr>
        <w:jc w:val="both"/>
      </w:pPr>
      <w:r w:rsidRPr="00C74C2D">
        <w:rPr>
          <w:b/>
          <w:bCs/>
        </w:rPr>
        <w:t>Bilder</w:t>
      </w:r>
      <w:r>
        <w:br/>
      </w:r>
      <w:r w:rsidRPr="00C74C2D">
        <w:t xml:space="preserve">Begonia boliviensis </w:t>
      </w:r>
      <w:proofErr w:type="spellStart"/>
      <w:r w:rsidRPr="00C74C2D">
        <w:t>Summerwings</w:t>
      </w:r>
      <w:proofErr w:type="spellEnd"/>
      <w:r w:rsidRPr="00C74C2D">
        <w:t xml:space="preserve"> Boliviabegonia Foto @</w:t>
      </w:r>
      <w:proofErr w:type="spellStart"/>
      <w:r w:rsidRPr="00C74C2D">
        <w:t>annikasnaturligating</w:t>
      </w:r>
      <w:proofErr w:type="spellEnd"/>
    </w:p>
    <w:p w:rsidR="00C74C2D" w:rsidRDefault="00C74C2D" w:rsidP="00197012">
      <w:pPr>
        <w:rPr>
          <w:b/>
        </w:rPr>
      </w:pPr>
    </w:p>
    <w:p w:rsidR="00197012" w:rsidRPr="001C2635" w:rsidRDefault="00197012" w:rsidP="00197012">
      <w:pPr>
        <w:rPr>
          <w:b/>
        </w:rPr>
      </w:pPr>
      <w:r>
        <w:rPr>
          <w:b/>
        </w:rPr>
        <w:t>Lite om hållbarhet</w:t>
      </w:r>
      <w:bookmarkStart w:id="1" w:name="_GoBack"/>
      <w:bookmarkEnd w:id="1"/>
    </w:p>
    <w:p w:rsidR="00197012" w:rsidRDefault="00197012" w:rsidP="00197012">
      <w:r>
        <w:t xml:space="preserve">Det råder plastbantningstider…. </w:t>
      </w:r>
      <w:r>
        <w:br/>
        <w:t xml:space="preserve">Plast är tyvärr nödvändigt för att kunna producera och förpacka växter. Men våra trädgårdsmästare går över till att odla i krukor som tillverkas av returplast. Dessa kan sedan konsumenten returnera till återvinningsstationerna runt om i landet, så att det kan bli ny plast igen. På samma sätt agerar vi kring </w:t>
      </w:r>
      <w:proofErr w:type="spellStart"/>
      <w:r>
        <w:t>transport</w:t>
      </w:r>
      <w:r w:rsidR="00CC3572">
        <w:t>b</w:t>
      </w:r>
      <w:r>
        <w:t>rätten</w:t>
      </w:r>
      <w:proofErr w:type="spellEnd"/>
      <w:r>
        <w:t>, där även de under året kommer att tillverkas av returplast. Dessa returneras också till återvinning av både återförsäljare och om de eventuellt når ut till konsument.</w:t>
      </w:r>
    </w:p>
    <w:p w:rsidR="00197012" w:rsidRDefault="00197012" w:rsidP="00197012">
      <w:r>
        <w:t xml:space="preserve">De skyltbilder som medföljer plantorna tillverkas av </w:t>
      </w:r>
      <w:proofErr w:type="spellStart"/>
      <w:r>
        <w:t>hårdpressat</w:t>
      </w:r>
      <w:proofErr w:type="spellEnd"/>
      <w:r>
        <w:t xml:space="preserve"> papper och återvinns då som pappersförpackningar. Pinnen där etiketten appliceras är tillverkad av överbliven Bambu.</w:t>
      </w:r>
    </w:p>
    <w:p w:rsidR="00197012" w:rsidRDefault="00197012" w:rsidP="00197012">
      <w:r>
        <w:t>De vanligt förekommande stödkragarna av plast som omger och skyddar plantorna används inte till Årets Sommarblomma. Vi ersätter den med en påse av papper som skyddar plantan under transport och så länge den hanteras i butik.</w:t>
      </w:r>
    </w:p>
    <w:p w:rsidR="00197012" w:rsidRPr="000905AC" w:rsidRDefault="00197012" w:rsidP="000905AC">
      <w:pPr>
        <w:jc w:val="both"/>
      </w:pPr>
    </w:p>
    <w:sectPr w:rsidR="00197012" w:rsidRPr="00090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72"/>
    <w:rsid w:val="000156A8"/>
    <w:rsid w:val="0006601E"/>
    <w:rsid w:val="00075431"/>
    <w:rsid w:val="000905AC"/>
    <w:rsid w:val="000C63EE"/>
    <w:rsid w:val="000E2755"/>
    <w:rsid w:val="00145908"/>
    <w:rsid w:val="00172229"/>
    <w:rsid w:val="00173F74"/>
    <w:rsid w:val="00197012"/>
    <w:rsid w:val="001A36E8"/>
    <w:rsid w:val="001C15D6"/>
    <w:rsid w:val="001C2635"/>
    <w:rsid w:val="001F185F"/>
    <w:rsid w:val="001F4078"/>
    <w:rsid w:val="002650DC"/>
    <w:rsid w:val="00290A4F"/>
    <w:rsid w:val="00292A6F"/>
    <w:rsid w:val="003304BE"/>
    <w:rsid w:val="00377AD2"/>
    <w:rsid w:val="003863C7"/>
    <w:rsid w:val="00401837"/>
    <w:rsid w:val="0054588B"/>
    <w:rsid w:val="0055530D"/>
    <w:rsid w:val="006E21EB"/>
    <w:rsid w:val="007423E4"/>
    <w:rsid w:val="007473E7"/>
    <w:rsid w:val="00747D16"/>
    <w:rsid w:val="00785AD0"/>
    <w:rsid w:val="007F2381"/>
    <w:rsid w:val="0081175C"/>
    <w:rsid w:val="00853F40"/>
    <w:rsid w:val="00876B72"/>
    <w:rsid w:val="00881B9C"/>
    <w:rsid w:val="008B195C"/>
    <w:rsid w:val="00973A1A"/>
    <w:rsid w:val="009E0C24"/>
    <w:rsid w:val="00A04EDE"/>
    <w:rsid w:val="00A27780"/>
    <w:rsid w:val="00A5593F"/>
    <w:rsid w:val="00AB470F"/>
    <w:rsid w:val="00AC7F1D"/>
    <w:rsid w:val="00B43D66"/>
    <w:rsid w:val="00B647B8"/>
    <w:rsid w:val="00BE573F"/>
    <w:rsid w:val="00C025C9"/>
    <w:rsid w:val="00C15359"/>
    <w:rsid w:val="00C2604B"/>
    <w:rsid w:val="00C74C2D"/>
    <w:rsid w:val="00CC3572"/>
    <w:rsid w:val="00CE427C"/>
    <w:rsid w:val="00D0612F"/>
    <w:rsid w:val="00D700DF"/>
    <w:rsid w:val="00D86F24"/>
    <w:rsid w:val="00D94994"/>
    <w:rsid w:val="00DB4912"/>
    <w:rsid w:val="00DE7014"/>
    <w:rsid w:val="00EA446C"/>
    <w:rsid w:val="00ED153D"/>
    <w:rsid w:val="00ED78B7"/>
    <w:rsid w:val="00FB2EBB"/>
    <w:rsid w:val="00FD3146"/>
    <w:rsid w:val="00FE6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08B67"/>
  <w15:chartTrackingRefBased/>
  <w15:docId w15:val="{81F43032-0141-404C-8493-CE80877A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85AD0"/>
    <w:rPr>
      <w:color w:val="0563C1" w:themeColor="hyperlink"/>
      <w:u w:val="single"/>
    </w:rPr>
  </w:style>
  <w:style w:type="character" w:styleId="Olstomnmnande">
    <w:name w:val="Unresolved Mention"/>
    <w:basedOn w:val="Standardstycketeckensnitt"/>
    <w:uiPriority w:val="99"/>
    <w:semiHidden/>
    <w:unhideWhenUsed/>
    <w:rsid w:val="00785AD0"/>
    <w:rPr>
      <w:color w:val="605E5C"/>
      <w:shd w:val="clear" w:color="auto" w:fill="E1DFDD"/>
    </w:rPr>
  </w:style>
  <w:style w:type="character" w:styleId="AnvndHyperlnk">
    <w:name w:val="FollowedHyperlink"/>
    <w:basedOn w:val="Standardstycketeckensnitt"/>
    <w:uiPriority w:val="99"/>
    <w:semiHidden/>
    <w:unhideWhenUsed/>
    <w:rsid w:val="00292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655001">
      <w:bodyDiv w:val="1"/>
      <w:marLeft w:val="0"/>
      <w:marRight w:val="0"/>
      <w:marTop w:val="0"/>
      <w:marBottom w:val="0"/>
      <w:divBdr>
        <w:top w:val="none" w:sz="0" w:space="0" w:color="auto"/>
        <w:left w:val="none" w:sz="0" w:space="0" w:color="auto"/>
        <w:bottom w:val="none" w:sz="0" w:space="0" w:color="auto"/>
        <w:right w:val="none" w:sz="0" w:space="0" w:color="auto"/>
      </w:divBdr>
    </w:div>
    <w:div w:id="18802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lu.se/globalassets/ew/org/centrb/pom/pom/helena_breival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C6E04-6511-446E-B02B-E1556FD9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663</Words>
  <Characters>3878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ahlvin</dc:creator>
  <cp:keywords/>
  <dc:description/>
  <cp:lastModifiedBy>Patrik Vilsmyr</cp:lastModifiedBy>
  <cp:revision>5</cp:revision>
  <dcterms:created xsi:type="dcterms:W3CDTF">2020-05-20T13:22:00Z</dcterms:created>
  <dcterms:modified xsi:type="dcterms:W3CDTF">2020-05-25T08:24:00Z</dcterms:modified>
</cp:coreProperties>
</file>