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757F8A" w14:textId="2A797798" w:rsidR="00972866" w:rsidRDefault="00373DA9">
      <w:pPr>
        <w:tabs>
          <w:tab w:val="right" w:pos="9072"/>
        </w:tabs>
      </w:pPr>
      <w:r>
        <w:rPr>
          <w:rFonts w:ascii="Arial" w:hAnsi="Arial" w:cs="Arial"/>
          <w:b/>
          <w:sz w:val="28"/>
          <w:szCs w:val="28"/>
        </w:rPr>
        <w:br/>
      </w:r>
      <w:r w:rsidR="005B05AF">
        <w:rPr>
          <w:rFonts w:ascii="Arial" w:hAnsi="Arial" w:cs="Arial"/>
          <w:b/>
          <w:sz w:val="28"/>
          <w:szCs w:val="28"/>
        </w:rPr>
        <w:t>PRESSEINFORMATION</w:t>
      </w:r>
      <w:r w:rsidR="005B05AF">
        <w:rPr>
          <w:rFonts w:ascii="Arial" w:hAnsi="Arial" w:cs="Arial"/>
          <w:b/>
          <w:sz w:val="28"/>
          <w:szCs w:val="28"/>
        </w:rPr>
        <w:tab/>
      </w:r>
      <w:r w:rsidR="0059102C">
        <w:rPr>
          <w:rFonts w:ascii="Arial" w:hAnsi="Arial" w:cs="Arial"/>
          <w:b/>
          <w:sz w:val="28"/>
          <w:szCs w:val="28"/>
        </w:rPr>
        <w:t>14.</w:t>
      </w:r>
      <w:r w:rsidR="00D817A0">
        <w:rPr>
          <w:rFonts w:ascii="Arial" w:hAnsi="Arial" w:cs="Arial"/>
          <w:b/>
          <w:sz w:val="28"/>
          <w:szCs w:val="28"/>
        </w:rPr>
        <w:t xml:space="preserve"> </w:t>
      </w:r>
      <w:r w:rsidR="00CC5CB1">
        <w:rPr>
          <w:rFonts w:ascii="Arial" w:hAnsi="Arial" w:cs="Arial"/>
          <w:b/>
          <w:sz w:val="28"/>
          <w:szCs w:val="28"/>
        </w:rPr>
        <w:t>März</w:t>
      </w:r>
      <w:r w:rsidR="005B05AF">
        <w:rPr>
          <w:rFonts w:ascii="Arial" w:hAnsi="Arial" w:cs="Arial"/>
          <w:b/>
          <w:sz w:val="28"/>
          <w:szCs w:val="28"/>
        </w:rPr>
        <w:t xml:space="preserve"> 202</w:t>
      </w:r>
      <w:r w:rsidR="00333D09">
        <w:rPr>
          <w:rFonts w:ascii="Arial" w:hAnsi="Arial" w:cs="Arial"/>
          <w:b/>
          <w:sz w:val="28"/>
          <w:szCs w:val="28"/>
        </w:rPr>
        <w:t>2</w:t>
      </w:r>
    </w:p>
    <w:p w14:paraId="7B0B6EA5" w14:textId="5DCDC47B" w:rsidR="00373DA9" w:rsidRDefault="00AD6AC1" w:rsidP="00CC5CB1">
      <w:pPr>
        <w:spacing w:before="240"/>
        <w:rPr>
          <w:rFonts w:ascii="Arial" w:hAnsi="Arial" w:cs="Arial"/>
          <w:szCs w:val="24"/>
        </w:rPr>
      </w:pPr>
      <w:r w:rsidRPr="00373DA9">
        <w:rPr>
          <w:rFonts w:ascii="Arial" w:hAnsi="Arial" w:cs="Arial"/>
          <w:b/>
          <w:sz w:val="28"/>
          <w:szCs w:val="28"/>
        </w:rPr>
        <w:t>Boots</w:t>
      </w:r>
      <w:r w:rsidR="00CC5CB1" w:rsidRPr="00373DA9">
        <w:rPr>
          <w:rFonts w:ascii="Arial" w:hAnsi="Arial" w:cs="Arial"/>
          <w:b/>
          <w:sz w:val="28"/>
          <w:szCs w:val="28"/>
        </w:rPr>
        <w:t>saison startet in Brandenburg</w:t>
      </w:r>
      <w:r w:rsidR="00CC5CB1" w:rsidRPr="00373DA9">
        <w:rPr>
          <w:rFonts w:ascii="Arial" w:hAnsi="Arial" w:cs="Arial"/>
          <w:b/>
          <w:sz w:val="28"/>
          <w:szCs w:val="28"/>
        </w:rPr>
        <w:br/>
      </w:r>
      <w:r w:rsidR="00CC5CB1" w:rsidRPr="00CC5CB1">
        <w:rPr>
          <w:rFonts w:ascii="Arial" w:hAnsi="Arial" w:cs="Arial"/>
          <w:b/>
          <w:sz w:val="24"/>
          <w:szCs w:val="24"/>
        </w:rPr>
        <w:t>Charter Unternehmen sind optimistisch</w:t>
      </w:r>
      <w:r w:rsidR="00B34773" w:rsidRPr="00885D52">
        <w:rPr>
          <w:rFonts w:ascii="Arial" w:hAnsi="Arial" w:cs="Arial"/>
          <w:b/>
          <w:sz w:val="24"/>
          <w:szCs w:val="24"/>
        </w:rPr>
        <w:br/>
      </w:r>
      <w:r w:rsidR="00B34773">
        <w:rPr>
          <w:rFonts w:ascii="Arial" w:hAnsi="Arial" w:cs="Arial"/>
          <w:b/>
          <w:sz w:val="24"/>
          <w:szCs w:val="24"/>
        </w:rPr>
        <w:br/>
      </w:r>
      <w:r w:rsidR="00CC5CB1" w:rsidRPr="00CC5CB1">
        <w:rPr>
          <w:rFonts w:ascii="Arial" w:hAnsi="Arial" w:cs="Arial"/>
          <w:b/>
          <w:szCs w:val="24"/>
        </w:rPr>
        <w:t>Ob edle Stahl-Yacht aus Holland, lässiges Huckleberry Finn Floß oder schwimmendes Bungalow. In Brandenburg erfreut sich der Urlaub auf und am Wasser seit Jahren großer Beliebtheit. Nahezu für jeden Geschmack und Anla</w:t>
      </w:r>
      <w:r w:rsidR="00373DA9">
        <w:rPr>
          <w:rFonts w:ascii="Arial" w:hAnsi="Arial" w:cs="Arial"/>
          <w:b/>
          <w:szCs w:val="24"/>
        </w:rPr>
        <w:t>ss</w:t>
      </w:r>
      <w:r w:rsidR="00CC5CB1" w:rsidRPr="00CC5CB1">
        <w:rPr>
          <w:rFonts w:ascii="Arial" w:hAnsi="Arial" w:cs="Arial"/>
          <w:b/>
          <w:szCs w:val="24"/>
        </w:rPr>
        <w:t xml:space="preserve"> gibt es das passende Gefährt. In Kürze</w:t>
      </w:r>
      <w:r w:rsidR="00CC5CB1">
        <w:rPr>
          <w:rFonts w:ascii="Arial" w:hAnsi="Arial" w:cs="Arial"/>
          <w:b/>
          <w:szCs w:val="24"/>
        </w:rPr>
        <w:t xml:space="preserve"> geht es wieder los</w:t>
      </w:r>
      <w:r w:rsidR="007E736B">
        <w:rPr>
          <w:rFonts w:ascii="Arial" w:hAnsi="Arial" w:cs="Arial"/>
          <w:b/>
          <w:szCs w:val="24"/>
        </w:rPr>
        <w:t xml:space="preserve"> und w</w:t>
      </w:r>
      <w:r w:rsidR="00CC5CB1">
        <w:rPr>
          <w:rFonts w:ascii="Arial" w:hAnsi="Arial" w:cs="Arial"/>
          <w:b/>
          <w:szCs w:val="24"/>
        </w:rPr>
        <w:t xml:space="preserve">ir haben einige größere Anbieter nach ihrer Saison-Einschätzung gefragt. </w:t>
      </w:r>
      <w:r w:rsidR="00036A22">
        <w:rPr>
          <w:rFonts w:ascii="Arial" w:hAnsi="Arial" w:cs="Arial"/>
          <w:b/>
          <w:szCs w:val="24"/>
        </w:rPr>
        <w:t xml:space="preserve">Und: </w:t>
      </w:r>
      <w:r w:rsidR="00CC5CB1" w:rsidRPr="00036A22">
        <w:rPr>
          <w:rFonts w:ascii="Arial" w:hAnsi="Arial" w:cs="Arial"/>
          <w:b/>
          <w:szCs w:val="24"/>
        </w:rPr>
        <w:t>Wer jetzt noch buchen will, der sollte dies schnell tun.</w:t>
      </w:r>
      <w:r w:rsidR="00CC5CB1" w:rsidRPr="00366E82">
        <w:rPr>
          <w:rFonts w:ascii="Arial" w:hAnsi="Arial" w:cs="Arial"/>
          <w:szCs w:val="24"/>
        </w:rPr>
        <w:t xml:space="preserve"> </w:t>
      </w:r>
      <w:r w:rsidR="00036A22">
        <w:rPr>
          <w:rFonts w:ascii="Arial" w:hAnsi="Arial" w:cs="Arial"/>
          <w:szCs w:val="24"/>
        </w:rPr>
        <w:br/>
      </w:r>
      <w:r w:rsidR="00036A22">
        <w:rPr>
          <w:rFonts w:ascii="Arial" w:hAnsi="Arial" w:cs="Arial"/>
          <w:szCs w:val="24"/>
        </w:rPr>
        <w:br/>
      </w:r>
      <w:r w:rsidR="00496201">
        <w:rPr>
          <w:rFonts w:ascii="Arial" w:hAnsi="Arial" w:cs="Arial"/>
          <w:szCs w:val="24"/>
        </w:rPr>
        <w:t xml:space="preserve">Der Frühling steht in den Startlöchern und auch der Sommer ist nicht mehr weit entfernt. Einen ganz besonderen Urlaub kann man ganz nah und trotzdem „weit weg“ in Brandenburg machen – bei einem Hausbooturlaub. Wer jetzt sucht, der findet auch noch </w:t>
      </w:r>
      <w:r>
        <w:rPr>
          <w:rFonts w:ascii="Arial" w:hAnsi="Arial" w:cs="Arial"/>
          <w:szCs w:val="24"/>
        </w:rPr>
        <w:t xml:space="preserve">freie Kapazitäten, </w:t>
      </w:r>
      <w:r w:rsidR="00496201">
        <w:rPr>
          <w:rFonts w:ascii="Arial" w:hAnsi="Arial" w:cs="Arial"/>
          <w:szCs w:val="24"/>
        </w:rPr>
        <w:t xml:space="preserve">ein Blick lohnt sich dafür </w:t>
      </w:r>
      <w:r w:rsidR="00366E82" w:rsidRPr="00366E82">
        <w:rPr>
          <w:rFonts w:ascii="Arial" w:hAnsi="Arial" w:cs="Arial"/>
          <w:szCs w:val="24"/>
        </w:rPr>
        <w:t>auf d</w:t>
      </w:r>
      <w:r w:rsidR="00496201">
        <w:rPr>
          <w:rFonts w:ascii="Arial" w:hAnsi="Arial" w:cs="Arial"/>
          <w:szCs w:val="24"/>
        </w:rPr>
        <w:t>i</w:t>
      </w:r>
      <w:r w:rsidR="00366E82" w:rsidRPr="00366E82">
        <w:rPr>
          <w:rFonts w:ascii="Arial" w:hAnsi="Arial" w:cs="Arial"/>
          <w:szCs w:val="24"/>
        </w:rPr>
        <w:t xml:space="preserve">e Seite </w:t>
      </w:r>
      <w:hyperlink r:id="rId7" w:history="1">
        <w:r w:rsidR="00366E82" w:rsidRPr="00366E82">
          <w:rPr>
            <w:rStyle w:val="Hyperlink"/>
            <w:rFonts w:ascii="Arial" w:hAnsi="Arial" w:cs="Arial"/>
            <w:color w:val="auto"/>
            <w:szCs w:val="24"/>
          </w:rPr>
          <w:t>www.deutschlands-seenland.de</w:t>
        </w:r>
      </w:hyperlink>
      <w:r w:rsidR="00366E82" w:rsidRPr="00366E82">
        <w:rPr>
          <w:rFonts w:ascii="Arial" w:hAnsi="Arial" w:cs="Arial"/>
          <w:szCs w:val="24"/>
        </w:rPr>
        <w:t xml:space="preserve">. </w:t>
      </w:r>
      <w:r w:rsidR="007E736B">
        <w:rPr>
          <w:rFonts w:ascii="Arial" w:hAnsi="Arial" w:cs="Arial"/>
          <w:szCs w:val="24"/>
        </w:rPr>
        <w:t xml:space="preserve">Hier </w:t>
      </w:r>
      <w:r w:rsidR="007E736B" w:rsidRPr="007E736B">
        <w:rPr>
          <w:rFonts w:ascii="Arial" w:hAnsi="Arial" w:cs="Arial"/>
          <w:szCs w:val="24"/>
        </w:rPr>
        <w:t xml:space="preserve">präsentieren sich Brandenburg und Mecklenburg-Vorpommern </w:t>
      </w:r>
      <w:r w:rsidR="007E736B">
        <w:rPr>
          <w:rFonts w:ascii="Arial" w:hAnsi="Arial" w:cs="Arial"/>
          <w:szCs w:val="24"/>
        </w:rPr>
        <w:t xml:space="preserve">gemeinsam und es gibt auch </w:t>
      </w:r>
      <w:r w:rsidR="007E736B" w:rsidRPr="007E736B">
        <w:rPr>
          <w:rFonts w:ascii="Arial" w:hAnsi="Arial" w:cs="Arial"/>
          <w:szCs w:val="24"/>
        </w:rPr>
        <w:t>Tourenempfehlungen und Testberichte</w:t>
      </w:r>
      <w:r w:rsidR="007E736B">
        <w:rPr>
          <w:rFonts w:ascii="Arial" w:hAnsi="Arial" w:cs="Arial"/>
          <w:szCs w:val="24"/>
        </w:rPr>
        <w:t xml:space="preserve">. </w:t>
      </w:r>
    </w:p>
    <w:p w14:paraId="312DE133" w14:textId="1D6C0B9C" w:rsidR="00373DA9" w:rsidRDefault="00366E82" w:rsidP="00CC5CB1">
      <w:pPr>
        <w:spacing w:before="240"/>
        <w:rPr>
          <w:rFonts w:ascii="Arial" w:hAnsi="Arial" w:cs="Arial"/>
          <w:szCs w:val="24"/>
        </w:rPr>
      </w:pPr>
      <w:r>
        <w:rPr>
          <w:rFonts w:ascii="Arial" w:hAnsi="Arial" w:cs="Arial"/>
          <w:szCs w:val="24"/>
        </w:rPr>
        <w:t xml:space="preserve">Bereits in wenigen Tagen geht es bei vielen Charter-Anbietern wieder los. </w:t>
      </w:r>
      <w:r w:rsidR="00CC5CB1" w:rsidRPr="00CC5CB1">
        <w:rPr>
          <w:rFonts w:ascii="Arial" w:hAnsi="Arial" w:cs="Arial"/>
          <w:szCs w:val="24"/>
        </w:rPr>
        <w:t xml:space="preserve">So </w:t>
      </w:r>
      <w:r w:rsidR="00CC5CB1">
        <w:rPr>
          <w:rFonts w:ascii="Arial" w:hAnsi="Arial" w:cs="Arial"/>
          <w:szCs w:val="24"/>
        </w:rPr>
        <w:t xml:space="preserve">beispielsweise </w:t>
      </w:r>
      <w:r>
        <w:rPr>
          <w:rFonts w:ascii="Arial" w:hAnsi="Arial" w:cs="Arial"/>
          <w:szCs w:val="24"/>
        </w:rPr>
        <w:t xml:space="preserve">auch </w:t>
      </w:r>
      <w:r w:rsidR="00CC5CB1">
        <w:rPr>
          <w:rFonts w:ascii="Arial" w:hAnsi="Arial" w:cs="Arial"/>
          <w:szCs w:val="24"/>
        </w:rPr>
        <w:t xml:space="preserve">bei der </w:t>
      </w:r>
      <w:r w:rsidR="00CC5CB1" w:rsidRPr="00373DA9">
        <w:rPr>
          <w:rFonts w:ascii="Arial" w:hAnsi="Arial" w:cs="Arial"/>
          <w:b/>
          <w:szCs w:val="24"/>
        </w:rPr>
        <w:t>Aquare Charter GmbH in Brandenburg</w:t>
      </w:r>
      <w:r w:rsidR="00373DA9">
        <w:rPr>
          <w:rFonts w:ascii="Arial" w:hAnsi="Arial" w:cs="Arial"/>
          <w:b/>
          <w:szCs w:val="24"/>
        </w:rPr>
        <w:t xml:space="preserve"> an der Havel</w:t>
      </w:r>
      <w:r w:rsidR="00CC5CB1">
        <w:rPr>
          <w:rFonts w:ascii="Arial" w:hAnsi="Arial" w:cs="Arial"/>
          <w:szCs w:val="24"/>
        </w:rPr>
        <w:t xml:space="preserve">, die </w:t>
      </w:r>
      <w:r w:rsidR="00CC5CB1" w:rsidRPr="00CC5CB1">
        <w:rPr>
          <w:rFonts w:ascii="Arial" w:hAnsi="Arial" w:cs="Arial"/>
          <w:szCs w:val="24"/>
        </w:rPr>
        <w:t xml:space="preserve">mit ihren farbenfrohen Bungalow-Booten am Markt </w:t>
      </w:r>
      <w:r w:rsidR="00CC5CB1">
        <w:rPr>
          <w:rFonts w:ascii="Arial" w:hAnsi="Arial" w:cs="Arial"/>
          <w:szCs w:val="24"/>
        </w:rPr>
        <w:t xml:space="preserve">ist </w:t>
      </w:r>
      <w:r w:rsidR="00CC5CB1" w:rsidRPr="00CC5CB1">
        <w:rPr>
          <w:rFonts w:ascii="Arial" w:hAnsi="Arial" w:cs="Arial"/>
          <w:szCs w:val="24"/>
        </w:rPr>
        <w:t xml:space="preserve">und </w:t>
      </w:r>
      <w:r w:rsidR="00CC5CB1">
        <w:rPr>
          <w:rFonts w:ascii="Arial" w:hAnsi="Arial" w:cs="Arial"/>
          <w:szCs w:val="24"/>
        </w:rPr>
        <w:t xml:space="preserve">die </w:t>
      </w:r>
      <w:r w:rsidR="00CC5CB1" w:rsidRPr="00CC5CB1">
        <w:rPr>
          <w:rFonts w:ascii="Arial" w:hAnsi="Arial" w:cs="Arial"/>
          <w:szCs w:val="24"/>
        </w:rPr>
        <w:t>nach eigenen Angaben zugleich auch einer der führenden Anbieter von Charterhausbooten in Deutschland mit Standorten in Plaue, Zernsdorf, Lychen, Lindow und Havelberg</w:t>
      </w:r>
      <w:r w:rsidR="00CC5CB1">
        <w:rPr>
          <w:rFonts w:ascii="Arial" w:hAnsi="Arial" w:cs="Arial"/>
          <w:szCs w:val="24"/>
        </w:rPr>
        <w:t xml:space="preserve"> ist</w:t>
      </w:r>
      <w:r w:rsidR="00CC5CB1" w:rsidRPr="00CC5CB1">
        <w:rPr>
          <w:rFonts w:ascii="Arial" w:hAnsi="Arial" w:cs="Arial"/>
          <w:szCs w:val="24"/>
        </w:rPr>
        <w:t xml:space="preserve">. </w:t>
      </w:r>
      <w:r w:rsidR="00CC5CB1">
        <w:rPr>
          <w:rFonts w:ascii="Arial" w:hAnsi="Arial" w:cs="Arial"/>
          <w:szCs w:val="24"/>
        </w:rPr>
        <w:t>Dort gehen d</w:t>
      </w:r>
      <w:r w:rsidR="00CC5CB1" w:rsidRPr="00CC5CB1">
        <w:rPr>
          <w:rFonts w:ascii="Arial" w:hAnsi="Arial" w:cs="Arial"/>
          <w:szCs w:val="24"/>
        </w:rPr>
        <w:t xml:space="preserve">ie ersten Boote </w:t>
      </w:r>
      <w:r w:rsidR="00CC5CB1">
        <w:rPr>
          <w:rFonts w:ascii="Arial" w:hAnsi="Arial" w:cs="Arial"/>
          <w:szCs w:val="24"/>
        </w:rPr>
        <w:t xml:space="preserve">in diesem Jahr </w:t>
      </w:r>
      <w:r w:rsidR="00CC5CB1" w:rsidRPr="00CC5CB1">
        <w:rPr>
          <w:rFonts w:ascii="Arial" w:hAnsi="Arial" w:cs="Arial"/>
          <w:szCs w:val="24"/>
        </w:rPr>
        <w:t>am 24. März und danach ab dem 1. April in den Verleih.</w:t>
      </w:r>
      <w:r w:rsidR="007704A1">
        <w:rPr>
          <w:rFonts w:ascii="Arial" w:hAnsi="Arial" w:cs="Arial"/>
          <w:szCs w:val="24"/>
        </w:rPr>
        <w:t xml:space="preserve"> </w:t>
      </w:r>
      <w:r w:rsidR="00ED11BA">
        <w:rPr>
          <w:rFonts w:ascii="Arial" w:hAnsi="Arial" w:cs="Arial"/>
          <w:szCs w:val="24"/>
        </w:rPr>
        <w:t xml:space="preserve">Christian Hampe, Prokurist: </w:t>
      </w:r>
      <w:r w:rsidR="00CC5CB1" w:rsidRPr="00CC5CB1">
        <w:rPr>
          <w:rFonts w:ascii="Arial" w:hAnsi="Arial" w:cs="Arial"/>
          <w:szCs w:val="24"/>
        </w:rPr>
        <w:t>„Unsere Kunden sind mittlerweile schon zu 70 % Wiederkehrer. Sie kommen auch von weiter her, wie beispielsweise Hessen, Bayern und Baden-Württemberg. Für die Kern-Saison haben wir noch einige wenige freie Plätze, erst Ende Oktober wird es wieder „besser“. Allerding sei jetzt schon aufgrund der hohen Nachfrage sogar der</w:t>
      </w:r>
      <w:r w:rsidR="007E736B">
        <w:rPr>
          <w:rFonts w:ascii="Arial" w:hAnsi="Arial" w:cs="Arial"/>
          <w:szCs w:val="24"/>
        </w:rPr>
        <w:t xml:space="preserve"> </w:t>
      </w:r>
      <w:r w:rsidR="00CC5CB1" w:rsidRPr="00CC5CB1">
        <w:rPr>
          <w:rFonts w:ascii="Arial" w:hAnsi="Arial" w:cs="Arial"/>
          <w:szCs w:val="24"/>
        </w:rPr>
        <w:t>Buchungskalender für 2023 frei geschaltet.</w:t>
      </w:r>
      <w:r w:rsidR="007704A1">
        <w:rPr>
          <w:rFonts w:ascii="Arial" w:hAnsi="Arial" w:cs="Arial"/>
          <w:szCs w:val="24"/>
        </w:rPr>
        <w:t xml:space="preserve"> </w:t>
      </w:r>
    </w:p>
    <w:p w14:paraId="1CED5B0C" w14:textId="33D25066" w:rsidR="009670C6" w:rsidRDefault="004F0916" w:rsidP="00CC5CB1">
      <w:pPr>
        <w:spacing w:before="240"/>
        <w:rPr>
          <w:rFonts w:ascii="Arial" w:hAnsi="Arial" w:cs="Arial"/>
          <w:b/>
          <w:szCs w:val="24"/>
        </w:rPr>
      </w:pPr>
      <w:r>
        <w:rPr>
          <w:rFonts w:ascii="Arial" w:hAnsi="Arial" w:cs="Arial"/>
          <w:szCs w:val="24"/>
        </w:rPr>
        <w:t>Auch b</w:t>
      </w:r>
      <w:r w:rsidR="00CC5CB1" w:rsidRPr="00CC5CB1">
        <w:rPr>
          <w:rFonts w:ascii="Arial" w:hAnsi="Arial" w:cs="Arial"/>
          <w:szCs w:val="24"/>
        </w:rPr>
        <w:t xml:space="preserve">ei </w:t>
      </w:r>
      <w:r w:rsidR="00CC5CB1" w:rsidRPr="00373DA9">
        <w:rPr>
          <w:rFonts w:ascii="Arial" w:hAnsi="Arial" w:cs="Arial"/>
          <w:b/>
          <w:szCs w:val="24"/>
        </w:rPr>
        <w:t>Kuhnle-Tours</w:t>
      </w:r>
      <w:r w:rsidR="00CC5CB1" w:rsidRPr="00CC5CB1">
        <w:rPr>
          <w:rFonts w:ascii="Arial" w:hAnsi="Arial" w:cs="Arial"/>
          <w:szCs w:val="24"/>
        </w:rPr>
        <w:t xml:space="preserve"> </w:t>
      </w:r>
      <w:r w:rsidR="00B76AFE">
        <w:rPr>
          <w:rFonts w:ascii="Arial" w:hAnsi="Arial" w:cs="Arial"/>
          <w:szCs w:val="24"/>
        </w:rPr>
        <w:t xml:space="preserve">bereitet man sich </w:t>
      </w:r>
      <w:r>
        <w:rPr>
          <w:rFonts w:ascii="Arial" w:hAnsi="Arial" w:cs="Arial"/>
          <w:szCs w:val="24"/>
        </w:rPr>
        <w:t>auf die kom</w:t>
      </w:r>
      <w:r w:rsidR="00373DA9">
        <w:rPr>
          <w:rFonts w:ascii="Arial" w:hAnsi="Arial" w:cs="Arial"/>
          <w:szCs w:val="24"/>
        </w:rPr>
        <w:t>m</w:t>
      </w:r>
      <w:r>
        <w:rPr>
          <w:rFonts w:ascii="Arial" w:hAnsi="Arial" w:cs="Arial"/>
          <w:szCs w:val="24"/>
        </w:rPr>
        <w:t>ende Saison</w:t>
      </w:r>
      <w:r w:rsidR="00B76AFE">
        <w:rPr>
          <w:rFonts w:ascii="Arial" w:hAnsi="Arial" w:cs="Arial"/>
          <w:szCs w:val="24"/>
        </w:rPr>
        <w:t xml:space="preserve"> vor</w:t>
      </w:r>
      <w:r>
        <w:rPr>
          <w:rFonts w:ascii="Arial" w:hAnsi="Arial" w:cs="Arial"/>
          <w:szCs w:val="24"/>
        </w:rPr>
        <w:t xml:space="preserve">. Die </w:t>
      </w:r>
      <w:r w:rsidR="00CC5CB1" w:rsidRPr="00CC5CB1">
        <w:rPr>
          <w:rFonts w:ascii="Arial" w:hAnsi="Arial" w:cs="Arial"/>
          <w:szCs w:val="24"/>
        </w:rPr>
        <w:t xml:space="preserve">Charterflotte </w:t>
      </w:r>
      <w:r>
        <w:rPr>
          <w:rFonts w:ascii="Arial" w:hAnsi="Arial" w:cs="Arial"/>
          <w:szCs w:val="24"/>
        </w:rPr>
        <w:t xml:space="preserve">besteht </w:t>
      </w:r>
      <w:r w:rsidR="00CC5CB1" w:rsidRPr="00CC5CB1">
        <w:rPr>
          <w:rFonts w:ascii="Arial" w:hAnsi="Arial" w:cs="Arial"/>
          <w:szCs w:val="24"/>
        </w:rPr>
        <w:t>mittlerweile aus 26 Bootstypen</w:t>
      </w:r>
      <w:r>
        <w:rPr>
          <w:rFonts w:ascii="Arial" w:hAnsi="Arial" w:cs="Arial"/>
          <w:szCs w:val="24"/>
        </w:rPr>
        <w:t xml:space="preserve">, </w:t>
      </w:r>
      <w:r w:rsidR="00CC5CB1" w:rsidRPr="00CC5CB1">
        <w:rPr>
          <w:rFonts w:ascii="Arial" w:hAnsi="Arial" w:cs="Arial"/>
          <w:szCs w:val="24"/>
        </w:rPr>
        <w:t>vom kleinen Hausboot für den Nachmittagsausflug bis zum 25-Tonner für die ganz große Fahrt, von der kuscheligen 2-Personen-Jolle bis zum Salonschiff mit 12 Schlafplätzen</w:t>
      </w:r>
      <w:r>
        <w:rPr>
          <w:rFonts w:ascii="Arial" w:hAnsi="Arial" w:cs="Arial"/>
          <w:szCs w:val="24"/>
        </w:rPr>
        <w:t xml:space="preserve">. Insgesamt werden </w:t>
      </w:r>
      <w:r w:rsidR="00CC5CB1" w:rsidRPr="00CC5CB1">
        <w:rPr>
          <w:rFonts w:ascii="Arial" w:hAnsi="Arial" w:cs="Arial"/>
          <w:szCs w:val="24"/>
        </w:rPr>
        <w:t>über 130 Hausboote an</w:t>
      </w:r>
      <w:r>
        <w:rPr>
          <w:rFonts w:ascii="Arial" w:hAnsi="Arial" w:cs="Arial"/>
          <w:szCs w:val="24"/>
        </w:rPr>
        <w:t xml:space="preserve">geboten. </w:t>
      </w:r>
      <w:r w:rsidR="00CC5CB1" w:rsidRPr="00CC5CB1">
        <w:rPr>
          <w:rFonts w:ascii="Arial" w:hAnsi="Arial" w:cs="Arial"/>
          <w:szCs w:val="24"/>
        </w:rPr>
        <w:t>Pressesprecherin Dagmar Rockel-Kuhnle: „Wir sehen der Saison optimistischer entgegen als 2020 und 2021, schon weil wir ja keinen Lockdown hatten und hoffentlich keinen mehr kriegen. Wir sind ohne Kurzarbeit über den Winter gekommen und suchen dringend Arbeitskräfte</w:t>
      </w:r>
      <w:r w:rsidR="008D78AF">
        <w:rPr>
          <w:rFonts w:ascii="Arial" w:hAnsi="Arial" w:cs="Arial"/>
          <w:szCs w:val="24"/>
        </w:rPr>
        <w:t xml:space="preserve"> für die anstehende Saison</w:t>
      </w:r>
      <w:r w:rsidR="007704A1">
        <w:rPr>
          <w:rFonts w:ascii="Arial" w:hAnsi="Arial" w:cs="Arial"/>
          <w:szCs w:val="24"/>
        </w:rPr>
        <w:t xml:space="preserve">, denen wir auch </w:t>
      </w:r>
      <w:r w:rsidR="00CC5CB1" w:rsidRPr="00CC5CB1">
        <w:rPr>
          <w:rFonts w:ascii="Arial" w:hAnsi="Arial" w:cs="Arial"/>
          <w:szCs w:val="24"/>
        </w:rPr>
        <w:t>sehr gerne Unterkünfte zur Verfügung</w:t>
      </w:r>
      <w:r w:rsidR="007704A1">
        <w:rPr>
          <w:rFonts w:ascii="Arial" w:hAnsi="Arial" w:cs="Arial"/>
          <w:szCs w:val="24"/>
        </w:rPr>
        <w:t xml:space="preserve"> stellen</w:t>
      </w:r>
      <w:r w:rsidR="00CC5CB1" w:rsidRPr="00CC5CB1">
        <w:rPr>
          <w:rFonts w:ascii="Arial" w:hAnsi="Arial" w:cs="Arial"/>
          <w:szCs w:val="24"/>
        </w:rPr>
        <w:t>.“</w:t>
      </w:r>
      <w:r w:rsidR="00366E82">
        <w:rPr>
          <w:rFonts w:ascii="Arial" w:hAnsi="Arial" w:cs="Arial"/>
          <w:szCs w:val="24"/>
        </w:rPr>
        <w:t xml:space="preserve"> Buchungen bei Kuhnle-Tours kann man auch über die Seite </w:t>
      </w:r>
      <w:hyperlink r:id="rId8" w:history="1">
        <w:r w:rsidR="00373DA9" w:rsidRPr="0070213A">
          <w:rPr>
            <w:rStyle w:val="Hyperlink"/>
            <w:rFonts w:ascii="Arial" w:hAnsi="Arial" w:cs="Arial"/>
            <w:szCs w:val="24"/>
          </w:rPr>
          <w:t>www.reiseland-brandenburg.de</w:t>
        </w:r>
      </w:hyperlink>
      <w:r w:rsidR="00366E82">
        <w:rPr>
          <w:rFonts w:ascii="Arial" w:hAnsi="Arial" w:cs="Arial"/>
          <w:szCs w:val="24"/>
        </w:rPr>
        <w:t xml:space="preserve"> tätigen, hier gibt es ebenfalls noch freie Plätze.  </w:t>
      </w:r>
      <w:r w:rsidR="007704A1">
        <w:rPr>
          <w:rFonts w:ascii="Arial" w:hAnsi="Arial" w:cs="Arial"/>
          <w:szCs w:val="24"/>
        </w:rPr>
        <w:br/>
      </w:r>
      <w:r w:rsidR="00373DA9">
        <w:rPr>
          <w:rFonts w:ascii="Arial" w:hAnsi="Arial" w:cs="Arial"/>
          <w:szCs w:val="24"/>
        </w:rPr>
        <w:br/>
      </w:r>
      <w:r w:rsidR="00B76AFE">
        <w:rPr>
          <w:rFonts w:ascii="Arial" w:hAnsi="Arial" w:cs="Arial"/>
          <w:szCs w:val="24"/>
        </w:rPr>
        <w:t>B</w:t>
      </w:r>
      <w:r w:rsidR="00CC5CB1" w:rsidRPr="00CC5CB1">
        <w:rPr>
          <w:rFonts w:ascii="Arial" w:hAnsi="Arial" w:cs="Arial"/>
          <w:szCs w:val="24"/>
        </w:rPr>
        <w:t xml:space="preserve">ei </w:t>
      </w:r>
      <w:r w:rsidR="00CC5CB1" w:rsidRPr="00373DA9">
        <w:rPr>
          <w:rFonts w:ascii="Arial" w:hAnsi="Arial" w:cs="Arial"/>
          <w:b/>
          <w:szCs w:val="24"/>
        </w:rPr>
        <w:t>Yachtch</w:t>
      </w:r>
      <w:r w:rsidR="00036A22" w:rsidRPr="00373DA9">
        <w:rPr>
          <w:rFonts w:ascii="Arial" w:hAnsi="Arial" w:cs="Arial"/>
          <w:b/>
          <w:szCs w:val="24"/>
        </w:rPr>
        <w:t>a</w:t>
      </w:r>
      <w:r w:rsidR="00CC5CB1" w:rsidRPr="00373DA9">
        <w:rPr>
          <w:rFonts w:ascii="Arial" w:hAnsi="Arial" w:cs="Arial"/>
          <w:b/>
          <w:szCs w:val="24"/>
        </w:rPr>
        <w:t>rter Werder</w:t>
      </w:r>
      <w:r w:rsidR="00B76AFE">
        <w:rPr>
          <w:rFonts w:ascii="Arial" w:hAnsi="Arial" w:cs="Arial"/>
          <w:b/>
          <w:szCs w:val="24"/>
        </w:rPr>
        <w:t>,</w:t>
      </w:r>
      <w:r w:rsidR="00CC5CB1" w:rsidRPr="00CC5CB1">
        <w:rPr>
          <w:rFonts w:ascii="Arial" w:hAnsi="Arial" w:cs="Arial"/>
          <w:szCs w:val="24"/>
        </w:rPr>
        <w:t xml:space="preserve"> mit seinen schicken und teils sehr hochwertig ausgestatteten Schiffen</w:t>
      </w:r>
      <w:r w:rsidR="00B76AFE">
        <w:rPr>
          <w:rFonts w:ascii="Arial" w:hAnsi="Arial" w:cs="Arial"/>
          <w:szCs w:val="24"/>
        </w:rPr>
        <w:t>,</w:t>
      </w:r>
      <w:r w:rsidR="00CC5CB1" w:rsidRPr="00CC5CB1">
        <w:rPr>
          <w:rFonts w:ascii="Arial" w:hAnsi="Arial" w:cs="Arial"/>
          <w:szCs w:val="24"/>
        </w:rPr>
        <w:t xml:space="preserve"> </w:t>
      </w:r>
      <w:r w:rsidR="00CC5CB1" w:rsidRPr="00B76AFE">
        <w:rPr>
          <w:rFonts w:ascii="Arial" w:hAnsi="Arial" w:cs="Arial"/>
          <w:szCs w:val="24"/>
        </w:rPr>
        <w:t>freut man sich</w:t>
      </w:r>
      <w:r w:rsidR="00CC5CB1" w:rsidRPr="00CC5CB1">
        <w:rPr>
          <w:rFonts w:ascii="Arial" w:hAnsi="Arial" w:cs="Arial"/>
          <w:szCs w:val="24"/>
        </w:rPr>
        <w:t xml:space="preserve"> über einen bereits gut gefüllten Buchungskalender. Auch wenn hier der eine oder andere freie Termin noch zu </w:t>
      </w:r>
      <w:r w:rsidR="00CC5CB1" w:rsidRPr="00CC5CB1">
        <w:rPr>
          <w:rFonts w:ascii="Arial" w:hAnsi="Arial" w:cs="Arial"/>
          <w:szCs w:val="24"/>
        </w:rPr>
        <w:lastRenderedPageBreak/>
        <w:t>finden ist. Am 28.3. ist dort Saisonstart. Für den Herbst beispielsweise gibt es noch freie Plätze für Ausfahrten zum schillernden Indian Summer entlang der Havel oder beispielsweise rund um die Landeshauptstadt Potsdam, die natürlich immer auch den einen oder anderen Landga</w:t>
      </w:r>
      <w:r w:rsidR="007704A1">
        <w:rPr>
          <w:rFonts w:ascii="Arial" w:hAnsi="Arial" w:cs="Arial"/>
          <w:szCs w:val="24"/>
        </w:rPr>
        <w:t>ng Wert ist.</w:t>
      </w:r>
      <w:r w:rsidR="00886C73">
        <w:rPr>
          <w:rFonts w:ascii="Arial" w:hAnsi="Arial" w:cs="Arial"/>
          <w:szCs w:val="24"/>
        </w:rPr>
        <w:br/>
      </w:r>
      <w:bookmarkStart w:id="0" w:name="_GoBack"/>
      <w:bookmarkEnd w:id="0"/>
      <w:r w:rsidR="00036A22">
        <w:rPr>
          <w:rFonts w:ascii="Arial" w:hAnsi="Arial" w:cs="Arial"/>
          <w:szCs w:val="24"/>
        </w:rPr>
        <w:br/>
      </w:r>
      <w:r w:rsidR="00CC5CB1" w:rsidRPr="007704A1">
        <w:rPr>
          <w:rFonts w:ascii="Arial" w:hAnsi="Arial" w:cs="Arial"/>
          <w:b/>
          <w:szCs w:val="24"/>
        </w:rPr>
        <w:t>Weitere Informationen/Buchungsmöglichkeiten:</w:t>
      </w:r>
      <w:r w:rsidR="007704A1">
        <w:rPr>
          <w:rFonts w:ascii="Arial" w:hAnsi="Arial" w:cs="Arial"/>
          <w:b/>
          <w:szCs w:val="24"/>
        </w:rPr>
        <w:br/>
      </w:r>
      <w:hyperlink r:id="rId9" w:history="1">
        <w:r w:rsidR="006A13A7" w:rsidRPr="00231C76">
          <w:rPr>
            <w:rStyle w:val="Hyperlink"/>
            <w:rFonts w:ascii="Arial" w:hAnsi="Arial" w:cs="Arial"/>
            <w:szCs w:val="24"/>
          </w:rPr>
          <w:t>www.deutschlands-seenland.de</w:t>
        </w:r>
      </w:hyperlink>
      <w:r w:rsidR="007704A1">
        <w:rPr>
          <w:rFonts w:ascii="Arial" w:hAnsi="Arial" w:cs="Arial"/>
          <w:szCs w:val="24"/>
        </w:rPr>
        <w:br/>
      </w:r>
      <w:hyperlink r:id="rId10" w:history="1">
        <w:r w:rsidR="007704A1" w:rsidRPr="00231C76">
          <w:rPr>
            <w:rStyle w:val="Hyperlink"/>
            <w:rFonts w:ascii="Arial" w:hAnsi="Arial" w:cs="Arial"/>
            <w:szCs w:val="24"/>
          </w:rPr>
          <w:t>www.reiseland-brandenburg.de</w:t>
        </w:r>
      </w:hyperlink>
      <w:r w:rsidR="009A7D72">
        <w:rPr>
          <w:rFonts w:ascii="Arial" w:hAnsi="Arial" w:cs="Arial"/>
          <w:szCs w:val="24"/>
        </w:rPr>
        <w:br/>
      </w:r>
      <w:r w:rsidR="00036A22">
        <w:rPr>
          <w:rFonts w:ascii="Arial" w:hAnsi="Arial" w:cs="Arial"/>
          <w:b/>
          <w:szCs w:val="24"/>
        </w:rPr>
        <w:br/>
      </w:r>
    </w:p>
    <w:p w14:paraId="13C5DBC8" w14:textId="2AD0D96D" w:rsidR="006F7294" w:rsidRDefault="007704A1" w:rsidP="00CC5CB1">
      <w:pPr>
        <w:spacing w:before="240"/>
        <w:rPr>
          <w:rFonts w:ascii="Arial" w:hAnsi="Arial" w:cs="Arial"/>
          <w:szCs w:val="24"/>
        </w:rPr>
      </w:pPr>
      <w:r w:rsidRPr="007704A1">
        <w:rPr>
          <w:rFonts w:ascii="Arial" w:hAnsi="Arial" w:cs="Arial"/>
          <w:b/>
          <w:szCs w:val="24"/>
        </w:rPr>
        <w:t>Zahlen, Daten, Fakten zum Wassertourismus in Brandenburg</w:t>
      </w:r>
      <w:r w:rsidR="009A7D72">
        <w:rPr>
          <w:rFonts w:ascii="Arial" w:hAnsi="Arial" w:cs="Arial"/>
          <w:b/>
          <w:szCs w:val="24"/>
        </w:rPr>
        <w:t>:</w:t>
      </w:r>
      <w:r w:rsidR="009A7D72">
        <w:rPr>
          <w:rFonts w:ascii="Arial" w:hAnsi="Arial" w:cs="Arial"/>
          <w:b/>
          <w:szCs w:val="24"/>
        </w:rPr>
        <w:br/>
      </w:r>
      <w:r>
        <w:rPr>
          <w:rFonts w:ascii="Arial" w:hAnsi="Arial" w:cs="Arial"/>
          <w:b/>
          <w:szCs w:val="24"/>
        </w:rPr>
        <w:br/>
      </w:r>
      <w:r>
        <w:rPr>
          <w:rFonts w:ascii="Arial" w:hAnsi="Arial" w:cs="Arial"/>
          <w:szCs w:val="24"/>
        </w:rPr>
        <w:t>M</w:t>
      </w:r>
      <w:r w:rsidRPr="007704A1">
        <w:rPr>
          <w:rFonts w:ascii="Arial" w:hAnsi="Arial" w:cs="Arial"/>
          <w:szCs w:val="24"/>
        </w:rPr>
        <w:t xml:space="preserve">it rund </w:t>
      </w:r>
      <w:r w:rsidRPr="009A7D72">
        <w:rPr>
          <w:rFonts w:ascii="Arial" w:hAnsi="Arial" w:cs="Arial"/>
          <w:b/>
          <w:szCs w:val="24"/>
        </w:rPr>
        <w:t>33.000 Kilometern Fließgewässern</w:t>
      </w:r>
      <w:r w:rsidRPr="007704A1">
        <w:rPr>
          <w:rFonts w:ascii="Arial" w:hAnsi="Arial" w:cs="Arial"/>
          <w:szCs w:val="24"/>
        </w:rPr>
        <w:t xml:space="preserve">, mehr als </w:t>
      </w:r>
      <w:r w:rsidRPr="009A7D72">
        <w:rPr>
          <w:rFonts w:ascii="Arial" w:hAnsi="Arial" w:cs="Arial"/>
          <w:b/>
          <w:szCs w:val="24"/>
        </w:rPr>
        <w:t>3.000 Seen</w:t>
      </w:r>
      <w:r w:rsidRPr="007704A1">
        <w:rPr>
          <w:rFonts w:ascii="Arial" w:hAnsi="Arial" w:cs="Arial"/>
          <w:szCs w:val="24"/>
        </w:rPr>
        <w:t xml:space="preserve"> und zusammen mit Mecklenburg-Vorpommern und Berlin bietet Brandenburg das größte vernetzte Wassersportrevier in Europa, das auch ideal für Familienurlaube ist.</w:t>
      </w:r>
      <w:r w:rsidR="006B2A20">
        <w:rPr>
          <w:rFonts w:ascii="Arial" w:hAnsi="Arial" w:cs="Arial"/>
          <w:szCs w:val="24"/>
        </w:rPr>
        <w:t xml:space="preserve"> </w:t>
      </w:r>
      <w:r w:rsidR="006B2A20" w:rsidRPr="006B2A20">
        <w:rPr>
          <w:rFonts w:ascii="Arial" w:hAnsi="Arial" w:cs="Arial"/>
          <w:szCs w:val="24"/>
        </w:rPr>
        <w:t>Insgesamt gibt es rund 1.500 Kilometer schiffbare Bundes- und Landeswasserstraßen, davon sind 470 Kilometer führerscheinfrei befahrbar.</w:t>
      </w:r>
      <w:r w:rsidR="006B2A20">
        <w:rPr>
          <w:rFonts w:ascii="Arial" w:hAnsi="Arial" w:cs="Arial"/>
          <w:szCs w:val="24"/>
        </w:rPr>
        <w:br/>
      </w:r>
      <w:r>
        <w:rPr>
          <w:rFonts w:ascii="Arial" w:hAnsi="Arial" w:cs="Arial"/>
          <w:szCs w:val="24"/>
        </w:rPr>
        <w:br/>
      </w:r>
      <w:r w:rsidRPr="009A7D72">
        <w:rPr>
          <w:rFonts w:ascii="Arial" w:hAnsi="Arial" w:cs="Arial"/>
          <w:b/>
          <w:szCs w:val="24"/>
        </w:rPr>
        <w:t>83 Charterunternehmen</w:t>
      </w:r>
      <w:r w:rsidRPr="007704A1">
        <w:rPr>
          <w:rFonts w:ascii="Arial" w:hAnsi="Arial" w:cs="Arial"/>
          <w:szCs w:val="24"/>
        </w:rPr>
        <w:t xml:space="preserve"> bieten mehr als 1.100 Motoryachten, Haus- und Segelboote an. Festmachen kann man an mehr als 800 Sportboothäfen, Marinas, an</w:t>
      </w:r>
      <w:r w:rsidR="009A7D72">
        <w:rPr>
          <w:rFonts w:ascii="Arial" w:hAnsi="Arial" w:cs="Arial"/>
          <w:szCs w:val="24"/>
        </w:rPr>
        <w:t xml:space="preserve"> </w:t>
      </w:r>
      <w:r w:rsidRPr="007704A1">
        <w:rPr>
          <w:rFonts w:ascii="Arial" w:hAnsi="Arial" w:cs="Arial"/>
          <w:szCs w:val="24"/>
        </w:rPr>
        <w:t>Wasserwande</w:t>
      </w:r>
      <w:r>
        <w:rPr>
          <w:rFonts w:ascii="Arial" w:hAnsi="Arial" w:cs="Arial"/>
          <w:szCs w:val="24"/>
        </w:rPr>
        <w:t>rrastplätzen und Anlegestellen.</w:t>
      </w:r>
      <w:r>
        <w:rPr>
          <w:rFonts w:ascii="Arial" w:hAnsi="Arial" w:cs="Arial"/>
          <w:szCs w:val="24"/>
        </w:rPr>
        <w:br/>
      </w:r>
      <w:r>
        <w:rPr>
          <w:rFonts w:ascii="Arial" w:hAnsi="Arial" w:cs="Arial"/>
          <w:szCs w:val="24"/>
        </w:rPr>
        <w:br/>
      </w:r>
      <w:r w:rsidR="009A7D72" w:rsidRPr="009A7D72">
        <w:rPr>
          <w:rFonts w:ascii="Arial" w:hAnsi="Arial" w:cs="Arial"/>
          <w:szCs w:val="24"/>
        </w:rPr>
        <w:t>In Berlin/Brandenburg dürfen Motor- und Elektroboote bis 15 PS (11,04 KW, etwa 6 bis 12 Stundenkilometer schnell) auf den Binnenschifffahrtsstraßen ohne Führerschein gefahren werden.</w:t>
      </w:r>
      <w:r w:rsidR="009670C6">
        <w:rPr>
          <w:rFonts w:ascii="Arial" w:hAnsi="Arial" w:cs="Arial"/>
          <w:szCs w:val="24"/>
        </w:rPr>
        <w:t xml:space="preserve"> </w:t>
      </w:r>
      <w:r w:rsidR="009A7D72">
        <w:rPr>
          <w:rFonts w:ascii="Arial" w:hAnsi="Arial" w:cs="Arial"/>
          <w:szCs w:val="24"/>
        </w:rPr>
        <w:br/>
      </w:r>
      <w:r w:rsidR="006F7294" w:rsidRPr="00CC5CB1">
        <w:rPr>
          <w:rFonts w:ascii="Arial" w:hAnsi="Arial" w:cs="Arial"/>
          <w:szCs w:val="24"/>
        </w:rPr>
        <w:br/>
      </w:r>
      <w:r w:rsidR="009014E1">
        <w:rPr>
          <w:rFonts w:ascii="Arial" w:hAnsi="Arial" w:cs="Arial"/>
          <w:sz w:val="20"/>
        </w:rPr>
        <w:br/>
      </w:r>
      <w:r w:rsidR="00964922">
        <w:rPr>
          <w:rFonts w:ascii="Arial" w:hAnsi="Arial" w:cs="Arial"/>
          <w:sz w:val="20"/>
        </w:rPr>
        <w:br/>
      </w:r>
      <w:r w:rsidR="006F7294">
        <w:rPr>
          <w:rFonts w:ascii="Arial" w:hAnsi="Arial" w:cs="Arial"/>
          <w:szCs w:val="24"/>
        </w:rPr>
        <w:br/>
      </w:r>
    </w:p>
    <w:p w14:paraId="6CD7FD15" w14:textId="288D3A76" w:rsidR="008F383B" w:rsidRDefault="006F7294" w:rsidP="006F7294">
      <w:pPr>
        <w:rPr>
          <w:rStyle w:val="Hyperlink"/>
          <w:rFonts w:ascii="Arial" w:hAnsi="Arial" w:cs="Arial"/>
          <w:sz w:val="20"/>
          <w:szCs w:val="24"/>
        </w:rPr>
      </w:pPr>
      <w:r>
        <w:rPr>
          <w:rFonts w:ascii="Arial" w:hAnsi="Arial" w:cs="Arial"/>
          <w:b/>
          <w:szCs w:val="24"/>
        </w:rPr>
        <w:br/>
      </w:r>
      <w:r>
        <w:rPr>
          <w:rFonts w:ascii="Arial" w:hAnsi="Arial" w:cs="Arial"/>
          <w:b/>
          <w:szCs w:val="24"/>
        </w:rPr>
        <w:br/>
      </w:r>
      <w:r>
        <w:rPr>
          <w:rFonts w:ascii="Arial" w:hAnsi="Arial" w:cs="Arial"/>
          <w:b/>
          <w:szCs w:val="24"/>
        </w:rPr>
        <w:br/>
      </w:r>
      <w:r>
        <w:rPr>
          <w:rFonts w:ascii="Arial" w:hAnsi="Arial" w:cs="Arial"/>
          <w:b/>
          <w:szCs w:val="24"/>
        </w:rPr>
        <w:br/>
      </w:r>
      <w:r w:rsidR="00D86AD5">
        <w:rPr>
          <w:rFonts w:ascii="Arial" w:hAnsi="Arial" w:cs="Arial"/>
          <w:b/>
          <w:szCs w:val="24"/>
        </w:rPr>
        <w:br/>
      </w:r>
      <w:r w:rsidR="003B6CCF">
        <w:rPr>
          <w:rFonts w:ascii="Arial" w:hAnsi="Arial" w:cs="Arial"/>
          <w:szCs w:val="24"/>
        </w:rPr>
        <w:br/>
      </w:r>
      <w:r w:rsidR="00D86AD5">
        <w:rPr>
          <w:rFonts w:ascii="Arial" w:hAnsi="Arial" w:cs="Arial"/>
          <w:szCs w:val="24"/>
        </w:rPr>
        <w:br/>
      </w:r>
      <w:r w:rsidR="00D86AD5">
        <w:rPr>
          <w:rStyle w:val="Hyperlink"/>
          <w:rFonts w:ascii="Arial" w:hAnsi="Arial" w:cs="Arial"/>
          <w:szCs w:val="24"/>
        </w:rPr>
        <w:br/>
      </w:r>
    </w:p>
    <w:p w14:paraId="35150CCF" w14:textId="77777777" w:rsidR="008F383B" w:rsidRDefault="008F383B" w:rsidP="00657920">
      <w:pPr>
        <w:rPr>
          <w:rStyle w:val="Hyperlink"/>
          <w:rFonts w:ascii="Arial" w:hAnsi="Arial" w:cs="Arial"/>
          <w:sz w:val="20"/>
          <w:szCs w:val="24"/>
        </w:rPr>
      </w:pPr>
    </w:p>
    <w:p w14:paraId="4B7C2C0C" w14:textId="0E7368AE" w:rsidR="0029288A" w:rsidRPr="009A5EE1" w:rsidRDefault="009A5EE1" w:rsidP="00657920">
      <w:pPr>
        <w:rPr>
          <w:rFonts w:ascii="Arial" w:hAnsi="Arial" w:cs="Arial"/>
          <w:b/>
          <w:u w:val="single"/>
        </w:rPr>
      </w:pPr>
      <w:r>
        <w:rPr>
          <w:rFonts w:ascii="Arial" w:hAnsi="Arial" w:cs="Arial"/>
          <w:sz w:val="20"/>
          <w:szCs w:val="24"/>
        </w:rPr>
        <w:t xml:space="preserve"> </w:t>
      </w:r>
    </w:p>
    <w:p w14:paraId="01BD768B" w14:textId="77777777" w:rsidR="00252B25" w:rsidRDefault="00252B25" w:rsidP="00657920">
      <w:pPr>
        <w:rPr>
          <w:rFonts w:ascii="Arial" w:hAnsi="Arial" w:cs="Arial"/>
          <w:b/>
          <w:u w:val="single"/>
        </w:rPr>
      </w:pPr>
    </w:p>
    <w:p w14:paraId="2D36323C" w14:textId="18A98EFB" w:rsidR="00DD5C19" w:rsidRPr="00DD5C19" w:rsidRDefault="00DD5C19" w:rsidP="00657920">
      <w:pPr>
        <w:rPr>
          <w:rFonts w:ascii="Arial" w:hAnsi="Arial" w:cs="Arial"/>
        </w:rPr>
      </w:pPr>
    </w:p>
    <w:sectPr w:rsidR="00DD5C19" w:rsidRPr="00DD5C19" w:rsidSect="00373DA9">
      <w:headerReference w:type="default" r:id="rId11"/>
      <w:footerReference w:type="default" r:id="rId12"/>
      <w:pgSz w:w="11906" w:h="16838"/>
      <w:pgMar w:top="1417" w:right="226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D6930F" w14:textId="77777777" w:rsidR="00EC0999" w:rsidRDefault="00EC0999">
      <w:pPr>
        <w:spacing w:after="0" w:line="240" w:lineRule="auto"/>
      </w:pPr>
      <w:r>
        <w:separator/>
      </w:r>
    </w:p>
  </w:endnote>
  <w:endnote w:type="continuationSeparator" w:id="0">
    <w:p w14:paraId="3D82E0FC" w14:textId="77777777" w:rsidR="00EC0999" w:rsidRDefault="00EC0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D1409" w14:textId="77777777" w:rsidR="002A4188" w:rsidRDefault="0059102C">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59102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9A7B4B" w14:textId="77777777" w:rsidR="00EC0999" w:rsidRDefault="00EC0999">
      <w:pPr>
        <w:spacing w:after="0" w:line="240" w:lineRule="auto"/>
      </w:pPr>
      <w:r>
        <w:rPr>
          <w:color w:val="000000"/>
        </w:rPr>
        <w:separator/>
      </w:r>
    </w:p>
  </w:footnote>
  <w:footnote w:type="continuationSeparator" w:id="0">
    <w:p w14:paraId="112508AD" w14:textId="77777777" w:rsidR="00EC0999" w:rsidRDefault="00EC09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6" name="Grafik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59102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866"/>
    <w:rsid w:val="00003224"/>
    <w:rsid w:val="00020C05"/>
    <w:rsid w:val="0003119A"/>
    <w:rsid w:val="00036A22"/>
    <w:rsid w:val="00042CCF"/>
    <w:rsid w:val="000437B0"/>
    <w:rsid w:val="00051A05"/>
    <w:rsid w:val="00083F8F"/>
    <w:rsid w:val="00085EAE"/>
    <w:rsid w:val="000A07C8"/>
    <w:rsid w:val="000B48E5"/>
    <w:rsid w:val="000C1E81"/>
    <w:rsid w:val="000C451F"/>
    <w:rsid w:val="000C50BD"/>
    <w:rsid w:val="000E29D6"/>
    <w:rsid w:val="000E2DC1"/>
    <w:rsid w:val="000E6E35"/>
    <w:rsid w:val="000F18B7"/>
    <w:rsid w:val="00100E9B"/>
    <w:rsid w:val="00110CA2"/>
    <w:rsid w:val="0011600E"/>
    <w:rsid w:val="00117355"/>
    <w:rsid w:val="00126131"/>
    <w:rsid w:val="001522C3"/>
    <w:rsid w:val="001528CA"/>
    <w:rsid w:val="00152D2B"/>
    <w:rsid w:val="00153490"/>
    <w:rsid w:val="00157F36"/>
    <w:rsid w:val="00163434"/>
    <w:rsid w:val="00170466"/>
    <w:rsid w:val="001914C8"/>
    <w:rsid w:val="001A228B"/>
    <w:rsid w:val="001A63E6"/>
    <w:rsid w:val="001B38E6"/>
    <w:rsid w:val="001C238D"/>
    <w:rsid w:val="001C4763"/>
    <w:rsid w:val="001E064F"/>
    <w:rsid w:val="001E118E"/>
    <w:rsid w:val="00200208"/>
    <w:rsid w:val="002019F0"/>
    <w:rsid w:val="002120E9"/>
    <w:rsid w:val="002157C9"/>
    <w:rsid w:val="0022791E"/>
    <w:rsid w:val="00232795"/>
    <w:rsid w:val="00247245"/>
    <w:rsid w:val="00252B25"/>
    <w:rsid w:val="002579FF"/>
    <w:rsid w:val="00263A89"/>
    <w:rsid w:val="0029288A"/>
    <w:rsid w:val="00293757"/>
    <w:rsid w:val="002937E0"/>
    <w:rsid w:val="002A06D3"/>
    <w:rsid w:val="002A3F7A"/>
    <w:rsid w:val="002A60FC"/>
    <w:rsid w:val="002A6EF5"/>
    <w:rsid w:val="002D2BBA"/>
    <w:rsid w:val="002E13ED"/>
    <w:rsid w:val="00310566"/>
    <w:rsid w:val="0031401B"/>
    <w:rsid w:val="00323C92"/>
    <w:rsid w:val="0032506C"/>
    <w:rsid w:val="00333D09"/>
    <w:rsid w:val="00334362"/>
    <w:rsid w:val="00344F99"/>
    <w:rsid w:val="00366E82"/>
    <w:rsid w:val="00373DA9"/>
    <w:rsid w:val="00377897"/>
    <w:rsid w:val="00382CB7"/>
    <w:rsid w:val="003910CF"/>
    <w:rsid w:val="003B6CCF"/>
    <w:rsid w:val="003D005D"/>
    <w:rsid w:val="003D64AB"/>
    <w:rsid w:val="003E125B"/>
    <w:rsid w:val="003E2ABB"/>
    <w:rsid w:val="003E6F88"/>
    <w:rsid w:val="003F05B9"/>
    <w:rsid w:val="003F7426"/>
    <w:rsid w:val="003F7FCB"/>
    <w:rsid w:val="0040454A"/>
    <w:rsid w:val="00413428"/>
    <w:rsid w:val="00414EB4"/>
    <w:rsid w:val="004152A9"/>
    <w:rsid w:val="004462CF"/>
    <w:rsid w:val="00446CF4"/>
    <w:rsid w:val="00452504"/>
    <w:rsid w:val="0046468F"/>
    <w:rsid w:val="004933EE"/>
    <w:rsid w:val="00494BFE"/>
    <w:rsid w:val="00496201"/>
    <w:rsid w:val="004A23C0"/>
    <w:rsid w:val="004A2ABB"/>
    <w:rsid w:val="004A7F84"/>
    <w:rsid w:val="004B5201"/>
    <w:rsid w:val="004C17F1"/>
    <w:rsid w:val="004F0916"/>
    <w:rsid w:val="004F141A"/>
    <w:rsid w:val="004F50A8"/>
    <w:rsid w:val="005133F4"/>
    <w:rsid w:val="0053635D"/>
    <w:rsid w:val="005412C6"/>
    <w:rsid w:val="00570FBF"/>
    <w:rsid w:val="00586F3C"/>
    <w:rsid w:val="0059102C"/>
    <w:rsid w:val="00592CE3"/>
    <w:rsid w:val="005A3318"/>
    <w:rsid w:val="005A601E"/>
    <w:rsid w:val="005B05AF"/>
    <w:rsid w:val="005B0AC0"/>
    <w:rsid w:val="005B7C75"/>
    <w:rsid w:val="005D2426"/>
    <w:rsid w:val="005E7F5C"/>
    <w:rsid w:val="005F5321"/>
    <w:rsid w:val="00607A27"/>
    <w:rsid w:val="00614027"/>
    <w:rsid w:val="00630797"/>
    <w:rsid w:val="0063288A"/>
    <w:rsid w:val="00633B26"/>
    <w:rsid w:val="00635474"/>
    <w:rsid w:val="0063623D"/>
    <w:rsid w:val="006438AA"/>
    <w:rsid w:val="00650151"/>
    <w:rsid w:val="00657920"/>
    <w:rsid w:val="006604A6"/>
    <w:rsid w:val="00670477"/>
    <w:rsid w:val="00673D3F"/>
    <w:rsid w:val="006A02B4"/>
    <w:rsid w:val="006A13A7"/>
    <w:rsid w:val="006A1DC0"/>
    <w:rsid w:val="006B2A20"/>
    <w:rsid w:val="006B3495"/>
    <w:rsid w:val="006C1A23"/>
    <w:rsid w:val="006D33DC"/>
    <w:rsid w:val="006E4970"/>
    <w:rsid w:val="006F382D"/>
    <w:rsid w:val="006F7294"/>
    <w:rsid w:val="007032DD"/>
    <w:rsid w:val="00721B55"/>
    <w:rsid w:val="00750A21"/>
    <w:rsid w:val="007555A4"/>
    <w:rsid w:val="00763B4C"/>
    <w:rsid w:val="00763D53"/>
    <w:rsid w:val="007704A1"/>
    <w:rsid w:val="00771EB5"/>
    <w:rsid w:val="0077676A"/>
    <w:rsid w:val="007769C3"/>
    <w:rsid w:val="00777D39"/>
    <w:rsid w:val="007959FD"/>
    <w:rsid w:val="007962AA"/>
    <w:rsid w:val="007B7AFD"/>
    <w:rsid w:val="007C25CA"/>
    <w:rsid w:val="007D4FFC"/>
    <w:rsid w:val="007D72F2"/>
    <w:rsid w:val="007E736B"/>
    <w:rsid w:val="00815841"/>
    <w:rsid w:val="00830099"/>
    <w:rsid w:val="00832422"/>
    <w:rsid w:val="00835641"/>
    <w:rsid w:val="00844693"/>
    <w:rsid w:val="00853CBD"/>
    <w:rsid w:val="008716D2"/>
    <w:rsid w:val="008806B6"/>
    <w:rsid w:val="008858D3"/>
    <w:rsid w:val="00885D52"/>
    <w:rsid w:val="008867A7"/>
    <w:rsid w:val="00886C73"/>
    <w:rsid w:val="00887B67"/>
    <w:rsid w:val="008A0A8E"/>
    <w:rsid w:val="008A0EAD"/>
    <w:rsid w:val="008A7845"/>
    <w:rsid w:val="008B3205"/>
    <w:rsid w:val="008D6896"/>
    <w:rsid w:val="008D78AF"/>
    <w:rsid w:val="008F2CAA"/>
    <w:rsid w:val="008F383B"/>
    <w:rsid w:val="009014E1"/>
    <w:rsid w:val="00913CF7"/>
    <w:rsid w:val="00921BF8"/>
    <w:rsid w:val="009434BA"/>
    <w:rsid w:val="00944B4E"/>
    <w:rsid w:val="009538A0"/>
    <w:rsid w:val="00955E1A"/>
    <w:rsid w:val="0096169D"/>
    <w:rsid w:val="00964922"/>
    <w:rsid w:val="00965A16"/>
    <w:rsid w:val="009670C6"/>
    <w:rsid w:val="00971C07"/>
    <w:rsid w:val="00972866"/>
    <w:rsid w:val="009863B1"/>
    <w:rsid w:val="0099548E"/>
    <w:rsid w:val="009A4BEB"/>
    <w:rsid w:val="009A5EE1"/>
    <w:rsid w:val="009A7031"/>
    <w:rsid w:val="009A7D72"/>
    <w:rsid w:val="009C3B17"/>
    <w:rsid w:val="009F30F2"/>
    <w:rsid w:val="00A06C54"/>
    <w:rsid w:val="00A31393"/>
    <w:rsid w:val="00A323E1"/>
    <w:rsid w:val="00A37890"/>
    <w:rsid w:val="00A453BE"/>
    <w:rsid w:val="00A45886"/>
    <w:rsid w:val="00A60E0D"/>
    <w:rsid w:val="00A71D8C"/>
    <w:rsid w:val="00A72A72"/>
    <w:rsid w:val="00A83A6E"/>
    <w:rsid w:val="00A93D64"/>
    <w:rsid w:val="00AB1820"/>
    <w:rsid w:val="00AC1013"/>
    <w:rsid w:val="00AC4425"/>
    <w:rsid w:val="00AD6AC1"/>
    <w:rsid w:val="00AD7228"/>
    <w:rsid w:val="00AF4ACB"/>
    <w:rsid w:val="00B028E6"/>
    <w:rsid w:val="00B105F7"/>
    <w:rsid w:val="00B14291"/>
    <w:rsid w:val="00B34773"/>
    <w:rsid w:val="00B41551"/>
    <w:rsid w:val="00B424F9"/>
    <w:rsid w:val="00B440B5"/>
    <w:rsid w:val="00B531DE"/>
    <w:rsid w:val="00B55B04"/>
    <w:rsid w:val="00B57977"/>
    <w:rsid w:val="00B71733"/>
    <w:rsid w:val="00B76AFE"/>
    <w:rsid w:val="00B81406"/>
    <w:rsid w:val="00B8783D"/>
    <w:rsid w:val="00BC36B4"/>
    <w:rsid w:val="00BC5CD6"/>
    <w:rsid w:val="00BD0382"/>
    <w:rsid w:val="00BD18B5"/>
    <w:rsid w:val="00BD50C2"/>
    <w:rsid w:val="00BE1C33"/>
    <w:rsid w:val="00C01E78"/>
    <w:rsid w:val="00C06D82"/>
    <w:rsid w:val="00C12AC3"/>
    <w:rsid w:val="00C4650E"/>
    <w:rsid w:val="00C50611"/>
    <w:rsid w:val="00C53B77"/>
    <w:rsid w:val="00C54B72"/>
    <w:rsid w:val="00C7135F"/>
    <w:rsid w:val="00C87B87"/>
    <w:rsid w:val="00C963A7"/>
    <w:rsid w:val="00CA0C9B"/>
    <w:rsid w:val="00CA4181"/>
    <w:rsid w:val="00CC187A"/>
    <w:rsid w:val="00CC5CB1"/>
    <w:rsid w:val="00CD06CB"/>
    <w:rsid w:val="00CD5D6B"/>
    <w:rsid w:val="00CE0F37"/>
    <w:rsid w:val="00CE542F"/>
    <w:rsid w:val="00CF01BC"/>
    <w:rsid w:val="00D04B11"/>
    <w:rsid w:val="00D16433"/>
    <w:rsid w:val="00D27F91"/>
    <w:rsid w:val="00D45E1B"/>
    <w:rsid w:val="00D470C5"/>
    <w:rsid w:val="00D527DD"/>
    <w:rsid w:val="00D52B62"/>
    <w:rsid w:val="00D61AE3"/>
    <w:rsid w:val="00D72986"/>
    <w:rsid w:val="00D817A0"/>
    <w:rsid w:val="00D8269F"/>
    <w:rsid w:val="00D86AD5"/>
    <w:rsid w:val="00DC2396"/>
    <w:rsid w:val="00DD5C19"/>
    <w:rsid w:val="00DF250D"/>
    <w:rsid w:val="00DF7B60"/>
    <w:rsid w:val="00E04688"/>
    <w:rsid w:val="00E06004"/>
    <w:rsid w:val="00E1637A"/>
    <w:rsid w:val="00E17452"/>
    <w:rsid w:val="00E17E54"/>
    <w:rsid w:val="00E238E3"/>
    <w:rsid w:val="00E45E59"/>
    <w:rsid w:val="00E51144"/>
    <w:rsid w:val="00E5132B"/>
    <w:rsid w:val="00E61F8F"/>
    <w:rsid w:val="00E62B72"/>
    <w:rsid w:val="00E64738"/>
    <w:rsid w:val="00E82C17"/>
    <w:rsid w:val="00E84BCC"/>
    <w:rsid w:val="00E91241"/>
    <w:rsid w:val="00E94C8D"/>
    <w:rsid w:val="00EA4644"/>
    <w:rsid w:val="00EB1A52"/>
    <w:rsid w:val="00EB5D8D"/>
    <w:rsid w:val="00EB6130"/>
    <w:rsid w:val="00EB7F61"/>
    <w:rsid w:val="00EC0999"/>
    <w:rsid w:val="00ED11BA"/>
    <w:rsid w:val="00ED53D7"/>
    <w:rsid w:val="00EE04E3"/>
    <w:rsid w:val="00F30671"/>
    <w:rsid w:val="00F32001"/>
    <w:rsid w:val="00F40696"/>
    <w:rsid w:val="00F41EE9"/>
    <w:rsid w:val="00F545DF"/>
    <w:rsid w:val="00F656F0"/>
    <w:rsid w:val="00F93546"/>
    <w:rsid w:val="00FA2832"/>
    <w:rsid w:val="00FA5970"/>
    <w:rsid w:val="00FC1951"/>
    <w:rsid w:val="00FC2BE9"/>
    <w:rsid w:val="00FC31F4"/>
    <w:rsid w:val="00FC4C5B"/>
    <w:rsid w:val="00FD6723"/>
    <w:rsid w:val="00FE33F8"/>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EBE51E6A-C43A-4952-B4C3-6D331E85B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character" w:customStyle="1" w:styleId="UnresolvedMention">
    <w:name w:val="Unresolved Mention"/>
    <w:basedOn w:val="Absatz-Standardschriftart"/>
    <w:uiPriority w:val="99"/>
    <w:semiHidden/>
    <w:unhideWhenUsed/>
    <w:rsid w:val="00373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80158544">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681421833">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iseland-brandenburg.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eutschlands-seenland.d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reiseland-brandenburg.de" TargetMode="External"/><Relationship Id="rId4" Type="http://schemas.openxmlformats.org/officeDocument/2006/relationships/webSettings" Target="webSettings.xml"/><Relationship Id="rId9" Type="http://schemas.openxmlformats.org/officeDocument/2006/relationships/hyperlink" Target="http://www.deutschlands-seenland.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1630E-677E-4DEA-A23E-7D33AB779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3749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22</cp:revision>
  <cp:lastPrinted>2021-08-23T09:04:00Z</cp:lastPrinted>
  <dcterms:created xsi:type="dcterms:W3CDTF">2022-03-10T09:20:00Z</dcterms:created>
  <dcterms:modified xsi:type="dcterms:W3CDTF">2022-03-14T11:32:00Z</dcterms:modified>
</cp:coreProperties>
</file>