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898C" w14:textId="1EAD5245" w:rsidR="00802E24" w:rsidRPr="00BF4B77" w:rsidRDefault="00AB2F6B" w:rsidP="000A6C2F">
      <w:pPr>
        <w:jc w:val="center"/>
        <w:rPr>
          <w:rFonts w:ascii="Arial" w:hAnsi="Arial" w:cs="Arial"/>
          <w:b/>
          <w:sz w:val="28"/>
          <w:szCs w:val="28"/>
        </w:rPr>
      </w:pPr>
      <w:r w:rsidRPr="00BF4B77">
        <w:rPr>
          <w:rFonts w:ascii="Arial" w:hAnsi="Arial" w:cs="Arial"/>
          <w:b/>
          <w:sz w:val="28"/>
          <w:szCs w:val="28"/>
        </w:rPr>
        <w:t xml:space="preserve">Ford </w:t>
      </w:r>
      <w:r w:rsidR="003D424F" w:rsidRPr="00BF4B77">
        <w:rPr>
          <w:rFonts w:ascii="Arial" w:hAnsi="Arial" w:cs="Arial"/>
          <w:b/>
          <w:sz w:val="28"/>
          <w:szCs w:val="28"/>
        </w:rPr>
        <w:t>est</w:t>
      </w:r>
      <w:r w:rsidR="00802E24" w:rsidRPr="00BF4B77">
        <w:rPr>
          <w:rFonts w:ascii="Arial" w:hAnsi="Arial" w:cs="Arial"/>
          <w:b/>
          <w:sz w:val="28"/>
          <w:szCs w:val="28"/>
        </w:rPr>
        <w:t xml:space="preserve">e </w:t>
      </w:r>
      <w:r w:rsidR="003D424F" w:rsidRPr="00BF4B77">
        <w:rPr>
          <w:rFonts w:ascii="Arial" w:hAnsi="Arial" w:cs="Arial"/>
          <w:b/>
          <w:sz w:val="28"/>
          <w:szCs w:val="28"/>
        </w:rPr>
        <w:t>partener de mobilitate al lanțul</w:t>
      </w:r>
      <w:r w:rsidR="00802E24" w:rsidRPr="00BF4B77">
        <w:rPr>
          <w:rFonts w:ascii="Arial" w:hAnsi="Arial" w:cs="Arial"/>
          <w:b/>
          <w:sz w:val="28"/>
          <w:szCs w:val="28"/>
        </w:rPr>
        <w:t>ui</w:t>
      </w:r>
      <w:r w:rsidR="003D424F" w:rsidRPr="00BF4B77">
        <w:rPr>
          <w:rFonts w:ascii="Arial" w:hAnsi="Arial" w:cs="Arial"/>
          <w:b/>
          <w:sz w:val="28"/>
          <w:szCs w:val="28"/>
        </w:rPr>
        <w:t xml:space="preserve"> de restaurante </w:t>
      </w:r>
    </w:p>
    <w:p w14:paraId="7AF0B8DB" w14:textId="6704E8BC" w:rsidR="000A6C2F" w:rsidRPr="00BF4B77" w:rsidRDefault="003D424F" w:rsidP="000A6C2F">
      <w:pPr>
        <w:jc w:val="center"/>
        <w:rPr>
          <w:rFonts w:ascii="Arial" w:hAnsi="Arial" w:cs="Arial"/>
          <w:b/>
          <w:sz w:val="28"/>
          <w:szCs w:val="28"/>
          <w:lang w:val="ro-RO"/>
        </w:rPr>
      </w:pPr>
      <w:r w:rsidRPr="00BF4B77">
        <w:rPr>
          <w:rFonts w:ascii="Arial" w:hAnsi="Arial" w:cs="Arial"/>
          <w:b/>
          <w:sz w:val="28"/>
          <w:szCs w:val="28"/>
        </w:rPr>
        <w:t>City</w:t>
      </w:r>
      <w:r w:rsidR="003734B5">
        <w:rPr>
          <w:rFonts w:ascii="Arial" w:hAnsi="Arial" w:cs="Arial"/>
          <w:b/>
          <w:sz w:val="28"/>
          <w:szCs w:val="28"/>
        </w:rPr>
        <w:t xml:space="preserve"> </w:t>
      </w:r>
      <w:r w:rsidRPr="00BF4B77">
        <w:rPr>
          <w:rFonts w:ascii="Arial" w:hAnsi="Arial" w:cs="Arial"/>
          <w:b/>
          <w:sz w:val="28"/>
          <w:szCs w:val="28"/>
        </w:rPr>
        <w:t xml:space="preserve">Grill Group </w:t>
      </w:r>
    </w:p>
    <w:p w14:paraId="749F9146" w14:textId="77777777" w:rsidR="000A6C2F" w:rsidRPr="00BF4B77" w:rsidRDefault="000A6C2F" w:rsidP="007E05D7">
      <w:pPr>
        <w:jc w:val="center"/>
        <w:rPr>
          <w:rFonts w:ascii="Arial" w:hAnsi="Arial" w:cs="Arial"/>
          <w:b/>
          <w:sz w:val="24"/>
        </w:rPr>
      </w:pPr>
    </w:p>
    <w:p w14:paraId="71678390" w14:textId="77777777" w:rsidR="000C4A74" w:rsidRPr="00BF4B77" w:rsidRDefault="000C4A74" w:rsidP="007E05D7">
      <w:pPr>
        <w:jc w:val="center"/>
        <w:rPr>
          <w:rFonts w:ascii="Arial" w:hAnsi="Arial" w:cs="Arial"/>
          <w:b/>
          <w:sz w:val="24"/>
        </w:rPr>
      </w:pPr>
    </w:p>
    <w:p w14:paraId="3476C9C7" w14:textId="77777777" w:rsidR="007E05D7" w:rsidRPr="00BF4B77" w:rsidRDefault="007E05D7" w:rsidP="004C5FC6">
      <w:pPr>
        <w:spacing w:line="360" w:lineRule="auto"/>
        <w:rPr>
          <w:rFonts w:ascii="Arial" w:hAnsi="Arial" w:cs="Arial"/>
          <w:b/>
          <w:sz w:val="18"/>
          <w:szCs w:val="18"/>
        </w:rPr>
      </w:pPr>
    </w:p>
    <w:p w14:paraId="235BA8B8" w14:textId="292C7916" w:rsidR="00355902" w:rsidRPr="00BF4B77" w:rsidRDefault="00AB2F6B" w:rsidP="0067559F">
      <w:pPr>
        <w:spacing w:line="276" w:lineRule="auto"/>
        <w:rPr>
          <w:rFonts w:ascii="Arial" w:hAnsi="Arial" w:cs="Arial"/>
          <w:bCs/>
          <w:sz w:val="24"/>
          <w:lang w:val="ro-RO"/>
        </w:rPr>
      </w:pPr>
      <w:bookmarkStart w:id="0" w:name="_Hlk64638797"/>
      <w:r w:rsidRPr="00BF4B77">
        <w:rPr>
          <w:rFonts w:ascii="Arial" w:hAnsi="Arial" w:cs="Arial"/>
          <w:b/>
          <w:sz w:val="24"/>
        </w:rPr>
        <w:t>BUCURE</w:t>
      </w:r>
      <w:r w:rsidR="002A2CF8">
        <w:rPr>
          <w:rFonts w:ascii="Arial" w:hAnsi="Arial" w:cs="Arial"/>
          <w:b/>
          <w:sz w:val="24"/>
          <w:lang w:val="ro-RO"/>
        </w:rPr>
        <w:t>Ș</w:t>
      </w:r>
      <w:r w:rsidRPr="00BF4B77">
        <w:rPr>
          <w:rFonts w:ascii="Arial" w:hAnsi="Arial" w:cs="Arial"/>
          <w:b/>
          <w:sz w:val="24"/>
        </w:rPr>
        <w:t>TI</w:t>
      </w:r>
      <w:r w:rsidR="007E05D7" w:rsidRPr="00BF4B77">
        <w:rPr>
          <w:rFonts w:ascii="Arial" w:hAnsi="Arial" w:cs="Arial"/>
          <w:b/>
          <w:sz w:val="24"/>
        </w:rPr>
        <w:t>,</w:t>
      </w:r>
      <w:r w:rsidR="008944A3" w:rsidRPr="00BF4B77">
        <w:rPr>
          <w:rFonts w:ascii="Arial" w:hAnsi="Arial" w:cs="Arial"/>
          <w:b/>
          <w:sz w:val="24"/>
        </w:rPr>
        <w:t xml:space="preserve"> </w:t>
      </w:r>
      <w:r w:rsidR="00BF4B77">
        <w:rPr>
          <w:rFonts w:ascii="Arial" w:hAnsi="Arial" w:cs="Arial"/>
          <w:b/>
          <w:sz w:val="24"/>
        </w:rPr>
        <w:t>1</w:t>
      </w:r>
      <w:r w:rsidR="00FF2FC7">
        <w:rPr>
          <w:rFonts w:ascii="Arial" w:hAnsi="Arial" w:cs="Arial"/>
          <w:b/>
          <w:sz w:val="24"/>
        </w:rPr>
        <w:t>3</w:t>
      </w:r>
      <w:r w:rsidR="00BF4B77">
        <w:rPr>
          <w:rFonts w:ascii="Arial" w:hAnsi="Arial" w:cs="Arial"/>
          <w:b/>
          <w:sz w:val="24"/>
        </w:rPr>
        <w:t xml:space="preserve"> </w:t>
      </w:r>
      <w:r w:rsidR="004C5FC6" w:rsidRPr="00BF4B77">
        <w:rPr>
          <w:rFonts w:ascii="Arial" w:hAnsi="Arial" w:cs="Arial"/>
          <w:b/>
          <w:sz w:val="24"/>
        </w:rPr>
        <w:t>a</w:t>
      </w:r>
      <w:r w:rsidRPr="00BF4B77">
        <w:rPr>
          <w:rFonts w:ascii="Arial" w:hAnsi="Arial" w:cs="Arial"/>
          <w:b/>
          <w:sz w:val="24"/>
        </w:rPr>
        <w:t>ugust</w:t>
      </w:r>
      <w:r w:rsidR="007E05D7" w:rsidRPr="00BF4B77">
        <w:rPr>
          <w:rFonts w:ascii="Arial" w:hAnsi="Arial" w:cs="Arial"/>
          <w:b/>
          <w:sz w:val="24"/>
        </w:rPr>
        <w:t xml:space="preserve"> 2021 –</w:t>
      </w:r>
      <w:r w:rsidR="007E05D7" w:rsidRPr="00BF4B77">
        <w:rPr>
          <w:rFonts w:ascii="Arial" w:hAnsi="Arial" w:cs="Arial"/>
          <w:bCs/>
          <w:sz w:val="24"/>
        </w:rPr>
        <w:t xml:space="preserve"> </w:t>
      </w:r>
      <w:bookmarkEnd w:id="0"/>
      <w:r w:rsidR="00F557F1" w:rsidRPr="00D376E6">
        <w:rPr>
          <w:rFonts w:ascii="Arial" w:hAnsi="Arial" w:cs="Arial"/>
          <w:bCs/>
          <w:sz w:val="24"/>
        </w:rPr>
        <w:t>Roadhill Automotive, cu sprijinul Ford Rom</w:t>
      </w:r>
      <w:r w:rsidR="00D376E6">
        <w:rPr>
          <w:rFonts w:ascii="Arial" w:hAnsi="Arial" w:cs="Arial"/>
          <w:bCs/>
          <w:sz w:val="24"/>
          <w:lang w:val="ro-RO"/>
        </w:rPr>
        <w:t>â</w:t>
      </w:r>
      <w:r w:rsidR="00F557F1" w:rsidRPr="00D376E6">
        <w:rPr>
          <w:rFonts w:ascii="Arial" w:hAnsi="Arial" w:cs="Arial"/>
          <w:bCs/>
          <w:sz w:val="24"/>
        </w:rPr>
        <w:t>nia</w:t>
      </w:r>
      <w:r w:rsidR="0066192A">
        <w:rPr>
          <w:rFonts w:ascii="Arial" w:hAnsi="Arial" w:cs="Arial"/>
          <w:bCs/>
          <w:sz w:val="24"/>
        </w:rPr>
        <w:t>,</w:t>
      </w:r>
      <w:r w:rsidR="00F557F1" w:rsidRPr="00D376E6">
        <w:rPr>
          <w:rFonts w:ascii="Arial" w:hAnsi="Arial" w:cs="Arial"/>
          <w:bCs/>
          <w:sz w:val="24"/>
        </w:rPr>
        <w:t xml:space="preserve"> </w:t>
      </w:r>
      <w:r w:rsidR="00C4409D" w:rsidRPr="00D376E6">
        <w:rPr>
          <w:rFonts w:ascii="Arial" w:hAnsi="Arial" w:cs="Arial"/>
          <w:bCs/>
          <w:sz w:val="24"/>
        </w:rPr>
        <w:t>pune</w:t>
      </w:r>
      <w:r w:rsidR="00C4409D" w:rsidRPr="00BF4B77">
        <w:rPr>
          <w:rFonts w:ascii="Arial" w:hAnsi="Arial" w:cs="Arial"/>
          <w:bCs/>
          <w:sz w:val="24"/>
        </w:rPr>
        <w:t xml:space="preserve"> la dispozi</w:t>
      </w:r>
      <w:r w:rsidR="005B0B5F" w:rsidRPr="00BF4B77">
        <w:rPr>
          <w:rFonts w:ascii="Arial" w:hAnsi="Arial" w:cs="Arial"/>
          <w:bCs/>
          <w:sz w:val="24"/>
        </w:rPr>
        <w:t>ț</w:t>
      </w:r>
      <w:r w:rsidR="00C4409D" w:rsidRPr="00BF4B77">
        <w:rPr>
          <w:rFonts w:ascii="Arial" w:hAnsi="Arial" w:cs="Arial"/>
          <w:bCs/>
          <w:sz w:val="24"/>
        </w:rPr>
        <w:t xml:space="preserve">ie timp de 2 ani, </w:t>
      </w:r>
      <w:r w:rsidR="004C5FC6" w:rsidRPr="00BF4B77">
        <w:rPr>
          <w:rFonts w:ascii="Arial" w:hAnsi="Arial" w:cs="Arial"/>
          <w:bCs/>
          <w:sz w:val="24"/>
        </w:rPr>
        <w:t xml:space="preserve">10 </w:t>
      </w:r>
      <w:r w:rsidR="00C4409D" w:rsidRPr="00BF4B77">
        <w:rPr>
          <w:rFonts w:ascii="Arial" w:hAnsi="Arial" w:cs="Arial"/>
          <w:bCs/>
          <w:sz w:val="24"/>
        </w:rPr>
        <w:t>auto</w:t>
      </w:r>
      <w:r w:rsidR="004C5FC6" w:rsidRPr="00BF4B77">
        <w:rPr>
          <w:rFonts w:ascii="Arial" w:hAnsi="Arial" w:cs="Arial"/>
          <w:bCs/>
          <w:sz w:val="24"/>
        </w:rPr>
        <w:t>vehicule Ford Puma</w:t>
      </w:r>
      <w:r w:rsidR="00390591" w:rsidRPr="00BF4B77">
        <w:rPr>
          <w:rFonts w:ascii="Arial" w:hAnsi="Arial" w:cs="Arial"/>
          <w:bCs/>
          <w:sz w:val="24"/>
        </w:rPr>
        <w:t xml:space="preserve"> </w:t>
      </w:r>
      <w:r w:rsidR="00D376E6">
        <w:rPr>
          <w:rFonts w:ascii="Arial" w:hAnsi="Arial" w:cs="Arial"/>
          <w:bCs/>
          <w:sz w:val="24"/>
        </w:rPr>
        <w:t>pentru</w:t>
      </w:r>
      <w:r w:rsidR="004C5FC6" w:rsidRPr="00BF4B77">
        <w:rPr>
          <w:rFonts w:ascii="Arial" w:hAnsi="Arial" w:cs="Arial"/>
          <w:bCs/>
          <w:sz w:val="24"/>
        </w:rPr>
        <w:t xml:space="preserve"> lanțul de restaurante City</w:t>
      </w:r>
      <w:r w:rsidR="003734B5">
        <w:rPr>
          <w:rFonts w:ascii="Arial" w:hAnsi="Arial" w:cs="Arial"/>
          <w:bCs/>
          <w:sz w:val="24"/>
        </w:rPr>
        <w:t xml:space="preserve"> </w:t>
      </w:r>
      <w:r w:rsidR="004C5FC6" w:rsidRPr="00BF4B77">
        <w:rPr>
          <w:rFonts w:ascii="Arial" w:hAnsi="Arial" w:cs="Arial"/>
          <w:bCs/>
          <w:sz w:val="24"/>
        </w:rPr>
        <w:t>Grill</w:t>
      </w:r>
      <w:r w:rsidR="0067559F" w:rsidRPr="00BF4B77">
        <w:rPr>
          <w:rFonts w:ascii="Arial" w:hAnsi="Arial" w:cs="Arial"/>
          <w:bCs/>
          <w:sz w:val="24"/>
        </w:rPr>
        <w:t xml:space="preserve"> Group</w:t>
      </w:r>
      <w:r w:rsidR="004C5FC6" w:rsidRPr="00BF4B77">
        <w:rPr>
          <w:rFonts w:ascii="Arial" w:hAnsi="Arial" w:cs="Arial"/>
          <w:bCs/>
          <w:sz w:val="24"/>
        </w:rPr>
        <w:t xml:space="preserve">, deținător al brandurilor Pescăruș, </w:t>
      </w:r>
      <w:r w:rsidR="0067559F" w:rsidRPr="00BF4B77">
        <w:rPr>
          <w:rFonts w:ascii="Arial" w:hAnsi="Arial" w:cs="Arial"/>
          <w:bCs/>
          <w:sz w:val="24"/>
        </w:rPr>
        <w:t>Caru’ cu bere, Hanu</w:t>
      </w:r>
      <w:r w:rsidR="003734B5">
        <w:rPr>
          <w:rFonts w:ascii="Arial" w:hAnsi="Arial" w:cs="Arial"/>
          <w:bCs/>
          <w:sz w:val="24"/>
        </w:rPr>
        <w:t>’</w:t>
      </w:r>
      <w:r w:rsidR="0067559F" w:rsidRPr="00BF4B77">
        <w:rPr>
          <w:rFonts w:ascii="Arial" w:hAnsi="Arial" w:cs="Arial"/>
          <w:bCs/>
          <w:sz w:val="24"/>
        </w:rPr>
        <w:t xml:space="preserve"> Berarilor, Hanu’ lui Manuc,</w:t>
      </w:r>
      <w:r w:rsidR="00C72484">
        <w:rPr>
          <w:rFonts w:ascii="Arial" w:hAnsi="Arial" w:cs="Arial"/>
          <w:bCs/>
          <w:sz w:val="24"/>
        </w:rPr>
        <w:t xml:space="preserve"> </w:t>
      </w:r>
      <w:r w:rsidR="0067559F" w:rsidRPr="00BF4B77">
        <w:rPr>
          <w:rFonts w:ascii="Arial" w:hAnsi="Arial" w:cs="Arial"/>
          <w:bCs/>
          <w:sz w:val="24"/>
        </w:rPr>
        <w:t xml:space="preserve">Buongiorno, </w:t>
      </w:r>
      <w:r w:rsidR="003734B5">
        <w:rPr>
          <w:rFonts w:ascii="Arial" w:hAnsi="Arial" w:cs="Arial"/>
          <w:bCs/>
          <w:sz w:val="24"/>
        </w:rPr>
        <w:t xml:space="preserve">Becker Brau, </w:t>
      </w:r>
      <w:r w:rsidR="000C1E1C">
        <w:rPr>
          <w:rFonts w:ascii="Arial" w:hAnsi="Arial" w:cs="Arial"/>
          <w:bCs/>
          <w:sz w:val="24"/>
        </w:rPr>
        <w:t>C</w:t>
      </w:r>
      <w:r w:rsidR="0067559F" w:rsidRPr="00BF4B77">
        <w:rPr>
          <w:rFonts w:ascii="Arial" w:hAnsi="Arial" w:cs="Arial"/>
          <w:bCs/>
          <w:sz w:val="24"/>
        </w:rPr>
        <w:t xml:space="preserve">ity </w:t>
      </w:r>
      <w:r w:rsidR="000C1E1C">
        <w:rPr>
          <w:rFonts w:ascii="Arial" w:hAnsi="Arial" w:cs="Arial"/>
          <w:bCs/>
          <w:sz w:val="24"/>
        </w:rPr>
        <w:t>C</w:t>
      </w:r>
      <w:r w:rsidR="0067559F" w:rsidRPr="00BF4B77">
        <w:rPr>
          <w:rFonts w:ascii="Arial" w:hAnsi="Arial" w:cs="Arial"/>
          <w:bCs/>
          <w:sz w:val="24"/>
        </w:rPr>
        <w:t xml:space="preserve">afé </w:t>
      </w:r>
      <w:r w:rsidR="0067559F" w:rsidRPr="00BF4B77">
        <w:rPr>
          <w:rFonts w:ascii="Arial" w:hAnsi="Arial" w:cs="Arial"/>
          <w:bCs/>
          <w:sz w:val="24"/>
          <w:lang w:val="ro-RO"/>
        </w:rPr>
        <w:t xml:space="preserve">și </w:t>
      </w:r>
      <w:r w:rsidR="000C1E1C">
        <w:rPr>
          <w:rFonts w:ascii="Arial" w:hAnsi="Arial" w:cs="Arial"/>
          <w:bCs/>
          <w:sz w:val="24"/>
          <w:lang w:val="ro-RO"/>
        </w:rPr>
        <w:t>C</w:t>
      </w:r>
      <w:r w:rsidR="0067559F" w:rsidRPr="00BF4B77">
        <w:rPr>
          <w:rFonts w:ascii="Arial" w:hAnsi="Arial" w:cs="Arial"/>
          <w:bCs/>
          <w:sz w:val="24"/>
          <w:lang w:val="ro-RO"/>
        </w:rPr>
        <w:t xml:space="preserve">ity </w:t>
      </w:r>
      <w:r w:rsidR="000C1E1C">
        <w:rPr>
          <w:rFonts w:ascii="Arial" w:hAnsi="Arial" w:cs="Arial"/>
          <w:bCs/>
          <w:sz w:val="24"/>
          <w:lang w:val="ro-RO"/>
        </w:rPr>
        <w:t>G</w:t>
      </w:r>
      <w:r w:rsidR="0067559F" w:rsidRPr="00BF4B77">
        <w:rPr>
          <w:rFonts w:ascii="Arial" w:hAnsi="Arial" w:cs="Arial"/>
          <w:bCs/>
          <w:sz w:val="24"/>
          <w:lang w:val="ro-RO"/>
        </w:rPr>
        <w:t xml:space="preserve">rill. </w:t>
      </w:r>
    </w:p>
    <w:p w14:paraId="3CF1A55C" w14:textId="77777777" w:rsidR="00355902" w:rsidRPr="00BF4B77" w:rsidRDefault="00355902" w:rsidP="0067559F">
      <w:pPr>
        <w:spacing w:line="276" w:lineRule="auto"/>
        <w:rPr>
          <w:rFonts w:ascii="Arial" w:hAnsi="Arial" w:cs="Arial"/>
          <w:bCs/>
          <w:sz w:val="24"/>
          <w:lang w:val="ro-RO"/>
        </w:rPr>
      </w:pPr>
    </w:p>
    <w:p w14:paraId="333A1E79" w14:textId="18193359" w:rsidR="00355902" w:rsidRPr="00BF4B77" w:rsidRDefault="00355902" w:rsidP="0067559F">
      <w:pPr>
        <w:spacing w:line="276" w:lineRule="auto"/>
        <w:rPr>
          <w:rFonts w:ascii="Arial" w:hAnsi="Arial" w:cs="Arial"/>
          <w:bCs/>
          <w:sz w:val="24"/>
        </w:rPr>
      </w:pPr>
      <w:r w:rsidRPr="00BF4B77">
        <w:rPr>
          <w:rFonts w:ascii="Arial" w:hAnsi="Arial" w:cs="Arial"/>
          <w:bCs/>
          <w:sz w:val="24"/>
        </w:rPr>
        <w:t>“</w:t>
      </w:r>
      <w:r w:rsidRPr="00BF4B77">
        <w:rPr>
          <w:rFonts w:ascii="Arial" w:hAnsi="Arial" w:cs="Arial"/>
          <w:bCs/>
          <w:sz w:val="24"/>
          <w:lang w:val="ro-RO"/>
        </w:rPr>
        <w:t>Ne bucurăm foarte mult să fim parteneri de mobilitate pentru lanțul românesc de restaurante City</w:t>
      </w:r>
      <w:r w:rsidR="003734B5">
        <w:rPr>
          <w:rFonts w:ascii="Arial" w:hAnsi="Arial" w:cs="Arial"/>
          <w:bCs/>
          <w:sz w:val="24"/>
          <w:lang w:val="ro-RO"/>
        </w:rPr>
        <w:t xml:space="preserve"> </w:t>
      </w:r>
      <w:r w:rsidRPr="00BF4B77">
        <w:rPr>
          <w:rFonts w:ascii="Arial" w:hAnsi="Arial" w:cs="Arial"/>
          <w:bCs/>
          <w:sz w:val="24"/>
          <w:lang w:val="ro-RO"/>
        </w:rPr>
        <w:t>Grill Group. Ford Puma este prima mașină cu tehnologie hibrid produsă în România și putem spune că acesta este un parteneriat 100% românesc, care susține industria și produsele locale</w:t>
      </w:r>
      <w:r w:rsidRPr="00BF4B77">
        <w:rPr>
          <w:rFonts w:ascii="Arial" w:hAnsi="Arial" w:cs="Arial"/>
          <w:bCs/>
          <w:sz w:val="24"/>
        </w:rPr>
        <w:t xml:space="preserve">”, a declarat </w:t>
      </w:r>
      <w:r w:rsidRPr="00BF4B77">
        <w:rPr>
          <w:rFonts w:ascii="Arial" w:hAnsi="Arial" w:cs="Arial"/>
          <w:sz w:val="24"/>
        </w:rPr>
        <w:t>Cristian Prichea, Director General Ford România - Compania Națională de Vânzări.</w:t>
      </w:r>
    </w:p>
    <w:p w14:paraId="0E7F42ED" w14:textId="77777777" w:rsidR="00355902" w:rsidRPr="00BF4B77" w:rsidRDefault="00355902" w:rsidP="0067559F">
      <w:pPr>
        <w:spacing w:line="276" w:lineRule="auto"/>
        <w:rPr>
          <w:rFonts w:ascii="Arial" w:hAnsi="Arial" w:cs="Arial"/>
          <w:bCs/>
          <w:sz w:val="24"/>
          <w:lang w:val="ro-RO"/>
        </w:rPr>
      </w:pPr>
    </w:p>
    <w:p w14:paraId="289B8C44" w14:textId="7DD83213" w:rsidR="0067559F" w:rsidRPr="00BF4B77" w:rsidRDefault="00614525" w:rsidP="0067559F">
      <w:pPr>
        <w:spacing w:line="276" w:lineRule="auto"/>
        <w:rPr>
          <w:rFonts w:ascii="Arial" w:hAnsi="Arial" w:cs="Arial"/>
          <w:bCs/>
          <w:sz w:val="24"/>
          <w:lang w:val="ro-RO"/>
        </w:rPr>
      </w:pPr>
      <w:r w:rsidRPr="00BF4B77">
        <w:rPr>
          <w:rFonts w:ascii="Arial" w:hAnsi="Arial" w:cs="Arial"/>
          <w:bCs/>
          <w:sz w:val="24"/>
          <w:lang w:val="ro-RO"/>
        </w:rPr>
        <w:t>Î</w:t>
      </w:r>
      <w:r w:rsidR="00C4409D" w:rsidRPr="00BF4B77">
        <w:rPr>
          <w:rFonts w:ascii="Arial" w:hAnsi="Arial" w:cs="Arial"/>
          <w:bCs/>
          <w:sz w:val="24"/>
          <w:lang w:val="ro-RO"/>
        </w:rPr>
        <w:t>n urm</w:t>
      </w:r>
      <w:r w:rsidRPr="00BF4B77">
        <w:rPr>
          <w:rFonts w:ascii="Arial" w:hAnsi="Arial" w:cs="Arial"/>
          <w:bCs/>
          <w:sz w:val="24"/>
          <w:lang w:val="ro-RO"/>
        </w:rPr>
        <w:t>ă</w:t>
      </w:r>
      <w:r w:rsidR="00C4409D" w:rsidRPr="00BF4B77">
        <w:rPr>
          <w:rFonts w:ascii="Arial" w:hAnsi="Arial" w:cs="Arial"/>
          <w:bCs/>
          <w:sz w:val="24"/>
          <w:lang w:val="ro-RO"/>
        </w:rPr>
        <w:t xml:space="preserve">toarele luni, modelele Fiesta </w:t>
      </w:r>
      <w:r w:rsidRPr="00BF4B77">
        <w:rPr>
          <w:rFonts w:ascii="Arial" w:hAnsi="Arial" w:cs="Arial"/>
          <w:bCs/>
          <w:sz w:val="24"/>
          <w:lang w:val="ro-RO"/>
        </w:rPr>
        <w:t>ș</w:t>
      </w:r>
      <w:r w:rsidR="00C4409D" w:rsidRPr="00BF4B77">
        <w:rPr>
          <w:rFonts w:ascii="Arial" w:hAnsi="Arial" w:cs="Arial"/>
          <w:bCs/>
          <w:sz w:val="24"/>
          <w:lang w:val="ro-RO"/>
        </w:rPr>
        <w:t>i Focus se vor al</w:t>
      </w:r>
      <w:r w:rsidR="001D3785">
        <w:rPr>
          <w:rFonts w:ascii="Arial" w:hAnsi="Arial" w:cs="Arial"/>
          <w:bCs/>
          <w:sz w:val="24"/>
          <w:lang w:val="ro-RO"/>
        </w:rPr>
        <w:t>ă</w:t>
      </w:r>
      <w:r w:rsidR="00C4409D" w:rsidRPr="00BF4B77">
        <w:rPr>
          <w:rFonts w:ascii="Arial" w:hAnsi="Arial" w:cs="Arial"/>
          <w:bCs/>
          <w:sz w:val="24"/>
          <w:lang w:val="ro-RO"/>
        </w:rPr>
        <w:t xml:space="preserve">tura </w:t>
      </w:r>
      <w:r w:rsidR="00390591" w:rsidRPr="00BF4B77">
        <w:rPr>
          <w:rFonts w:ascii="Arial" w:hAnsi="Arial" w:cs="Arial"/>
          <w:bCs/>
          <w:sz w:val="24"/>
          <w:lang w:val="ro-RO"/>
        </w:rPr>
        <w:t xml:space="preserve">modelului produs la Craiova, </w:t>
      </w:r>
      <w:r w:rsidR="00D16F74" w:rsidRPr="00BF4B77">
        <w:rPr>
          <w:rFonts w:ascii="Arial" w:hAnsi="Arial" w:cs="Arial"/>
          <w:bCs/>
          <w:sz w:val="24"/>
          <w:lang w:val="ro-RO"/>
        </w:rPr>
        <w:t>consolid</w:t>
      </w:r>
      <w:r w:rsidR="009313F6" w:rsidRPr="00BF4B77">
        <w:rPr>
          <w:rFonts w:ascii="Arial" w:hAnsi="Arial" w:cs="Arial"/>
          <w:bCs/>
          <w:sz w:val="24"/>
          <w:lang w:val="ro-RO"/>
        </w:rPr>
        <w:t>â</w:t>
      </w:r>
      <w:r w:rsidR="00D16F74" w:rsidRPr="00BF4B77">
        <w:rPr>
          <w:rFonts w:ascii="Arial" w:hAnsi="Arial" w:cs="Arial"/>
          <w:bCs/>
          <w:sz w:val="24"/>
          <w:lang w:val="ro-RO"/>
        </w:rPr>
        <w:t>nd</w:t>
      </w:r>
      <w:r w:rsidR="00802E24" w:rsidRPr="00BF4B77">
        <w:rPr>
          <w:rFonts w:ascii="Arial" w:hAnsi="Arial" w:cs="Arial"/>
          <w:bCs/>
          <w:sz w:val="24"/>
          <w:lang w:val="ro-RO"/>
        </w:rPr>
        <w:t xml:space="preserve"> astfel</w:t>
      </w:r>
      <w:r w:rsidR="00D16F74" w:rsidRPr="00BF4B77">
        <w:rPr>
          <w:rFonts w:ascii="Arial" w:hAnsi="Arial" w:cs="Arial"/>
          <w:bCs/>
          <w:sz w:val="24"/>
          <w:lang w:val="ro-RO"/>
        </w:rPr>
        <w:t xml:space="preserve"> flota de vehic</w:t>
      </w:r>
      <w:r w:rsidR="000D59A7" w:rsidRPr="00BF4B77">
        <w:rPr>
          <w:rFonts w:ascii="Arial" w:hAnsi="Arial" w:cs="Arial"/>
          <w:bCs/>
          <w:sz w:val="24"/>
          <w:lang w:val="ro-RO"/>
        </w:rPr>
        <w:t>u</w:t>
      </w:r>
      <w:r w:rsidR="00D16F74" w:rsidRPr="00BF4B77">
        <w:rPr>
          <w:rFonts w:ascii="Arial" w:hAnsi="Arial" w:cs="Arial"/>
          <w:bCs/>
          <w:sz w:val="24"/>
          <w:lang w:val="ro-RO"/>
        </w:rPr>
        <w:t xml:space="preserve">le Ford </w:t>
      </w:r>
      <w:r w:rsidR="0034671F" w:rsidRPr="00BF4B77">
        <w:rPr>
          <w:rFonts w:ascii="Arial" w:hAnsi="Arial" w:cs="Arial"/>
          <w:bCs/>
          <w:sz w:val="24"/>
          <w:lang w:val="ro-RO"/>
        </w:rPr>
        <w:t>ce sus</w:t>
      </w:r>
      <w:r w:rsidR="009313F6" w:rsidRPr="00BF4B77">
        <w:rPr>
          <w:rFonts w:ascii="Arial" w:hAnsi="Arial" w:cs="Arial"/>
          <w:bCs/>
          <w:sz w:val="24"/>
          <w:lang w:val="ro-RO"/>
        </w:rPr>
        <w:t>ț</w:t>
      </w:r>
      <w:r w:rsidR="0034671F" w:rsidRPr="00BF4B77">
        <w:rPr>
          <w:rFonts w:ascii="Arial" w:hAnsi="Arial" w:cs="Arial"/>
          <w:bCs/>
          <w:sz w:val="24"/>
          <w:lang w:val="ro-RO"/>
        </w:rPr>
        <w:t xml:space="preserve">ine </w:t>
      </w:r>
      <w:r w:rsidR="00CE3B30" w:rsidRPr="00BF4B77">
        <w:rPr>
          <w:rFonts w:ascii="Arial" w:hAnsi="Arial" w:cs="Arial"/>
          <w:bCs/>
          <w:sz w:val="24"/>
          <w:lang w:val="ro-RO"/>
        </w:rPr>
        <w:t>C</w:t>
      </w:r>
      <w:r w:rsidR="0034671F" w:rsidRPr="00BF4B77">
        <w:rPr>
          <w:rFonts w:ascii="Arial" w:hAnsi="Arial" w:cs="Arial"/>
          <w:bCs/>
          <w:sz w:val="24"/>
          <w:lang w:val="ro-RO"/>
        </w:rPr>
        <w:t xml:space="preserve">ity </w:t>
      </w:r>
      <w:r w:rsidR="00CE3B30" w:rsidRPr="00BF4B77">
        <w:rPr>
          <w:rFonts w:ascii="Arial" w:hAnsi="Arial" w:cs="Arial"/>
          <w:bCs/>
          <w:sz w:val="24"/>
          <w:lang w:val="ro-RO"/>
        </w:rPr>
        <w:t>G</w:t>
      </w:r>
      <w:r w:rsidR="0034671F" w:rsidRPr="00BF4B77">
        <w:rPr>
          <w:rFonts w:ascii="Arial" w:hAnsi="Arial" w:cs="Arial"/>
          <w:bCs/>
          <w:sz w:val="24"/>
          <w:lang w:val="ro-RO"/>
        </w:rPr>
        <w:t xml:space="preserve">rill </w:t>
      </w:r>
      <w:r w:rsidR="009313F6" w:rsidRPr="00BF4B77">
        <w:rPr>
          <w:rFonts w:ascii="Arial" w:hAnsi="Arial" w:cs="Arial"/>
          <w:bCs/>
          <w:sz w:val="24"/>
          <w:lang w:val="ro-RO"/>
        </w:rPr>
        <w:t>î</w:t>
      </w:r>
      <w:r w:rsidR="0034671F" w:rsidRPr="00BF4B77">
        <w:rPr>
          <w:rFonts w:ascii="Arial" w:hAnsi="Arial" w:cs="Arial"/>
          <w:bCs/>
          <w:sz w:val="24"/>
          <w:lang w:val="ro-RO"/>
        </w:rPr>
        <w:t xml:space="preserve">n livrarea de </w:t>
      </w:r>
      <w:r w:rsidR="005A32CA" w:rsidRPr="00BF4B77">
        <w:rPr>
          <w:rFonts w:ascii="Arial" w:hAnsi="Arial" w:cs="Arial"/>
          <w:bCs/>
          <w:sz w:val="24"/>
          <w:lang w:val="ro-RO"/>
        </w:rPr>
        <w:t xml:space="preserve">produse </w:t>
      </w:r>
      <w:r w:rsidR="009313F6" w:rsidRPr="00BF4B77">
        <w:rPr>
          <w:rFonts w:ascii="Arial" w:hAnsi="Arial" w:cs="Arial"/>
          <w:bCs/>
          <w:sz w:val="24"/>
          <w:lang w:val="ro-RO"/>
        </w:rPr>
        <w:t>ș</w:t>
      </w:r>
      <w:r w:rsidR="005A32CA" w:rsidRPr="00BF4B77">
        <w:rPr>
          <w:rFonts w:ascii="Arial" w:hAnsi="Arial" w:cs="Arial"/>
          <w:bCs/>
          <w:sz w:val="24"/>
          <w:lang w:val="ro-RO"/>
        </w:rPr>
        <w:t>i servicii de calitate.</w:t>
      </w:r>
      <w:r w:rsidR="00355902" w:rsidRPr="00BF4B77">
        <w:rPr>
          <w:rFonts w:ascii="Arial" w:hAnsi="Arial" w:cs="Arial"/>
          <w:bCs/>
          <w:sz w:val="24"/>
          <w:lang w:val="ro-RO"/>
        </w:rPr>
        <w:t xml:space="preserve"> </w:t>
      </w:r>
    </w:p>
    <w:p w14:paraId="653E85E0" w14:textId="2AA2D6F7" w:rsidR="008D74D6" w:rsidRPr="00BF4B77" w:rsidRDefault="008D74D6" w:rsidP="0067559F">
      <w:pPr>
        <w:spacing w:line="276" w:lineRule="auto"/>
        <w:rPr>
          <w:rFonts w:ascii="Arial" w:hAnsi="Arial" w:cs="Arial"/>
          <w:bCs/>
          <w:sz w:val="24"/>
          <w:lang w:val="ro-RO"/>
        </w:rPr>
      </w:pPr>
    </w:p>
    <w:p w14:paraId="441D8D7C" w14:textId="471D2A02" w:rsidR="008D74D6" w:rsidRPr="00BF4B77" w:rsidRDefault="004137C9" w:rsidP="0067559F">
      <w:pPr>
        <w:spacing w:line="276" w:lineRule="auto"/>
        <w:rPr>
          <w:rFonts w:ascii="Arial" w:hAnsi="Arial" w:cs="Arial"/>
          <w:bCs/>
          <w:sz w:val="24"/>
        </w:rPr>
      </w:pPr>
      <w:r w:rsidRPr="00BF4B77">
        <w:rPr>
          <w:rFonts w:ascii="Arial" w:hAnsi="Arial" w:cs="Arial"/>
          <w:bCs/>
          <w:sz w:val="24"/>
          <w:lang w:val="ro-RO"/>
        </w:rPr>
        <w:t>Dragoș Petrescu, Președinte City Grill</w:t>
      </w:r>
      <w:r w:rsidRPr="00BF4B77">
        <w:rPr>
          <w:rFonts w:ascii="Arial" w:hAnsi="Arial" w:cs="Arial"/>
          <w:bCs/>
          <w:sz w:val="24"/>
        </w:rPr>
        <w:t>: “Parteneriatul cu Ford Rom</w:t>
      </w:r>
      <w:r w:rsidRPr="00BF4B77">
        <w:rPr>
          <w:rFonts w:ascii="Arial" w:hAnsi="Arial" w:cs="Arial"/>
          <w:bCs/>
          <w:sz w:val="24"/>
          <w:lang w:val="ro-RO"/>
        </w:rPr>
        <w:t xml:space="preserve">ânia </w:t>
      </w:r>
      <w:r w:rsidR="00397259" w:rsidRPr="00BF4B77">
        <w:rPr>
          <w:rFonts w:ascii="Arial" w:hAnsi="Arial" w:cs="Arial"/>
          <w:bCs/>
          <w:sz w:val="24"/>
          <w:lang w:val="ro-RO"/>
        </w:rPr>
        <w:t>se bazeaz</w:t>
      </w:r>
      <w:r w:rsidR="0049505B" w:rsidRPr="00BF4B77">
        <w:rPr>
          <w:rFonts w:ascii="Arial" w:hAnsi="Arial" w:cs="Arial"/>
          <w:bCs/>
          <w:sz w:val="24"/>
          <w:lang w:val="ro-RO"/>
        </w:rPr>
        <w:t>ă</w:t>
      </w:r>
      <w:r w:rsidR="00397259" w:rsidRPr="00BF4B77">
        <w:rPr>
          <w:rFonts w:ascii="Arial" w:hAnsi="Arial" w:cs="Arial"/>
          <w:bCs/>
          <w:sz w:val="24"/>
          <w:lang w:val="ro-RO"/>
        </w:rPr>
        <w:t xml:space="preserve"> pe </w:t>
      </w:r>
      <w:r w:rsidR="00673C89" w:rsidRPr="00BF4B77">
        <w:rPr>
          <w:rFonts w:ascii="Arial" w:hAnsi="Arial" w:cs="Arial"/>
          <w:bCs/>
          <w:sz w:val="24"/>
          <w:lang w:val="ro-RO"/>
        </w:rPr>
        <w:t xml:space="preserve">asocierea a doua </w:t>
      </w:r>
      <w:r w:rsidR="00AF3238" w:rsidRPr="00BF4B77">
        <w:rPr>
          <w:rFonts w:ascii="Arial" w:hAnsi="Arial" w:cs="Arial"/>
          <w:bCs/>
          <w:sz w:val="24"/>
          <w:lang w:val="ro-RO"/>
        </w:rPr>
        <w:t xml:space="preserve">produse </w:t>
      </w:r>
      <w:r w:rsidR="001D5A05" w:rsidRPr="00BF4B77">
        <w:rPr>
          <w:rFonts w:ascii="Arial" w:hAnsi="Arial" w:cs="Arial"/>
          <w:bCs/>
          <w:sz w:val="24"/>
          <w:lang w:val="ro-RO"/>
        </w:rPr>
        <w:t xml:space="preserve">fabricate </w:t>
      </w:r>
      <w:r w:rsidR="0049505B" w:rsidRPr="00BF4B77">
        <w:rPr>
          <w:rFonts w:ascii="Arial" w:hAnsi="Arial" w:cs="Arial"/>
          <w:bCs/>
          <w:sz w:val="24"/>
          <w:lang w:val="ro-RO"/>
        </w:rPr>
        <w:t>î</w:t>
      </w:r>
      <w:r w:rsidR="001D5A05" w:rsidRPr="00BF4B77">
        <w:rPr>
          <w:rFonts w:ascii="Arial" w:hAnsi="Arial" w:cs="Arial"/>
          <w:bCs/>
          <w:sz w:val="24"/>
          <w:lang w:val="ro-RO"/>
        </w:rPr>
        <w:t>n Rom</w:t>
      </w:r>
      <w:r w:rsidR="0049505B" w:rsidRPr="00BF4B77">
        <w:rPr>
          <w:rFonts w:ascii="Arial" w:hAnsi="Arial" w:cs="Arial"/>
          <w:bCs/>
          <w:sz w:val="24"/>
          <w:lang w:val="ro-RO"/>
        </w:rPr>
        <w:t>â</w:t>
      </w:r>
      <w:r w:rsidR="001D5A05" w:rsidRPr="00BF4B77">
        <w:rPr>
          <w:rFonts w:ascii="Arial" w:hAnsi="Arial" w:cs="Arial"/>
          <w:bCs/>
          <w:sz w:val="24"/>
          <w:lang w:val="ro-RO"/>
        </w:rPr>
        <w:t>nia</w:t>
      </w:r>
      <w:r w:rsidR="002476DF" w:rsidRPr="00BF4B77">
        <w:rPr>
          <w:rFonts w:ascii="Arial" w:hAnsi="Arial" w:cs="Arial"/>
          <w:bCs/>
          <w:sz w:val="24"/>
          <w:lang w:val="ro-RO"/>
        </w:rPr>
        <w:t xml:space="preserve">, un </w:t>
      </w:r>
      <w:r w:rsidR="00802E24" w:rsidRPr="00BF4B77">
        <w:rPr>
          <w:rFonts w:ascii="Arial" w:hAnsi="Arial" w:cs="Arial"/>
          <w:bCs/>
          <w:sz w:val="24"/>
          <w:lang w:val="ro-RO"/>
        </w:rPr>
        <w:t>aspect</w:t>
      </w:r>
      <w:r w:rsidR="002476DF" w:rsidRPr="00BF4B77">
        <w:rPr>
          <w:rFonts w:ascii="Arial" w:hAnsi="Arial" w:cs="Arial"/>
          <w:bCs/>
          <w:sz w:val="24"/>
          <w:lang w:val="ro-RO"/>
        </w:rPr>
        <w:t xml:space="preserve"> foarte important pentru noi </w:t>
      </w:r>
      <w:r w:rsidR="00BE375A" w:rsidRPr="00BF4B77">
        <w:rPr>
          <w:rFonts w:ascii="Arial" w:hAnsi="Arial" w:cs="Arial"/>
          <w:bCs/>
          <w:sz w:val="24"/>
          <w:lang w:val="ro-RO"/>
        </w:rPr>
        <w:t>ș</w:t>
      </w:r>
      <w:r w:rsidR="002476DF" w:rsidRPr="00BF4B77">
        <w:rPr>
          <w:rFonts w:ascii="Arial" w:hAnsi="Arial" w:cs="Arial"/>
          <w:bCs/>
          <w:sz w:val="24"/>
          <w:lang w:val="ro-RO"/>
        </w:rPr>
        <w:t>i pentru clien</w:t>
      </w:r>
      <w:r w:rsidR="00BE375A" w:rsidRPr="00BF4B77">
        <w:rPr>
          <w:rFonts w:ascii="Arial" w:hAnsi="Arial" w:cs="Arial"/>
          <w:bCs/>
          <w:sz w:val="24"/>
          <w:lang w:val="ro-RO"/>
        </w:rPr>
        <w:t>ț</w:t>
      </w:r>
      <w:r w:rsidR="002476DF" w:rsidRPr="00BF4B77">
        <w:rPr>
          <w:rFonts w:ascii="Arial" w:hAnsi="Arial" w:cs="Arial"/>
          <w:bCs/>
          <w:sz w:val="24"/>
          <w:lang w:val="ro-RO"/>
        </w:rPr>
        <w:t>ii no</w:t>
      </w:r>
      <w:r w:rsidR="00BE375A" w:rsidRPr="00BF4B77">
        <w:rPr>
          <w:rFonts w:ascii="Arial" w:hAnsi="Arial" w:cs="Arial"/>
          <w:bCs/>
          <w:sz w:val="24"/>
          <w:lang w:val="ro-RO"/>
        </w:rPr>
        <w:t>ș</w:t>
      </w:r>
      <w:r w:rsidR="002476DF" w:rsidRPr="00BF4B77">
        <w:rPr>
          <w:rFonts w:ascii="Arial" w:hAnsi="Arial" w:cs="Arial"/>
          <w:bCs/>
          <w:sz w:val="24"/>
          <w:lang w:val="ro-RO"/>
        </w:rPr>
        <w:t xml:space="preserve">tri </w:t>
      </w:r>
      <w:r w:rsidR="00BE375A" w:rsidRPr="00BF4B77">
        <w:rPr>
          <w:rFonts w:ascii="Arial" w:hAnsi="Arial" w:cs="Arial"/>
          <w:bCs/>
          <w:sz w:val="24"/>
          <w:lang w:val="ro-RO"/>
        </w:rPr>
        <w:t>ș</w:t>
      </w:r>
      <w:r w:rsidR="002476DF" w:rsidRPr="00BF4B77">
        <w:rPr>
          <w:rFonts w:ascii="Arial" w:hAnsi="Arial" w:cs="Arial"/>
          <w:bCs/>
          <w:sz w:val="24"/>
          <w:lang w:val="ro-RO"/>
        </w:rPr>
        <w:t xml:space="preserve">i </w:t>
      </w:r>
      <w:r w:rsidR="00B06F5C" w:rsidRPr="00BF4B77">
        <w:rPr>
          <w:rFonts w:ascii="Arial" w:hAnsi="Arial" w:cs="Arial"/>
          <w:bCs/>
          <w:sz w:val="24"/>
          <w:lang w:val="ro-RO"/>
        </w:rPr>
        <w:t>face parte din viziunea grupului City Grill de a promova valorile și produsele românești, de a arăta că se poate și în România</w:t>
      </w:r>
      <w:r w:rsidRPr="00BF4B77">
        <w:rPr>
          <w:rFonts w:ascii="Arial" w:hAnsi="Arial" w:cs="Arial"/>
          <w:bCs/>
          <w:sz w:val="24"/>
        </w:rPr>
        <w:t>”</w:t>
      </w:r>
      <w:r w:rsidR="00B06F5C" w:rsidRPr="00BF4B77">
        <w:rPr>
          <w:rFonts w:ascii="Arial" w:hAnsi="Arial" w:cs="Arial"/>
          <w:bCs/>
          <w:sz w:val="24"/>
        </w:rPr>
        <w:t xml:space="preserve">. </w:t>
      </w:r>
    </w:p>
    <w:p w14:paraId="1C5C74CA" w14:textId="28F748B3" w:rsidR="00B06F5C" w:rsidRPr="00366247" w:rsidRDefault="00B06F5C" w:rsidP="0067559F">
      <w:pPr>
        <w:spacing w:line="276" w:lineRule="auto"/>
        <w:rPr>
          <w:rFonts w:ascii="Arial" w:hAnsi="Arial" w:cs="Arial"/>
          <w:bCs/>
          <w:color w:val="FF0000"/>
          <w:sz w:val="24"/>
        </w:rPr>
      </w:pPr>
    </w:p>
    <w:p w14:paraId="2E09EA2C" w14:textId="1031077F" w:rsidR="00867036" w:rsidRPr="001D3785" w:rsidRDefault="002275FB" w:rsidP="002275FB">
      <w:pPr>
        <w:spacing w:line="276" w:lineRule="auto"/>
        <w:rPr>
          <w:rFonts w:ascii="Arial" w:hAnsi="Arial" w:cs="Arial"/>
          <w:bCs/>
          <w:sz w:val="24"/>
        </w:rPr>
      </w:pPr>
      <w:r>
        <w:rPr>
          <w:rFonts w:ascii="Arial" w:hAnsi="Arial" w:cs="Arial"/>
          <w:bCs/>
          <w:sz w:val="24"/>
        </w:rPr>
        <w:t xml:space="preserve"> </w:t>
      </w:r>
      <w:r w:rsidR="00867036" w:rsidRPr="001D3785">
        <w:rPr>
          <w:rFonts w:ascii="Arial" w:hAnsi="Arial" w:cs="Arial"/>
          <w:bCs/>
          <w:sz w:val="24"/>
        </w:rPr>
        <w:t>“Consider</w:t>
      </w:r>
      <w:r w:rsidR="001D3785">
        <w:rPr>
          <w:rFonts w:ascii="Arial" w:hAnsi="Arial" w:cs="Arial"/>
          <w:bCs/>
          <w:sz w:val="24"/>
        </w:rPr>
        <w:t>ă</w:t>
      </w:r>
      <w:r w:rsidR="00867036" w:rsidRPr="001D3785">
        <w:rPr>
          <w:rFonts w:ascii="Arial" w:hAnsi="Arial" w:cs="Arial"/>
          <w:bCs/>
          <w:sz w:val="24"/>
        </w:rPr>
        <w:t>m acest parteneriat o dovad</w:t>
      </w:r>
      <w:r w:rsidR="001D3785">
        <w:rPr>
          <w:rFonts w:ascii="Arial" w:hAnsi="Arial" w:cs="Arial"/>
          <w:bCs/>
          <w:sz w:val="24"/>
        </w:rPr>
        <w:t>ă</w:t>
      </w:r>
      <w:r w:rsidR="00867036" w:rsidRPr="001D3785">
        <w:rPr>
          <w:rFonts w:ascii="Arial" w:hAnsi="Arial" w:cs="Arial"/>
          <w:bCs/>
          <w:sz w:val="24"/>
        </w:rPr>
        <w:t xml:space="preserve"> a faptului c</w:t>
      </w:r>
      <w:r w:rsidR="001D3785">
        <w:rPr>
          <w:rFonts w:ascii="Arial" w:hAnsi="Arial" w:cs="Arial"/>
          <w:bCs/>
          <w:sz w:val="24"/>
        </w:rPr>
        <w:t>ă</w:t>
      </w:r>
      <w:r w:rsidR="00867036" w:rsidRPr="001D3785">
        <w:rPr>
          <w:rFonts w:ascii="Arial" w:hAnsi="Arial" w:cs="Arial"/>
          <w:bCs/>
          <w:sz w:val="24"/>
        </w:rPr>
        <w:t xml:space="preserve">, </w:t>
      </w:r>
      <w:r w:rsidR="008E12A0">
        <w:rPr>
          <w:rFonts w:ascii="Arial" w:hAnsi="Arial" w:cs="Arial"/>
          <w:bCs/>
          <w:sz w:val="24"/>
        </w:rPr>
        <w:t>în pofida</w:t>
      </w:r>
      <w:r w:rsidR="00867036" w:rsidRPr="001D3785">
        <w:rPr>
          <w:rFonts w:ascii="Arial" w:hAnsi="Arial" w:cs="Arial"/>
          <w:bCs/>
          <w:sz w:val="24"/>
        </w:rPr>
        <w:t xml:space="preserve"> contextul</w:t>
      </w:r>
      <w:r w:rsidR="008E12A0">
        <w:rPr>
          <w:rFonts w:ascii="Arial" w:hAnsi="Arial" w:cs="Arial"/>
          <w:bCs/>
          <w:sz w:val="24"/>
        </w:rPr>
        <w:t>ui dificil creat</w:t>
      </w:r>
      <w:r w:rsidR="00867036" w:rsidRPr="001D3785">
        <w:rPr>
          <w:rFonts w:ascii="Arial" w:hAnsi="Arial" w:cs="Arial"/>
          <w:bCs/>
          <w:sz w:val="24"/>
        </w:rPr>
        <w:t xml:space="preserve"> de situa</w:t>
      </w:r>
      <w:r w:rsidR="001D3785">
        <w:rPr>
          <w:rFonts w:ascii="Arial" w:hAnsi="Arial" w:cs="Arial"/>
          <w:bCs/>
          <w:sz w:val="24"/>
        </w:rPr>
        <w:t>ț</w:t>
      </w:r>
      <w:r w:rsidR="00867036" w:rsidRPr="001D3785">
        <w:rPr>
          <w:rFonts w:ascii="Arial" w:hAnsi="Arial" w:cs="Arial"/>
          <w:bCs/>
          <w:sz w:val="24"/>
        </w:rPr>
        <w:t>ia sanitar</w:t>
      </w:r>
      <w:r w:rsidR="001D3785">
        <w:rPr>
          <w:rFonts w:ascii="Arial" w:hAnsi="Arial" w:cs="Arial"/>
          <w:bCs/>
          <w:sz w:val="24"/>
        </w:rPr>
        <w:t>ă</w:t>
      </w:r>
      <w:r w:rsidR="008E12A0">
        <w:rPr>
          <w:rFonts w:ascii="Arial" w:hAnsi="Arial" w:cs="Arial"/>
          <w:bCs/>
          <w:sz w:val="24"/>
        </w:rPr>
        <w:t>,</w:t>
      </w:r>
      <w:r w:rsidR="00867036" w:rsidRPr="001D3785">
        <w:rPr>
          <w:rFonts w:ascii="Arial" w:hAnsi="Arial" w:cs="Arial"/>
          <w:bCs/>
          <w:sz w:val="24"/>
        </w:rPr>
        <w:t xml:space="preserve"> cu efecte directe </w:t>
      </w:r>
      <w:r w:rsidR="001D3785">
        <w:rPr>
          <w:rFonts w:ascii="Arial" w:hAnsi="Arial" w:cs="Arial"/>
          <w:bCs/>
          <w:sz w:val="24"/>
        </w:rPr>
        <w:t>î</w:t>
      </w:r>
      <w:r w:rsidR="00867036" w:rsidRPr="001D3785">
        <w:rPr>
          <w:rFonts w:ascii="Arial" w:hAnsi="Arial" w:cs="Arial"/>
          <w:bCs/>
          <w:sz w:val="24"/>
        </w:rPr>
        <w:t>n activitatea economic</w:t>
      </w:r>
      <w:r w:rsidR="001D3785">
        <w:rPr>
          <w:rFonts w:ascii="Arial" w:hAnsi="Arial" w:cs="Arial"/>
          <w:bCs/>
          <w:sz w:val="24"/>
        </w:rPr>
        <w:t>ă</w:t>
      </w:r>
      <w:r w:rsidR="00867036" w:rsidRPr="001D3785">
        <w:rPr>
          <w:rFonts w:ascii="Arial" w:hAnsi="Arial" w:cs="Arial"/>
          <w:bCs/>
          <w:sz w:val="24"/>
        </w:rPr>
        <w:t>, companiile noastre au at</w:t>
      </w:r>
      <w:r w:rsidR="001D3785">
        <w:rPr>
          <w:rFonts w:ascii="Arial" w:hAnsi="Arial" w:cs="Arial"/>
          <w:bCs/>
          <w:sz w:val="24"/>
        </w:rPr>
        <w:t>â</w:t>
      </w:r>
      <w:r w:rsidR="00867036" w:rsidRPr="001D3785">
        <w:rPr>
          <w:rFonts w:ascii="Arial" w:hAnsi="Arial" w:cs="Arial"/>
          <w:bCs/>
          <w:sz w:val="24"/>
        </w:rPr>
        <w:t>t dorin</w:t>
      </w:r>
      <w:r w:rsidR="001D3785">
        <w:rPr>
          <w:rFonts w:ascii="Arial" w:hAnsi="Arial" w:cs="Arial"/>
          <w:bCs/>
          <w:sz w:val="24"/>
        </w:rPr>
        <w:t>ț</w:t>
      </w:r>
      <w:r w:rsidR="00867036" w:rsidRPr="001D3785">
        <w:rPr>
          <w:rFonts w:ascii="Arial" w:hAnsi="Arial" w:cs="Arial"/>
          <w:bCs/>
          <w:sz w:val="24"/>
        </w:rPr>
        <w:t>a</w:t>
      </w:r>
      <w:r w:rsidR="001D3785">
        <w:rPr>
          <w:rFonts w:ascii="Arial" w:hAnsi="Arial" w:cs="Arial"/>
          <w:bCs/>
          <w:sz w:val="24"/>
        </w:rPr>
        <w:t xml:space="preserve">, </w:t>
      </w:r>
      <w:r w:rsidR="00867036" w:rsidRPr="001D3785">
        <w:rPr>
          <w:rFonts w:ascii="Arial" w:hAnsi="Arial" w:cs="Arial"/>
          <w:bCs/>
          <w:sz w:val="24"/>
        </w:rPr>
        <w:t>c</w:t>
      </w:r>
      <w:r w:rsidR="001D3785">
        <w:rPr>
          <w:rFonts w:ascii="Arial" w:hAnsi="Arial" w:cs="Arial"/>
          <w:bCs/>
          <w:sz w:val="24"/>
        </w:rPr>
        <w:t>â</w:t>
      </w:r>
      <w:r w:rsidR="00867036" w:rsidRPr="001D3785">
        <w:rPr>
          <w:rFonts w:ascii="Arial" w:hAnsi="Arial" w:cs="Arial"/>
          <w:bCs/>
          <w:sz w:val="24"/>
        </w:rPr>
        <w:t xml:space="preserve">t </w:t>
      </w:r>
      <w:r w:rsidR="001D3785">
        <w:rPr>
          <w:rFonts w:ascii="Arial" w:hAnsi="Arial" w:cs="Arial"/>
          <w:bCs/>
          <w:sz w:val="24"/>
        </w:rPr>
        <w:t>ș</w:t>
      </w:r>
      <w:r w:rsidR="00867036" w:rsidRPr="001D3785">
        <w:rPr>
          <w:rFonts w:ascii="Arial" w:hAnsi="Arial" w:cs="Arial"/>
          <w:bCs/>
          <w:sz w:val="24"/>
        </w:rPr>
        <w:t>i capacitatea de a g</w:t>
      </w:r>
      <w:r w:rsidR="001D3785">
        <w:rPr>
          <w:rFonts w:ascii="Arial" w:hAnsi="Arial" w:cs="Arial"/>
          <w:bCs/>
          <w:sz w:val="24"/>
        </w:rPr>
        <w:t>ă</w:t>
      </w:r>
      <w:r w:rsidR="00867036" w:rsidRPr="001D3785">
        <w:rPr>
          <w:rFonts w:ascii="Arial" w:hAnsi="Arial" w:cs="Arial"/>
          <w:bCs/>
          <w:sz w:val="24"/>
        </w:rPr>
        <w:t>si solu</w:t>
      </w:r>
      <w:r w:rsidR="001D3785">
        <w:rPr>
          <w:rFonts w:ascii="Arial" w:hAnsi="Arial" w:cs="Arial"/>
          <w:bCs/>
          <w:sz w:val="24"/>
        </w:rPr>
        <w:t>ț</w:t>
      </w:r>
      <w:r w:rsidR="00867036" w:rsidRPr="001D3785">
        <w:rPr>
          <w:rFonts w:ascii="Arial" w:hAnsi="Arial" w:cs="Arial"/>
          <w:bCs/>
          <w:sz w:val="24"/>
        </w:rPr>
        <w:t xml:space="preserve">ii de colaborare </w:t>
      </w:r>
      <w:r w:rsidR="001D3785">
        <w:rPr>
          <w:rFonts w:ascii="Arial" w:hAnsi="Arial" w:cs="Arial"/>
          <w:bCs/>
          <w:sz w:val="24"/>
        </w:rPr>
        <w:t>ș</w:t>
      </w:r>
      <w:r w:rsidR="00867036" w:rsidRPr="001D3785">
        <w:rPr>
          <w:rFonts w:ascii="Arial" w:hAnsi="Arial" w:cs="Arial"/>
          <w:bCs/>
          <w:sz w:val="24"/>
        </w:rPr>
        <w:t>i de sus</w:t>
      </w:r>
      <w:r w:rsidR="001D3785">
        <w:rPr>
          <w:rFonts w:ascii="Arial" w:hAnsi="Arial" w:cs="Arial"/>
          <w:bCs/>
          <w:sz w:val="24"/>
        </w:rPr>
        <w:t>ț</w:t>
      </w:r>
      <w:r w:rsidR="00867036" w:rsidRPr="001D3785">
        <w:rPr>
          <w:rFonts w:ascii="Arial" w:hAnsi="Arial" w:cs="Arial"/>
          <w:bCs/>
          <w:sz w:val="24"/>
        </w:rPr>
        <w:t>inere reciproc</w:t>
      </w:r>
      <w:r w:rsidR="001D3785">
        <w:rPr>
          <w:rFonts w:ascii="Arial" w:hAnsi="Arial" w:cs="Arial"/>
          <w:bCs/>
          <w:sz w:val="24"/>
        </w:rPr>
        <w:t>ă</w:t>
      </w:r>
      <w:r w:rsidR="00867036" w:rsidRPr="001D3785">
        <w:rPr>
          <w:rFonts w:ascii="Arial" w:hAnsi="Arial" w:cs="Arial"/>
          <w:bCs/>
          <w:sz w:val="24"/>
        </w:rPr>
        <w:t xml:space="preserve"> a afacerilor. Prin prezen</w:t>
      </w:r>
      <w:r w:rsidR="001D3785">
        <w:rPr>
          <w:rFonts w:ascii="Arial" w:hAnsi="Arial" w:cs="Arial"/>
          <w:bCs/>
          <w:sz w:val="24"/>
        </w:rPr>
        <w:t>ț</w:t>
      </w:r>
      <w:r w:rsidR="00867036" w:rsidRPr="001D3785">
        <w:rPr>
          <w:rFonts w:ascii="Arial" w:hAnsi="Arial" w:cs="Arial"/>
          <w:bCs/>
          <w:sz w:val="24"/>
        </w:rPr>
        <w:t xml:space="preserve">a </w:t>
      </w:r>
      <w:r w:rsidR="001D3785">
        <w:rPr>
          <w:rFonts w:ascii="Arial" w:hAnsi="Arial" w:cs="Arial"/>
          <w:bCs/>
          <w:sz w:val="24"/>
        </w:rPr>
        <w:t>î</w:t>
      </w:r>
      <w:r w:rsidR="00867036" w:rsidRPr="001D3785">
        <w:rPr>
          <w:rFonts w:ascii="Arial" w:hAnsi="Arial" w:cs="Arial"/>
          <w:bCs/>
          <w:sz w:val="24"/>
        </w:rPr>
        <w:t>n urm</w:t>
      </w:r>
      <w:r w:rsidR="001D3785">
        <w:rPr>
          <w:rFonts w:ascii="Arial" w:hAnsi="Arial" w:cs="Arial"/>
          <w:bCs/>
          <w:sz w:val="24"/>
        </w:rPr>
        <w:t>ă</w:t>
      </w:r>
      <w:r w:rsidR="00867036" w:rsidRPr="001D3785">
        <w:rPr>
          <w:rFonts w:ascii="Arial" w:hAnsi="Arial" w:cs="Arial"/>
          <w:bCs/>
          <w:sz w:val="24"/>
        </w:rPr>
        <w:t xml:space="preserve">torii doi ani a Roadhill Automotive </w:t>
      </w:r>
      <w:r w:rsidR="001D3785">
        <w:rPr>
          <w:rFonts w:ascii="Arial" w:hAnsi="Arial" w:cs="Arial"/>
          <w:bCs/>
          <w:sz w:val="24"/>
        </w:rPr>
        <w:t>î</w:t>
      </w:r>
      <w:r w:rsidR="00867036" w:rsidRPr="001D3785">
        <w:rPr>
          <w:rFonts w:ascii="Arial" w:hAnsi="Arial" w:cs="Arial"/>
          <w:bCs/>
          <w:sz w:val="24"/>
        </w:rPr>
        <w:t>n loca</w:t>
      </w:r>
      <w:r w:rsidR="001D3785">
        <w:rPr>
          <w:rFonts w:ascii="Arial" w:hAnsi="Arial" w:cs="Arial"/>
          <w:bCs/>
          <w:sz w:val="24"/>
        </w:rPr>
        <w:t>ț</w:t>
      </w:r>
      <w:r w:rsidR="00867036" w:rsidRPr="001D3785">
        <w:rPr>
          <w:rFonts w:ascii="Arial" w:hAnsi="Arial" w:cs="Arial"/>
          <w:bCs/>
          <w:sz w:val="24"/>
        </w:rPr>
        <w:t>iile partenere City</w:t>
      </w:r>
      <w:r w:rsidR="003734B5">
        <w:rPr>
          <w:rFonts w:ascii="Arial" w:hAnsi="Arial" w:cs="Arial"/>
          <w:bCs/>
          <w:sz w:val="24"/>
        </w:rPr>
        <w:t xml:space="preserve"> </w:t>
      </w:r>
      <w:r w:rsidR="00867036" w:rsidRPr="001D3785">
        <w:rPr>
          <w:rFonts w:ascii="Arial" w:hAnsi="Arial" w:cs="Arial"/>
          <w:bCs/>
          <w:sz w:val="24"/>
        </w:rPr>
        <w:t>Grill, vom fi al</w:t>
      </w:r>
      <w:r w:rsidR="00EA3FCE">
        <w:rPr>
          <w:rFonts w:ascii="Arial" w:hAnsi="Arial" w:cs="Arial"/>
          <w:bCs/>
          <w:sz w:val="24"/>
        </w:rPr>
        <w:t>ă</w:t>
      </w:r>
      <w:r w:rsidR="00867036" w:rsidRPr="001D3785">
        <w:rPr>
          <w:rFonts w:ascii="Arial" w:hAnsi="Arial" w:cs="Arial"/>
          <w:bCs/>
          <w:sz w:val="24"/>
        </w:rPr>
        <w:t>turi de clien</w:t>
      </w:r>
      <w:r w:rsidR="00EA3FCE">
        <w:rPr>
          <w:rFonts w:ascii="Arial" w:hAnsi="Arial" w:cs="Arial"/>
          <w:bCs/>
          <w:sz w:val="24"/>
        </w:rPr>
        <w:t>ț</w:t>
      </w:r>
      <w:r w:rsidR="00867036" w:rsidRPr="001D3785">
        <w:rPr>
          <w:rFonts w:ascii="Arial" w:hAnsi="Arial" w:cs="Arial"/>
          <w:bCs/>
          <w:sz w:val="24"/>
        </w:rPr>
        <w:t>ii no</w:t>
      </w:r>
      <w:r w:rsidR="00EA3FCE">
        <w:rPr>
          <w:rFonts w:ascii="Arial" w:hAnsi="Arial" w:cs="Arial"/>
          <w:bCs/>
          <w:sz w:val="24"/>
        </w:rPr>
        <w:t>ș</w:t>
      </w:r>
      <w:r w:rsidR="00867036" w:rsidRPr="001D3785">
        <w:rPr>
          <w:rFonts w:ascii="Arial" w:hAnsi="Arial" w:cs="Arial"/>
          <w:bCs/>
          <w:sz w:val="24"/>
        </w:rPr>
        <w:t>tri comuni acolo unde ace</w:t>
      </w:r>
      <w:r w:rsidR="00EA3FCE">
        <w:rPr>
          <w:rFonts w:ascii="Arial" w:hAnsi="Arial" w:cs="Arial"/>
          <w:bCs/>
          <w:sz w:val="24"/>
        </w:rPr>
        <w:t>ș</w:t>
      </w:r>
      <w:r w:rsidR="00867036" w:rsidRPr="001D3785">
        <w:rPr>
          <w:rFonts w:ascii="Arial" w:hAnsi="Arial" w:cs="Arial"/>
          <w:bCs/>
          <w:sz w:val="24"/>
        </w:rPr>
        <w:t>tia vor alege s</w:t>
      </w:r>
      <w:r w:rsidR="00EA3FCE">
        <w:rPr>
          <w:rFonts w:ascii="Arial" w:hAnsi="Arial" w:cs="Arial"/>
          <w:bCs/>
          <w:sz w:val="24"/>
        </w:rPr>
        <w:t>ă</w:t>
      </w:r>
      <w:r w:rsidR="00867036" w:rsidRPr="001D3785">
        <w:rPr>
          <w:rFonts w:ascii="Arial" w:hAnsi="Arial" w:cs="Arial"/>
          <w:bCs/>
          <w:sz w:val="24"/>
        </w:rPr>
        <w:t>-</w:t>
      </w:r>
      <w:r w:rsidR="00EA3FCE">
        <w:rPr>
          <w:rFonts w:ascii="Arial" w:hAnsi="Arial" w:cs="Arial"/>
          <w:bCs/>
          <w:sz w:val="24"/>
        </w:rPr>
        <w:t>ș</w:t>
      </w:r>
      <w:r w:rsidR="00867036" w:rsidRPr="001D3785">
        <w:rPr>
          <w:rFonts w:ascii="Arial" w:hAnsi="Arial" w:cs="Arial"/>
          <w:bCs/>
          <w:sz w:val="24"/>
        </w:rPr>
        <w:t>i petreac</w:t>
      </w:r>
      <w:r w:rsidR="00EA3FCE">
        <w:rPr>
          <w:rFonts w:ascii="Arial" w:hAnsi="Arial" w:cs="Arial"/>
          <w:bCs/>
          <w:sz w:val="24"/>
        </w:rPr>
        <w:t>ă</w:t>
      </w:r>
      <w:r w:rsidR="00867036" w:rsidRPr="001D3785">
        <w:rPr>
          <w:rFonts w:ascii="Arial" w:hAnsi="Arial" w:cs="Arial"/>
          <w:bCs/>
          <w:sz w:val="24"/>
        </w:rPr>
        <w:t xml:space="preserve"> o parte important</w:t>
      </w:r>
      <w:r w:rsidR="00EA3FCE">
        <w:rPr>
          <w:rFonts w:ascii="Arial" w:hAnsi="Arial" w:cs="Arial"/>
          <w:bCs/>
          <w:sz w:val="24"/>
        </w:rPr>
        <w:t>ă</w:t>
      </w:r>
      <w:r w:rsidR="00867036" w:rsidRPr="001D3785">
        <w:rPr>
          <w:rFonts w:ascii="Arial" w:hAnsi="Arial" w:cs="Arial"/>
          <w:bCs/>
          <w:sz w:val="24"/>
        </w:rPr>
        <w:t xml:space="preserve"> din timpul lor. Aceast</w:t>
      </w:r>
      <w:r w:rsidR="00EA3FCE">
        <w:rPr>
          <w:rFonts w:ascii="Arial" w:hAnsi="Arial" w:cs="Arial"/>
          <w:bCs/>
          <w:sz w:val="24"/>
        </w:rPr>
        <w:t>ă</w:t>
      </w:r>
      <w:r w:rsidR="00867036" w:rsidRPr="001D3785">
        <w:rPr>
          <w:rFonts w:ascii="Arial" w:hAnsi="Arial" w:cs="Arial"/>
          <w:bCs/>
          <w:sz w:val="24"/>
        </w:rPr>
        <w:t xml:space="preserve"> colaborare reprezint</w:t>
      </w:r>
      <w:r w:rsidR="00EA3FCE">
        <w:rPr>
          <w:rFonts w:ascii="Arial" w:hAnsi="Arial" w:cs="Arial"/>
          <w:bCs/>
          <w:sz w:val="24"/>
        </w:rPr>
        <w:t>ă</w:t>
      </w:r>
      <w:r w:rsidR="00867036" w:rsidRPr="001D3785">
        <w:rPr>
          <w:rFonts w:ascii="Arial" w:hAnsi="Arial" w:cs="Arial"/>
          <w:bCs/>
          <w:sz w:val="24"/>
        </w:rPr>
        <w:t xml:space="preserve"> mai mult dec</w:t>
      </w:r>
      <w:r w:rsidR="00EA3FCE">
        <w:rPr>
          <w:rFonts w:ascii="Arial" w:hAnsi="Arial" w:cs="Arial"/>
          <w:bCs/>
          <w:sz w:val="24"/>
        </w:rPr>
        <w:t>â</w:t>
      </w:r>
      <w:r w:rsidR="00867036" w:rsidRPr="001D3785">
        <w:rPr>
          <w:rFonts w:ascii="Arial" w:hAnsi="Arial" w:cs="Arial"/>
          <w:bCs/>
          <w:sz w:val="24"/>
        </w:rPr>
        <w:t>t un contract, reprezint</w:t>
      </w:r>
      <w:r w:rsidR="00EA3FCE">
        <w:rPr>
          <w:rFonts w:ascii="Arial" w:hAnsi="Arial" w:cs="Arial"/>
          <w:bCs/>
          <w:sz w:val="24"/>
        </w:rPr>
        <w:t>ă</w:t>
      </w:r>
      <w:r w:rsidR="00867036" w:rsidRPr="001D3785">
        <w:rPr>
          <w:rFonts w:ascii="Arial" w:hAnsi="Arial" w:cs="Arial"/>
          <w:bCs/>
          <w:sz w:val="24"/>
        </w:rPr>
        <w:t xml:space="preserve"> </w:t>
      </w:r>
      <w:r w:rsidR="00EA3FCE">
        <w:rPr>
          <w:rFonts w:ascii="Arial" w:hAnsi="Arial" w:cs="Arial"/>
          <w:bCs/>
          <w:sz w:val="24"/>
        </w:rPr>
        <w:t>î</w:t>
      </w:r>
      <w:r w:rsidR="00867036" w:rsidRPr="001D3785">
        <w:rPr>
          <w:rFonts w:ascii="Arial" w:hAnsi="Arial" w:cs="Arial"/>
          <w:bCs/>
          <w:sz w:val="24"/>
        </w:rPr>
        <w:t>ncrederea acordat</w:t>
      </w:r>
      <w:r w:rsidR="00EA3FCE">
        <w:rPr>
          <w:rFonts w:ascii="Arial" w:hAnsi="Arial" w:cs="Arial"/>
          <w:bCs/>
          <w:sz w:val="24"/>
        </w:rPr>
        <w:t>ă</w:t>
      </w:r>
      <w:r w:rsidR="00867036" w:rsidRPr="001D3785">
        <w:rPr>
          <w:rFonts w:ascii="Arial" w:hAnsi="Arial" w:cs="Arial"/>
          <w:bCs/>
          <w:sz w:val="24"/>
        </w:rPr>
        <w:t xml:space="preserve"> </w:t>
      </w:r>
      <w:r w:rsidR="00535F8F" w:rsidRPr="001D3785">
        <w:rPr>
          <w:rFonts w:ascii="Arial" w:hAnsi="Arial" w:cs="Arial"/>
          <w:bCs/>
          <w:sz w:val="24"/>
        </w:rPr>
        <w:t xml:space="preserve">modelului nostru de business, </w:t>
      </w:r>
      <w:r w:rsidR="00867036" w:rsidRPr="001D3785">
        <w:rPr>
          <w:rFonts w:ascii="Arial" w:hAnsi="Arial" w:cs="Arial"/>
          <w:bCs/>
          <w:sz w:val="24"/>
        </w:rPr>
        <w:t xml:space="preserve">produselor </w:t>
      </w:r>
      <w:r w:rsidR="00EA3FCE">
        <w:rPr>
          <w:rFonts w:ascii="Arial" w:hAnsi="Arial" w:cs="Arial"/>
          <w:bCs/>
          <w:sz w:val="24"/>
        </w:rPr>
        <w:t>ș</w:t>
      </w:r>
      <w:r w:rsidR="00867036" w:rsidRPr="001D3785">
        <w:rPr>
          <w:rFonts w:ascii="Arial" w:hAnsi="Arial" w:cs="Arial"/>
          <w:bCs/>
          <w:sz w:val="24"/>
        </w:rPr>
        <w:t>i serviciilor oferite de c</w:t>
      </w:r>
      <w:r w:rsidR="00EA3FCE">
        <w:rPr>
          <w:rFonts w:ascii="Arial" w:hAnsi="Arial" w:cs="Arial"/>
          <w:bCs/>
          <w:sz w:val="24"/>
        </w:rPr>
        <w:t>ă</w:t>
      </w:r>
      <w:r w:rsidR="00867036" w:rsidRPr="001D3785">
        <w:rPr>
          <w:rFonts w:ascii="Arial" w:hAnsi="Arial" w:cs="Arial"/>
          <w:bCs/>
          <w:sz w:val="24"/>
        </w:rPr>
        <w:t>tre fiecare dintre companiile noastre</w:t>
      </w:r>
      <w:r w:rsidR="008E12A0">
        <w:rPr>
          <w:rFonts w:ascii="Arial" w:hAnsi="Arial" w:cs="Arial"/>
          <w:bCs/>
          <w:sz w:val="24"/>
        </w:rPr>
        <w:t xml:space="preserve">”, a declarat Dan </w:t>
      </w:r>
      <w:r w:rsidR="006A45A5" w:rsidRPr="006A45A5">
        <w:rPr>
          <w:rFonts w:ascii="Arial" w:hAnsi="Arial" w:cs="Arial"/>
          <w:sz w:val="24"/>
        </w:rPr>
        <w:t>Göldner</w:t>
      </w:r>
      <w:r w:rsidR="008E12A0">
        <w:rPr>
          <w:rFonts w:ascii="Arial" w:hAnsi="Arial" w:cs="Arial"/>
          <w:bCs/>
          <w:sz w:val="24"/>
        </w:rPr>
        <w:t>, director general Roadhill Automotive.</w:t>
      </w:r>
      <w:r w:rsidR="00867036" w:rsidRPr="001D3785">
        <w:rPr>
          <w:rFonts w:ascii="Arial" w:hAnsi="Arial" w:cs="Arial"/>
          <w:bCs/>
          <w:sz w:val="24"/>
        </w:rPr>
        <w:t xml:space="preserve">   </w:t>
      </w:r>
    </w:p>
    <w:p w14:paraId="41AFE756" w14:textId="77777777" w:rsidR="00366247" w:rsidRPr="00BF4B77" w:rsidRDefault="00366247" w:rsidP="0067559F">
      <w:pPr>
        <w:spacing w:line="276" w:lineRule="auto"/>
        <w:rPr>
          <w:rFonts w:ascii="Arial" w:hAnsi="Arial" w:cs="Arial"/>
          <w:bCs/>
          <w:sz w:val="24"/>
        </w:rPr>
      </w:pPr>
    </w:p>
    <w:p w14:paraId="70448E04" w14:textId="447E45C5" w:rsidR="00B06F5C" w:rsidRPr="00EA3FCE" w:rsidRDefault="00D10520" w:rsidP="0067559F">
      <w:pPr>
        <w:spacing w:line="276" w:lineRule="auto"/>
        <w:rPr>
          <w:rFonts w:ascii="Arial" w:hAnsi="Arial" w:cs="Arial"/>
          <w:bCs/>
          <w:sz w:val="24"/>
        </w:rPr>
      </w:pPr>
      <w:r w:rsidRPr="00EA3FCE">
        <w:rPr>
          <w:rFonts w:ascii="Arial" w:hAnsi="Arial" w:cs="Arial"/>
          <w:bCs/>
          <w:sz w:val="24"/>
        </w:rPr>
        <w:t>“</w:t>
      </w:r>
      <w:r w:rsidR="00AF4D07" w:rsidRPr="00EA3FCE">
        <w:rPr>
          <w:rFonts w:ascii="Arial" w:hAnsi="Arial" w:cs="Arial"/>
          <w:bCs/>
          <w:sz w:val="24"/>
        </w:rPr>
        <w:t>Al</w:t>
      </w:r>
      <w:r w:rsidR="00F514F7" w:rsidRPr="00EA3FCE">
        <w:rPr>
          <w:rFonts w:ascii="Arial" w:hAnsi="Arial" w:cs="Arial"/>
          <w:bCs/>
          <w:sz w:val="24"/>
        </w:rPr>
        <w:t>ă</w:t>
      </w:r>
      <w:r w:rsidR="00AF4D07" w:rsidRPr="00EA3FCE">
        <w:rPr>
          <w:rFonts w:ascii="Arial" w:hAnsi="Arial" w:cs="Arial"/>
          <w:bCs/>
          <w:sz w:val="24"/>
        </w:rPr>
        <w:t xml:space="preserve">turi </w:t>
      </w:r>
      <w:r w:rsidR="00640635" w:rsidRPr="00EA3FCE">
        <w:rPr>
          <w:rFonts w:ascii="Arial" w:hAnsi="Arial" w:cs="Arial"/>
          <w:bCs/>
          <w:sz w:val="24"/>
        </w:rPr>
        <w:t>de</w:t>
      </w:r>
      <w:r w:rsidR="006A45A5">
        <w:rPr>
          <w:rFonts w:ascii="Arial" w:hAnsi="Arial" w:cs="Arial"/>
          <w:bCs/>
          <w:sz w:val="24"/>
        </w:rPr>
        <w:t xml:space="preserve"> dealerul</w:t>
      </w:r>
      <w:r w:rsidR="00640635" w:rsidRPr="00EA3FCE">
        <w:rPr>
          <w:rFonts w:ascii="Arial" w:hAnsi="Arial" w:cs="Arial"/>
          <w:bCs/>
          <w:sz w:val="24"/>
        </w:rPr>
        <w:t xml:space="preserve"> </w:t>
      </w:r>
      <w:r w:rsidR="004F391C" w:rsidRPr="00EA3FCE">
        <w:rPr>
          <w:rFonts w:ascii="Arial" w:hAnsi="Arial" w:cs="Arial"/>
          <w:bCs/>
          <w:sz w:val="24"/>
        </w:rPr>
        <w:t xml:space="preserve">Roadhill Automotive, </w:t>
      </w:r>
      <w:r w:rsidR="0044331D" w:rsidRPr="00EA3FCE">
        <w:rPr>
          <w:rFonts w:ascii="Arial" w:hAnsi="Arial" w:cs="Arial"/>
          <w:bCs/>
          <w:sz w:val="24"/>
        </w:rPr>
        <w:t xml:space="preserve">City Grill </w:t>
      </w:r>
      <w:r w:rsidR="0084779F" w:rsidRPr="00EA3FCE">
        <w:rPr>
          <w:rFonts w:ascii="Arial" w:hAnsi="Arial" w:cs="Arial"/>
          <w:bCs/>
          <w:sz w:val="24"/>
        </w:rPr>
        <w:t xml:space="preserve">a </w:t>
      </w:r>
      <w:r w:rsidR="00640635" w:rsidRPr="00EA3FCE">
        <w:rPr>
          <w:rFonts w:ascii="Arial" w:hAnsi="Arial" w:cs="Arial"/>
          <w:bCs/>
          <w:sz w:val="24"/>
        </w:rPr>
        <w:t xml:space="preserve">construit </w:t>
      </w:r>
      <w:r w:rsidR="006262CE" w:rsidRPr="00EA3FCE">
        <w:rPr>
          <w:rFonts w:ascii="Arial" w:hAnsi="Arial" w:cs="Arial"/>
          <w:bCs/>
          <w:sz w:val="24"/>
        </w:rPr>
        <w:t>pe parcursul c</w:t>
      </w:r>
      <w:r w:rsidR="00CF11AE" w:rsidRPr="00EA3FCE">
        <w:rPr>
          <w:rFonts w:ascii="Arial" w:hAnsi="Arial" w:cs="Arial"/>
          <w:bCs/>
          <w:sz w:val="24"/>
        </w:rPr>
        <w:t>e</w:t>
      </w:r>
      <w:r w:rsidR="006262CE" w:rsidRPr="00EA3FCE">
        <w:rPr>
          <w:rFonts w:ascii="Arial" w:hAnsi="Arial" w:cs="Arial"/>
          <w:bCs/>
          <w:sz w:val="24"/>
        </w:rPr>
        <w:t>lor 15 ani</w:t>
      </w:r>
      <w:r w:rsidR="00CF11AE" w:rsidRPr="00EA3FCE">
        <w:rPr>
          <w:rFonts w:ascii="Arial" w:hAnsi="Arial" w:cs="Arial"/>
          <w:bCs/>
          <w:sz w:val="24"/>
        </w:rPr>
        <w:t xml:space="preserve"> de colaborare</w:t>
      </w:r>
      <w:r w:rsidR="006262CE" w:rsidRPr="00EA3FCE">
        <w:rPr>
          <w:rFonts w:ascii="Arial" w:hAnsi="Arial" w:cs="Arial"/>
          <w:bCs/>
          <w:sz w:val="24"/>
        </w:rPr>
        <w:t xml:space="preserve">, </w:t>
      </w:r>
      <w:r w:rsidR="00640635" w:rsidRPr="00EA3FCE">
        <w:rPr>
          <w:rFonts w:ascii="Arial" w:hAnsi="Arial" w:cs="Arial"/>
          <w:bCs/>
          <w:sz w:val="24"/>
        </w:rPr>
        <w:t>o rela</w:t>
      </w:r>
      <w:r w:rsidR="00F514F7" w:rsidRPr="00EA3FCE">
        <w:rPr>
          <w:rFonts w:ascii="Arial" w:hAnsi="Arial" w:cs="Arial"/>
          <w:bCs/>
          <w:sz w:val="24"/>
        </w:rPr>
        <w:t>ț</w:t>
      </w:r>
      <w:r w:rsidR="00640635" w:rsidRPr="00EA3FCE">
        <w:rPr>
          <w:rFonts w:ascii="Arial" w:hAnsi="Arial" w:cs="Arial"/>
          <w:bCs/>
          <w:sz w:val="24"/>
        </w:rPr>
        <w:t>ie comercial</w:t>
      </w:r>
      <w:r w:rsidR="00F514F7" w:rsidRPr="00EA3FCE">
        <w:rPr>
          <w:rFonts w:ascii="Arial" w:hAnsi="Arial" w:cs="Arial"/>
          <w:bCs/>
          <w:sz w:val="24"/>
        </w:rPr>
        <w:t>ă</w:t>
      </w:r>
      <w:r w:rsidR="00640635" w:rsidRPr="00EA3FCE">
        <w:rPr>
          <w:rFonts w:ascii="Arial" w:hAnsi="Arial" w:cs="Arial"/>
          <w:bCs/>
          <w:sz w:val="24"/>
        </w:rPr>
        <w:t xml:space="preserve"> </w:t>
      </w:r>
      <w:r w:rsidR="00AB3571" w:rsidRPr="00EA3FCE">
        <w:rPr>
          <w:rFonts w:ascii="Arial" w:hAnsi="Arial" w:cs="Arial"/>
          <w:bCs/>
          <w:sz w:val="24"/>
        </w:rPr>
        <w:t>solid</w:t>
      </w:r>
      <w:r w:rsidR="00F514F7" w:rsidRPr="00EA3FCE">
        <w:rPr>
          <w:rFonts w:ascii="Arial" w:hAnsi="Arial" w:cs="Arial"/>
          <w:bCs/>
          <w:sz w:val="24"/>
        </w:rPr>
        <w:t>ă</w:t>
      </w:r>
      <w:r w:rsidR="00B06F5C" w:rsidRPr="00EA3FCE">
        <w:rPr>
          <w:rFonts w:ascii="Arial" w:hAnsi="Arial" w:cs="Arial"/>
          <w:bCs/>
          <w:sz w:val="24"/>
        </w:rPr>
        <w:t>, bazat</w:t>
      </w:r>
      <w:r w:rsidR="00F514F7" w:rsidRPr="00EA3FCE">
        <w:rPr>
          <w:rFonts w:ascii="Arial" w:hAnsi="Arial" w:cs="Arial"/>
          <w:bCs/>
          <w:sz w:val="24"/>
        </w:rPr>
        <w:t>ă</w:t>
      </w:r>
      <w:r w:rsidR="00B06F5C" w:rsidRPr="00EA3FCE">
        <w:rPr>
          <w:rFonts w:ascii="Arial" w:hAnsi="Arial" w:cs="Arial"/>
          <w:bCs/>
          <w:sz w:val="24"/>
        </w:rPr>
        <w:t xml:space="preserve"> pe încredere</w:t>
      </w:r>
      <w:r w:rsidR="00C479FC" w:rsidRPr="00EA3FCE">
        <w:rPr>
          <w:rFonts w:ascii="Arial" w:hAnsi="Arial" w:cs="Arial"/>
          <w:bCs/>
          <w:sz w:val="24"/>
        </w:rPr>
        <w:t>,</w:t>
      </w:r>
      <w:r w:rsidR="0084779F" w:rsidRPr="00EA3FCE">
        <w:rPr>
          <w:rFonts w:ascii="Arial" w:hAnsi="Arial" w:cs="Arial"/>
          <w:bCs/>
          <w:sz w:val="24"/>
        </w:rPr>
        <w:t xml:space="preserve"> </w:t>
      </w:r>
      <w:r w:rsidR="002F20BC" w:rsidRPr="00EA3FCE">
        <w:rPr>
          <w:rFonts w:ascii="Arial" w:hAnsi="Arial" w:cs="Arial"/>
          <w:bCs/>
          <w:sz w:val="24"/>
        </w:rPr>
        <w:t>astfel c</w:t>
      </w:r>
      <w:r w:rsidR="008861E7" w:rsidRPr="00EA3FCE">
        <w:rPr>
          <w:rFonts w:ascii="Arial" w:hAnsi="Arial" w:cs="Arial"/>
          <w:bCs/>
          <w:sz w:val="24"/>
        </w:rPr>
        <w:t>ă</w:t>
      </w:r>
      <w:r w:rsidR="002F20BC" w:rsidRPr="00EA3FCE">
        <w:rPr>
          <w:rFonts w:ascii="Arial" w:hAnsi="Arial" w:cs="Arial"/>
          <w:bCs/>
          <w:sz w:val="24"/>
        </w:rPr>
        <w:t xml:space="preserve"> </w:t>
      </w:r>
      <w:r w:rsidR="00907DF7" w:rsidRPr="00EA3FCE">
        <w:rPr>
          <w:rFonts w:ascii="Arial" w:hAnsi="Arial" w:cs="Arial"/>
          <w:bCs/>
          <w:sz w:val="24"/>
        </w:rPr>
        <w:t xml:space="preserve">alegerea </w:t>
      </w:r>
      <w:r w:rsidR="00E63880" w:rsidRPr="00EA3FCE">
        <w:rPr>
          <w:rFonts w:ascii="Arial" w:hAnsi="Arial" w:cs="Arial"/>
          <w:bCs/>
          <w:sz w:val="24"/>
        </w:rPr>
        <w:t xml:space="preserve">autovehiculelor </w:t>
      </w:r>
      <w:r w:rsidR="00865DC6" w:rsidRPr="00EA3FCE">
        <w:rPr>
          <w:rFonts w:ascii="Arial" w:hAnsi="Arial" w:cs="Arial"/>
          <w:bCs/>
          <w:sz w:val="24"/>
        </w:rPr>
        <w:t xml:space="preserve">Ford </w:t>
      </w:r>
      <w:r w:rsidR="00005DC3" w:rsidRPr="00EA3FCE">
        <w:rPr>
          <w:rFonts w:ascii="Arial" w:hAnsi="Arial" w:cs="Arial"/>
          <w:bCs/>
          <w:sz w:val="24"/>
        </w:rPr>
        <w:t xml:space="preserve">și a </w:t>
      </w:r>
      <w:r w:rsidR="008F0D51" w:rsidRPr="00EA3FCE">
        <w:rPr>
          <w:rFonts w:ascii="Arial" w:hAnsi="Arial" w:cs="Arial"/>
          <w:bCs/>
          <w:sz w:val="24"/>
        </w:rPr>
        <w:t>Roadhill Automotive</w:t>
      </w:r>
      <w:r w:rsidR="00A63A57" w:rsidRPr="00EA3FCE">
        <w:rPr>
          <w:rFonts w:ascii="Arial" w:hAnsi="Arial" w:cs="Arial"/>
          <w:bCs/>
          <w:sz w:val="24"/>
        </w:rPr>
        <w:t xml:space="preserve"> </w:t>
      </w:r>
      <w:r w:rsidR="00A81C83" w:rsidRPr="00EA3FCE">
        <w:rPr>
          <w:rFonts w:ascii="Arial" w:hAnsi="Arial" w:cs="Arial"/>
          <w:bCs/>
          <w:sz w:val="24"/>
        </w:rPr>
        <w:t xml:space="preserve">reprezintă </w:t>
      </w:r>
      <w:r w:rsidR="002653FE" w:rsidRPr="00EA3FCE">
        <w:rPr>
          <w:rFonts w:ascii="Arial" w:hAnsi="Arial" w:cs="Arial"/>
          <w:bCs/>
          <w:sz w:val="24"/>
        </w:rPr>
        <w:t xml:space="preserve">o continuare </w:t>
      </w:r>
      <w:r w:rsidR="00297D35" w:rsidRPr="00EA3FCE">
        <w:rPr>
          <w:rFonts w:ascii="Arial" w:hAnsi="Arial" w:cs="Arial"/>
          <w:bCs/>
          <w:sz w:val="24"/>
        </w:rPr>
        <w:t>natural</w:t>
      </w:r>
      <w:r w:rsidR="008861E7" w:rsidRPr="00EA3FCE">
        <w:rPr>
          <w:rFonts w:ascii="Arial" w:hAnsi="Arial" w:cs="Arial"/>
          <w:bCs/>
          <w:sz w:val="24"/>
        </w:rPr>
        <w:t>ă</w:t>
      </w:r>
      <w:r w:rsidR="00FE6CEB" w:rsidRPr="00EA3FCE">
        <w:rPr>
          <w:rFonts w:ascii="Arial" w:hAnsi="Arial" w:cs="Arial"/>
          <w:bCs/>
          <w:sz w:val="24"/>
        </w:rPr>
        <w:t xml:space="preserve"> a acestui parteneriat</w:t>
      </w:r>
      <w:r w:rsidR="00B06F5C" w:rsidRPr="00EA3FCE">
        <w:rPr>
          <w:rFonts w:ascii="Arial" w:hAnsi="Arial" w:cs="Arial"/>
          <w:bCs/>
          <w:sz w:val="24"/>
        </w:rPr>
        <w:t xml:space="preserve">”, a mai adăugat Dragoș Petrescu. </w:t>
      </w:r>
    </w:p>
    <w:p w14:paraId="0B4E7D8A" w14:textId="16CB258B" w:rsidR="00B06F5C" w:rsidRPr="00BF4B77" w:rsidRDefault="00B06F5C" w:rsidP="0067559F">
      <w:pPr>
        <w:spacing w:line="276" w:lineRule="auto"/>
        <w:rPr>
          <w:rFonts w:ascii="Arial" w:hAnsi="Arial" w:cs="Arial"/>
          <w:bCs/>
          <w:sz w:val="24"/>
        </w:rPr>
      </w:pPr>
    </w:p>
    <w:p w14:paraId="0A6C0B68" w14:textId="0B6567F3" w:rsidR="00D96A73" w:rsidRPr="00BF4B77" w:rsidRDefault="00A43B7C" w:rsidP="0067559F">
      <w:pPr>
        <w:spacing w:line="276" w:lineRule="auto"/>
        <w:rPr>
          <w:rFonts w:ascii="Arial" w:hAnsi="Arial" w:cs="Arial"/>
          <w:bCs/>
          <w:sz w:val="24"/>
        </w:rPr>
      </w:pPr>
      <w:r w:rsidRPr="00BF4B77">
        <w:rPr>
          <w:rFonts w:ascii="Arial" w:hAnsi="Arial" w:cs="Arial"/>
          <w:bCs/>
          <w:sz w:val="24"/>
        </w:rPr>
        <w:t>Dup</w:t>
      </w:r>
      <w:r w:rsidR="007D7351" w:rsidRPr="00BF4B77">
        <w:rPr>
          <w:rFonts w:ascii="Arial" w:hAnsi="Arial" w:cs="Arial"/>
          <w:bCs/>
          <w:sz w:val="24"/>
        </w:rPr>
        <w:t>ă</w:t>
      </w:r>
      <w:r w:rsidRPr="00BF4B77">
        <w:rPr>
          <w:rFonts w:ascii="Arial" w:hAnsi="Arial" w:cs="Arial"/>
          <w:bCs/>
          <w:sz w:val="24"/>
        </w:rPr>
        <w:t xml:space="preserve"> primele 7 luni ale anului 2021, </w:t>
      </w:r>
      <w:r w:rsidR="00664132" w:rsidRPr="00BF4B77">
        <w:rPr>
          <w:rFonts w:ascii="Arial" w:hAnsi="Arial" w:cs="Arial"/>
          <w:bCs/>
          <w:sz w:val="24"/>
        </w:rPr>
        <w:t xml:space="preserve">Ford Puma </w:t>
      </w:r>
      <w:r w:rsidR="00C1752B" w:rsidRPr="00BF4B77">
        <w:rPr>
          <w:rFonts w:ascii="Arial" w:hAnsi="Arial" w:cs="Arial"/>
          <w:bCs/>
          <w:sz w:val="24"/>
        </w:rPr>
        <w:t xml:space="preserve">este lider de segment </w:t>
      </w:r>
      <w:r w:rsidR="000C1E1C">
        <w:rPr>
          <w:rFonts w:ascii="Arial" w:hAnsi="Arial" w:cs="Arial"/>
          <w:bCs/>
          <w:sz w:val="24"/>
        </w:rPr>
        <w:t>î</w:t>
      </w:r>
      <w:r w:rsidR="000C1E1C" w:rsidRPr="00BF4B77">
        <w:rPr>
          <w:rFonts w:ascii="Arial" w:hAnsi="Arial" w:cs="Arial"/>
          <w:bCs/>
          <w:sz w:val="24"/>
        </w:rPr>
        <w:t>n</w:t>
      </w:r>
      <w:r w:rsidR="00802E24" w:rsidRPr="00BF4B77">
        <w:rPr>
          <w:rFonts w:ascii="Arial" w:hAnsi="Arial" w:cs="Arial"/>
          <w:bCs/>
          <w:sz w:val="24"/>
        </w:rPr>
        <w:t xml:space="preserve"> </w:t>
      </w:r>
      <w:r w:rsidR="00C57E97" w:rsidRPr="00BF4B77">
        <w:rPr>
          <w:rFonts w:ascii="Arial" w:hAnsi="Arial" w:cs="Arial"/>
          <w:bCs/>
          <w:sz w:val="24"/>
        </w:rPr>
        <w:t>v</w:t>
      </w:r>
      <w:r w:rsidR="007D7351" w:rsidRPr="00BF4B77">
        <w:rPr>
          <w:rFonts w:ascii="Arial" w:hAnsi="Arial" w:cs="Arial"/>
          <w:bCs/>
          <w:sz w:val="24"/>
        </w:rPr>
        <w:t>â</w:t>
      </w:r>
      <w:r w:rsidR="00C57E97" w:rsidRPr="00BF4B77">
        <w:rPr>
          <w:rFonts w:ascii="Arial" w:hAnsi="Arial" w:cs="Arial"/>
          <w:bCs/>
          <w:sz w:val="24"/>
        </w:rPr>
        <w:t>nzar</w:t>
      </w:r>
      <w:r w:rsidR="00802E24" w:rsidRPr="00BF4B77">
        <w:rPr>
          <w:rFonts w:ascii="Arial" w:hAnsi="Arial" w:cs="Arial"/>
          <w:bCs/>
          <w:sz w:val="24"/>
        </w:rPr>
        <w:t>ile</w:t>
      </w:r>
      <w:r w:rsidR="00C57E97" w:rsidRPr="00BF4B77">
        <w:rPr>
          <w:rFonts w:ascii="Arial" w:hAnsi="Arial" w:cs="Arial"/>
          <w:bCs/>
          <w:sz w:val="24"/>
        </w:rPr>
        <w:t xml:space="preserve"> c</w:t>
      </w:r>
      <w:r w:rsidR="007D7351" w:rsidRPr="00BF4B77">
        <w:rPr>
          <w:rFonts w:ascii="Arial" w:hAnsi="Arial" w:cs="Arial"/>
          <w:bCs/>
          <w:sz w:val="24"/>
        </w:rPr>
        <w:t>ă</w:t>
      </w:r>
      <w:r w:rsidR="00C57E97" w:rsidRPr="00BF4B77">
        <w:rPr>
          <w:rFonts w:ascii="Arial" w:hAnsi="Arial" w:cs="Arial"/>
          <w:bCs/>
          <w:sz w:val="24"/>
        </w:rPr>
        <w:t>tre persoane</w:t>
      </w:r>
      <w:r w:rsidR="00802E24" w:rsidRPr="00BF4B77">
        <w:rPr>
          <w:rFonts w:ascii="Arial" w:hAnsi="Arial" w:cs="Arial"/>
          <w:bCs/>
          <w:sz w:val="24"/>
        </w:rPr>
        <w:t>le</w:t>
      </w:r>
      <w:r w:rsidR="00C57E97" w:rsidRPr="00BF4B77">
        <w:rPr>
          <w:rFonts w:ascii="Arial" w:hAnsi="Arial" w:cs="Arial"/>
          <w:bCs/>
          <w:sz w:val="24"/>
        </w:rPr>
        <w:t xml:space="preserve"> fizice</w:t>
      </w:r>
      <w:r w:rsidR="00F903BE" w:rsidRPr="00BF4B77">
        <w:rPr>
          <w:rFonts w:ascii="Arial" w:hAnsi="Arial" w:cs="Arial"/>
          <w:bCs/>
          <w:sz w:val="24"/>
        </w:rPr>
        <w:t xml:space="preserve">, iar </w:t>
      </w:r>
      <w:r w:rsidR="007D7351" w:rsidRPr="00BF4B77">
        <w:rPr>
          <w:rFonts w:ascii="Arial" w:hAnsi="Arial" w:cs="Arial"/>
          <w:bCs/>
          <w:sz w:val="24"/>
        </w:rPr>
        <w:t>î</w:t>
      </w:r>
      <w:r w:rsidR="00F903BE" w:rsidRPr="00BF4B77">
        <w:rPr>
          <w:rFonts w:ascii="Arial" w:hAnsi="Arial" w:cs="Arial"/>
          <w:bCs/>
          <w:sz w:val="24"/>
        </w:rPr>
        <w:t>n ceea ce prive</w:t>
      </w:r>
      <w:r w:rsidR="007D7351" w:rsidRPr="00BF4B77">
        <w:rPr>
          <w:rFonts w:ascii="Arial" w:hAnsi="Arial" w:cs="Arial"/>
          <w:bCs/>
          <w:sz w:val="24"/>
        </w:rPr>
        <w:t>ș</w:t>
      </w:r>
      <w:r w:rsidR="00F903BE" w:rsidRPr="00BF4B77">
        <w:rPr>
          <w:rFonts w:ascii="Arial" w:hAnsi="Arial" w:cs="Arial"/>
          <w:bCs/>
          <w:sz w:val="24"/>
        </w:rPr>
        <w:t>te achizi</w:t>
      </w:r>
      <w:r w:rsidR="007D7351" w:rsidRPr="00BF4B77">
        <w:rPr>
          <w:rFonts w:ascii="Arial" w:hAnsi="Arial" w:cs="Arial"/>
          <w:bCs/>
          <w:sz w:val="24"/>
        </w:rPr>
        <w:t>ț</w:t>
      </w:r>
      <w:r w:rsidR="00F903BE" w:rsidRPr="00BF4B77">
        <w:rPr>
          <w:rFonts w:ascii="Arial" w:hAnsi="Arial" w:cs="Arial"/>
          <w:bCs/>
          <w:sz w:val="24"/>
        </w:rPr>
        <w:t>iile companiilor</w:t>
      </w:r>
      <w:r w:rsidR="00802E24" w:rsidRPr="00BF4B77">
        <w:rPr>
          <w:rFonts w:ascii="Arial" w:hAnsi="Arial" w:cs="Arial"/>
          <w:bCs/>
          <w:sz w:val="24"/>
        </w:rPr>
        <w:t xml:space="preserve">, modelul produs </w:t>
      </w:r>
      <w:r w:rsidR="00EA3FCE">
        <w:rPr>
          <w:rFonts w:ascii="Arial" w:hAnsi="Arial" w:cs="Arial"/>
          <w:bCs/>
          <w:sz w:val="24"/>
        </w:rPr>
        <w:t>î</w:t>
      </w:r>
      <w:r w:rsidR="00802E24" w:rsidRPr="00BF4B77">
        <w:rPr>
          <w:rFonts w:ascii="Arial" w:hAnsi="Arial" w:cs="Arial"/>
          <w:bCs/>
          <w:sz w:val="24"/>
        </w:rPr>
        <w:t>n exclusivitate la Craiova</w:t>
      </w:r>
      <w:r w:rsidR="00F903BE" w:rsidRPr="00BF4B77">
        <w:rPr>
          <w:rFonts w:ascii="Arial" w:hAnsi="Arial" w:cs="Arial"/>
          <w:bCs/>
          <w:sz w:val="24"/>
        </w:rPr>
        <w:t xml:space="preserve"> a </w:t>
      </w:r>
      <w:r w:rsidR="0089693C" w:rsidRPr="00BF4B77">
        <w:rPr>
          <w:rFonts w:ascii="Arial" w:hAnsi="Arial" w:cs="Arial"/>
          <w:bCs/>
          <w:sz w:val="24"/>
        </w:rPr>
        <w:t>c</w:t>
      </w:r>
      <w:r w:rsidR="00326ED4" w:rsidRPr="00BF4B77">
        <w:rPr>
          <w:rFonts w:ascii="Arial" w:hAnsi="Arial" w:cs="Arial"/>
          <w:bCs/>
          <w:sz w:val="24"/>
        </w:rPr>
        <w:t>âș</w:t>
      </w:r>
      <w:r w:rsidR="0089693C" w:rsidRPr="00BF4B77">
        <w:rPr>
          <w:rFonts w:ascii="Arial" w:hAnsi="Arial" w:cs="Arial"/>
          <w:bCs/>
          <w:sz w:val="24"/>
        </w:rPr>
        <w:t xml:space="preserve">tigat 6.7 puncte procentuale </w:t>
      </w:r>
      <w:r w:rsidR="0050090D" w:rsidRPr="00BF4B77">
        <w:rPr>
          <w:rFonts w:ascii="Arial" w:hAnsi="Arial" w:cs="Arial"/>
          <w:bCs/>
          <w:sz w:val="24"/>
        </w:rPr>
        <w:t>fa</w:t>
      </w:r>
      <w:r w:rsidR="00326ED4" w:rsidRPr="00BF4B77">
        <w:rPr>
          <w:rFonts w:ascii="Arial" w:hAnsi="Arial" w:cs="Arial"/>
          <w:bCs/>
          <w:sz w:val="24"/>
        </w:rPr>
        <w:t>ță</w:t>
      </w:r>
      <w:r w:rsidR="0050090D" w:rsidRPr="00BF4B77">
        <w:rPr>
          <w:rFonts w:ascii="Arial" w:hAnsi="Arial" w:cs="Arial"/>
          <w:bCs/>
          <w:sz w:val="24"/>
        </w:rPr>
        <w:t xml:space="preserve"> de ace</w:t>
      </w:r>
      <w:r w:rsidR="00EA3FCE">
        <w:rPr>
          <w:rFonts w:ascii="Arial" w:hAnsi="Arial" w:cs="Arial"/>
          <w:bCs/>
          <w:sz w:val="24"/>
        </w:rPr>
        <w:t>e</w:t>
      </w:r>
      <w:r w:rsidR="0050090D" w:rsidRPr="00BF4B77">
        <w:rPr>
          <w:rFonts w:ascii="Arial" w:hAnsi="Arial" w:cs="Arial"/>
          <w:bCs/>
          <w:sz w:val="24"/>
        </w:rPr>
        <w:t>a</w:t>
      </w:r>
      <w:r w:rsidR="00326ED4" w:rsidRPr="00BF4B77">
        <w:rPr>
          <w:rFonts w:ascii="Arial" w:hAnsi="Arial" w:cs="Arial"/>
          <w:bCs/>
          <w:sz w:val="24"/>
        </w:rPr>
        <w:t>ș</w:t>
      </w:r>
      <w:r w:rsidR="0050090D" w:rsidRPr="00BF4B77">
        <w:rPr>
          <w:rFonts w:ascii="Arial" w:hAnsi="Arial" w:cs="Arial"/>
          <w:bCs/>
          <w:sz w:val="24"/>
        </w:rPr>
        <w:t>i perioad</w:t>
      </w:r>
      <w:r w:rsidR="00326ED4" w:rsidRPr="00BF4B77">
        <w:rPr>
          <w:rFonts w:ascii="Arial" w:hAnsi="Arial" w:cs="Arial"/>
          <w:bCs/>
          <w:sz w:val="24"/>
        </w:rPr>
        <w:t>ă</w:t>
      </w:r>
      <w:r w:rsidR="0050090D" w:rsidRPr="00BF4B77">
        <w:rPr>
          <w:rFonts w:ascii="Arial" w:hAnsi="Arial" w:cs="Arial"/>
          <w:bCs/>
          <w:sz w:val="24"/>
        </w:rPr>
        <w:t xml:space="preserve"> a anului trecut</w:t>
      </w:r>
      <w:r w:rsidR="00802E24" w:rsidRPr="00BF4B77">
        <w:rPr>
          <w:rFonts w:ascii="Arial" w:hAnsi="Arial" w:cs="Arial"/>
          <w:bCs/>
          <w:sz w:val="24"/>
        </w:rPr>
        <w:t>.</w:t>
      </w:r>
      <w:r w:rsidR="0050090D" w:rsidRPr="00BF4B77">
        <w:rPr>
          <w:rFonts w:ascii="Arial" w:hAnsi="Arial" w:cs="Arial"/>
          <w:bCs/>
          <w:sz w:val="24"/>
        </w:rPr>
        <w:t xml:space="preserve"> </w:t>
      </w:r>
    </w:p>
    <w:p w14:paraId="53CEEF62" w14:textId="44C25DF0" w:rsidR="00D96A73" w:rsidRPr="00BF4B77" w:rsidRDefault="00D96A73" w:rsidP="0067559F">
      <w:pPr>
        <w:spacing w:line="276" w:lineRule="auto"/>
        <w:rPr>
          <w:rFonts w:ascii="Arial" w:hAnsi="Arial" w:cs="Arial"/>
          <w:bCs/>
          <w:sz w:val="24"/>
        </w:rPr>
      </w:pPr>
    </w:p>
    <w:p w14:paraId="6F9AAA22" w14:textId="2E5E227B" w:rsidR="00D96A73" w:rsidRPr="00BF4B77" w:rsidRDefault="00D96A73" w:rsidP="0067559F">
      <w:pPr>
        <w:spacing w:line="276" w:lineRule="auto"/>
        <w:rPr>
          <w:rFonts w:ascii="Arial" w:hAnsi="Arial" w:cs="Arial"/>
          <w:bCs/>
          <w:sz w:val="24"/>
          <w:lang w:val="ro-RO"/>
        </w:rPr>
      </w:pPr>
      <w:r w:rsidRPr="00BF4B77">
        <w:rPr>
          <w:rFonts w:ascii="Arial" w:hAnsi="Arial" w:cs="Arial"/>
          <w:bCs/>
          <w:sz w:val="24"/>
          <w:lang w:val="ro-RO"/>
        </w:rPr>
        <w:t>Producția modelului Puma a demarat la uzina Ford din Craiova în octombrie 2019, ca urmare a unei investiții de aproximativ 200 de milioane de euro</w:t>
      </w:r>
      <w:r w:rsidR="00802E24" w:rsidRPr="00BF4B77">
        <w:rPr>
          <w:rFonts w:ascii="Arial" w:hAnsi="Arial" w:cs="Arial"/>
          <w:bCs/>
          <w:sz w:val="24"/>
          <w:lang w:val="ro-RO"/>
        </w:rPr>
        <w:t xml:space="preserve">. </w:t>
      </w:r>
      <w:r w:rsidR="00EA3FCE">
        <w:rPr>
          <w:rFonts w:ascii="Arial" w:hAnsi="Arial" w:cs="Arial"/>
          <w:bCs/>
          <w:sz w:val="24"/>
          <w:lang w:val="ro-RO"/>
        </w:rPr>
        <w:t>Î</w:t>
      </w:r>
      <w:r w:rsidR="00802E24" w:rsidRPr="00BF4B77">
        <w:rPr>
          <w:rFonts w:ascii="Arial" w:hAnsi="Arial" w:cs="Arial"/>
          <w:bCs/>
          <w:sz w:val="24"/>
          <w:lang w:val="ro-RO"/>
        </w:rPr>
        <w:t>n prezent</w:t>
      </w:r>
      <w:r w:rsidR="00EA3FCE">
        <w:rPr>
          <w:rFonts w:ascii="Arial" w:hAnsi="Arial" w:cs="Arial"/>
          <w:bCs/>
          <w:sz w:val="24"/>
          <w:lang w:val="ro-RO"/>
        </w:rPr>
        <w:t>,</w:t>
      </w:r>
      <w:r w:rsidR="00802E24" w:rsidRPr="00BF4B77">
        <w:rPr>
          <w:rFonts w:ascii="Arial" w:hAnsi="Arial" w:cs="Arial"/>
          <w:bCs/>
          <w:sz w:val="24"/>
          <w:lang w:val="ro-RO"/>
        </w:rPr>
        <w:t xml:space="preserve"> la uzina Ford din Craiova lucre</w:t>
      </w:r>
      <w:r w:rsidR="00BF4B77">
        <w:rPr>
          <w:rFonts w:ascii="Arial" w:hAnsi="Arial" w:cs="Arial"/>
          <w:bCs/>
          <w:sz w:val="24"/>
          <w:lang w:val="ro-RO"/>
        </w:rPr>
        <w:t>a</w:t>
      </w:r>
      <w:r w:rsidR="00802E24" w:rsidRPr="00BF4B77">
        <w:rPr>
          <w:rFonts w:ascii="Arial" w:hAnsi="Arial" w:cs="Arial"/>
          <w:bCs/>
          <w:sz w:val="24"/>
          <w:lang w:val="ro-RO"/>
        </w:rPr>
        <w:t>z</w:t>
      </w:r>
      <w:r w:rsidR="00EA3FCE">
        <w:rPr>
          <w:rFonts w:ascii="Arial" w:hAnsi="Arial" w:cs="Arial"/>
          <w:bCs/>
          <w:sz w:val="24"/>
          <w:lang w:val="ro-RO"/>
        </w:rPr>
        <w:t>ă</w:t>
      </w:r>
      <w:r w:rsidR="00802E24" w:rsidRPr="00BF4B77">
        <w:rPr>
          <w:rFonts w:ascii="Arial" w:hAnsi="Arial" w:cs="Arial"/>
          <w:bCs/>
          <w:sz w:val="24"/>
          <w:lang w:val="ro-RO"/>
        </w:rPr>
        <w:t xml:space="preserve"> peste 6000 de angaja</w:t>
      </w:r>
      <w:r w:rsidR="00EA3FCE">
        <w:rPr>
          <w:rFonts w:ascii="Arial" w:hAnsi="Arial" w:cs="Arial"/>
          <w:bCs/>
          <w:sz w:val="24"/>
          <w:lang w:val="ro-RO"/>
        </w:rPr>
        <w:t>ț</w:t>
      </w:r>
      <w:r w:rsidR="00802E24" w:rsidRPr="00BF4B77">
        <w:rPr>
          <w:rFonts w:ascii="Arial" w:hAnsi="Arial" w:cs="Arial"/>
          <w:bCs/>
          <w:sz w:val="24"/>
          <w:lang w:val="ro-RO"/>
        </w:rPr>
        <w:t>i pentru a sus</w:t>
      </w:r>
      <w:r w:rsidR="00EA3FCE">
        <w:rPr>
          <w:rFonts w:ascii="Arial" w:hAnsi="Arial" w:cs="Arial"/>
          <w:bCs/>
          <w:sz w:val="24"/>
          <w:lang w:val="ro-RO"/>
        </w:rPr>
        <w:t>ț</w:t>
      </w:r>
      <w:r w:rsidR="00802E24" w:rsidRPr="00BF4B77">
        <w:rPr>
          <w:rFonts w:ascii="Arial" w:hAnsi="Arial" w:cs="Arial"/>
          <w:bCs/>
          <w:sz w:val="24"/>
          <w:lang w:val="ro-RO"/>
        </w:rPr>
        <w:t>ine produc</w:t>
      </w:r>
      <w:r w:rsidR="00EA3FCE">
        <w:rPr>
          <w:rFonts w:ascii="Arial" w:hAnsi="Arial" w:cs="Arial"/>
          <w:bCs/>
          <w:sz w:val="24"/>
          <w:lang w:val="ro-RO"/>
        </w:rPr>
        <w:t>ț</w:t>
      </w:r>
      <w:r w:rsidR="00802E24" w:rsidRPr="00BF4B77">
        <w:rPr>
          <w:rFonts w:ascii="Arial" w:hAnsi="Arial" w:cs="Arial"/>
          <w:bCs/>
          <w:sz w:val="24"/>
          <w:lang w:val="ro-RO"/>
        </w:rPr>
        <w:t xml:space="preserve">ia de vehicule </w:t>
      </w:r>
      <w:r w:rsidR="00EA3FCE">
        <w:rPr>
          <w:rFonts w:ascii="Arial" w:hAnsi="Arial" w:cs="Arial"/>
          <w:bCs/>
          <w:sz w:val="24"/>
          <w:lang w:val="ro-RO"/>
        </w:rPr>
        <w:t>ș</w:t>
      </w:r>
      <w:r w:rsidR="00802E24" w:rsidRPr="00BF4B77">
        <w:rPr>
          <w:rFonts w:ascii="Arial" w:hAnsi="Arial" w:cs="Arial"/>
          <w:bCs/>
          <w:sz w:val="24"/>
          <w:lang w:val="ro-RO"/>
        </w:rPr>
        <w:t>i motoare.</w:t>
      </w:r>
    </w:p>
    <w:p w14:paraId="2C37765B" w14:textId="77777777" w:rsidR="00D96A73" w:rsidRPr="00BF4B77" w:rsidRDefault="00D96A73" w:rsidP="0067559F">
      <w:pPr>
        <w:spacing w:line="276" w:lineRule="auto"/>
        <w:rPr>
          <w:rFonts w:ascii="Arial" w:hAnsi="Arial" w:cs="Arial"/>
          <w:bCs/>
          <w:sz w:val="24"/>
          <w:lang w:val="ro-RO"/>
        </w:rPr>
      </w:pPr>
    </w:p>
    <w:p w14:paraId="385280AE" w14:textId="77777777" w:rsidR="007E05D7" w:rsidRPr="00BF4B77" w:rsidRDefault="007E05D7" w:rsidP="007E05D7">
      <w:pPr>
        <w:rPr>
          <w:rFonts w:ascii="Arial" w:hAnsi="Arial" w:cs="Arial"/>
          <w:sz w:val="18"/>
          <w:szCs w:val="18"/>
        </w:rPr>
      </w:pPr>
    </w:p>
    <w:p w14:paraId="148D2A21" w14:textId="77777777" w:rsidR="007E05D7" w:rsidRPr="00BF4B77" w:rsidRDefault="007E05D7" w:rsidP="007F2AC0">
      <w:pPr>
        <w:jc w:val="center"/>
        <w:rPr>
          <w:rFonts w:ascii="Arial" w:hAnsi="Arial" w:cs="Arial"/>
          <w:sz w:val="18"/>
          <w:szCs w:val="18"/>
        </w:rPr>
      </w:pPr>
      <w:r w:rsidRPr="00BF4B77">
        <w:rPr>
          <w:rFonts w:ascii="Arial" w:hAnsi="Arial" w:cs="Arial"/>
          <w:sz w:val="18"/>
          <w:szCs w:val="18"/>
        </w:rPr>
        <w:t># # #</w:t>
      </w:r>
    </w:p>
    <w:p w14:paraId="0695F8A0" w14:textId="77777777" w:rsidR="007E05D7" w:rsidRPr="00BF4B77" w:rsidRDefault="007E05D7" w:rsidP="007E05D7">
      <w:pPr>
        <w:autoSpaceDE w:val="0"/>
        <w:autoSpaceDN w:val="0"/>
        <w:adjustRightInd w:val="0"/>
        <w:rPr>
          <w:rFonts w:ascii="Arial" w:hAnsi="Arial" w:cs="Arial"/>
          <w:sz w:val="18"/>
          <w:szCs w:val="18"/>
        </w:rPr>
      </w:pPr>
    </w:p>
    <w:p w14:paraId="2787DF88" w14:textId="77777777" w:rsidR="00FA7352" w:rsidRPr="00BF4B77" w:rsidRDefault="00FA7352" w:rsidP="00FA7352">
      <w:pPr>
        <w:rPr>
          <w:rFonts w:ascii="Arial" w:hAnsi="Arial"/>
          <w:b/>
          <w:i/>
        </w:rPr>
      </w:pPr>
    </w:p>
    <w:p w14:paraId="1ED44D37" w14:textId="77777777" w:rsidR="00FA7352" w:rsidRPr="00BF4B77" w:rsidRDefault="00FA7352" w:rsidP="00FA7352">
      <w:pPr>
        <w:rPr>
          <w:rFonts w:ascii="Arial" w:hAnsi="Arial"/>
          <w:b/>
          <w:i/>
        </w:rPr>
      </w:pPr>
    </w:p>
    <w:p w14:paraId="5136E569" w14:textId="77777777" w:rsidR="00117B84" w:rsidRPr="00BF4B77" w:rsidRDefault="00117B84" w:rsidP="00117B84">
      <w:pPr>
        <w:rPr>
          <w:rFonts w:ascii="Arial" w:hAnsi="Arial"/>
          <w:b/>
          <w:i/>
          <w:sz w:val="18"/>
          <w:szCs w:val="18"/>
        </w:rPr>
      </w:pPr>
      <w:bookmarkStart w:id="1" w:name="_Hlk66291254"/>
      <w:r w:rsidRPr="00BF4B77">
        <w:rPr>
          <w:rFonts w:ascii="Arial" w:hAnsi="Arial"/>
          <w:b/>
          <w:i/>
          <w:sz w:val="18"/>
          <w:szCs w:val="18"/>
        </w:rPr>
        <w:t>Despre Ford Motor Company</w:t>
      </w:r>
    </w:p>
    <w:p w14:paraId="57B290AB" w14:textId="77777777" w:rsidR="00117B84" w:rsidRPr="00BF4B77" w:rsidRDefault="00117B84" w:rsidP="00117B84">
      <w:pPr>
        <w:rPr>
          <w:rFonts w:ascii="Arial" w:hAnsi="Arial"/>
          <w:bCs/>
          <w:i/>
          <w:sz w:val="18"/>
          <w:szCs w:val="18"/>
        </w:rPr>
      </w:pPr>
      <w:r w:rsidRPr="00BF4B77">
        <w:rPr>
          <w:rFonts w:ascii="Arial" w:hAnsi="Arial"/>
          <w:bCs/>
          <w:i/>
          <w:sz w:val="18"/>
          <w:szCs w:val="18"/>
        </w:rPr>
        <w:t>Ford Motor Company (NYSE: F) este o companie globală cu sediul în Dearborn, Michigan, care se angajează să contribuie la construirea unei lumi mai bune, în care fiecare persoană are dreptul la liberă mișcare și este liberă să-și urmeze visul. Planul Ford + al companiei pentru creștere și creare de valoare combină punctele forte existente, noi capacități și relații permanente cu clienții pentru a îmbogăți experiențele și crește loialitatea clienților. Ford proiectează, produce, comercializează și furnizează o gamă completă de vehicule comerciale conectate, din ce în ce mai electrificate: autovehicule, camioane Ford, vehicule utilitare, camionete și autovehicule de lux Lincoln. Compania investește în electrificare, servicii de conectare a vehiculelor și soluții de mobilitate, inclusiv tehnologie de conducere automată, și oferă servicii financiare prin Ford Motor Credit Company. Ford are aproximativ 186.000 de angajați în întreaga lume. Mai multe informații despre companie, produsele sale și compania Ford Motor Credit sunt disponibile la corporate.ford.com.</w:t>
      </w:r>
    </w:p>
    <w:p w14:paraId="7864D01A" w14:textId="77777777" w:rsidR="00117B84" w:rsidRPr="00BF4B77" w:rsidRDefault="00117B84" w:rsidP="00117B84">
      <w:pPr>
        <w:rPr>
          <w:rFonts w:ascii="Arial" w:hAnsi="Arial"/>
          <w:b/>
          <w:i/>
          <w:sz w:val="18"/>
          <w:szCs w:val="18"/>
        </w:rPr>
      </w:pPr>
    </w:p>
    <w:p w14:paraId="3A164DF8" w14:textId="50263FAA" w:rsidR="007E05D7" w:rsidRDefault="00117B84" w:rsidP="00117B84">
      <w:pPr>
        <w:rPr>
          <w:rFonts w:ascii="Arial" w:hAnsi="Arial"/>
          <w:bCs/>
          <w:i/>
          <w:sz w:val="18"/>
          <w:szCs w:val="18"/>
        </w:rPr>
      </w:pPr>
      <w:r w:rsidRPr="00BF4B77">
        <w:rPr>
          <w:rFonts w:ascii="Arial" w:hAnsi="Arial"/>
          <w:b/>
          <w:i/>
          <w:sz w:val="18"/>
          <w:szCs w:val="18"/>
        </w:rPr>
        <w:t xml:space="preserve">Ford Europa </w:t>
      </w:r>
      <w:r w:rsidRPr="00BF4B77">
        <w:rPr>
          <w:rFonts w:ascii="Arial" w:hAnsi="Arial"/>
          <w:bCs/>
          <w:i/>
          <w:sz w:val="18"/>
          <w:szCs w:val="18"/>
        </w:rPr>
        <w:t>este responsabilă de producerea, vânzarea și deservirea vehiculelor marca Ford pe 50 de piețe individuale, având aproximativ 43.000 de angajați în unitățile proprii și în asocierile în participație consolidate și aproximativ 55.000 de angajați, dacă includem și societățile neconsolidate. Pe lângă Ford Motor Credit Company, operațiunile Ford Europa includ Divizia de servicii pentru clienți Ford și 14 unități de producție (10 unități proprii și patru asocieri în participație neconsolidate). Primele autoturisme Ford au fost expediate în Europa în 1903 - în același an a fost fondată Ford Motor Company. Producția europeană a început în 1911.</w:t>
      </w:r>
    </w:p>
    <w:p w14:paraId="666547E7" w14:textId="64AFC6D8" w:rsidR="00E77F5B" w:rsidRDefault="00E77F5B" w:rsidP="00117B84">
      <w:pPr>
        <w:rPr>
          <w:rFonts w:ascii="Arial" w:hAnsi="Arial"/>
          <w:bCs/>
          <w:i/>
          <w:sz w:val="18"/>
          <w:szCs w:val="18"/>
        </w:rPr>
      </w:pPr>
    </w:p>
    <w:p w14:paraId="199EBA22" w14:textId="77777777" w:rsidR="00E77F5B" w:rsidRPr="00E77F5B" w:rsidRDefault="00E77F5B" w:rsidP="00E77F5B">
      <w:pPr>
        <w:rPr>
          <w:rFonts w:ascii="Arial" w:hAnsi="Arial" w:cs="Arial"/>
          <w:b/>
          <w:bCs/>
          <w:i/>
          <w:iCs/>
          <w:sz w:val="18"/>
          <w:szCs w:val="18"/>
        </w:rPr>
      </w:pPr>
      <w:r w:rsidRPr="00E77F5B">
        <w:rPr>
          <w:rFonts w:ascii="Arial" w:hAnsi="Arial" w:cs="Arial"/>
          <w:b/>
          <w:bCs/>
          <w:i/>
          <w:iCs/>
          <w:sz w:val="18"/>
          <w:szCs w:val="18"/>
        </w:rPr>
        <w:t>Despre Grupul City Grill</w:t>
      </w:r>
    </w:p>
    <w:p w14:paraId="28B7342E" w14:textId="77777777" w:rsidR="00E77F5B" w:rsidRPr="00E77F5B" w:rsidRDefault="00E77F5B" w:rsidP="00E77F5B">
      <w:pPr>
        <w:rPr>
          <w:rFonts w:ascii="Arial" w:hAnsi="Arial" w:cs="Arial"/>
          <w:i/>
          <w:iCs/>
          <w:sz w:val="18"/>
          <w:szCs w:val="18"/>
        </w:rPr>
      </w:pPr>
      <w:r w:rsidRPr="00E77F5B">
        <w:rPr>
          <w:rFonts w:ascii="Arial" w:hAnsi="Arial" w:cs="Arial"/>
          <w:i/>
          <w:iCs/>
          <w:sz w:val="18"/>
          <w:szCs w:val="18"/>
        </w:rPr>
        <w:t>Grupul City Grill este cel mai important jucător român din industria restaurantelor. Fondat în 2004, Grupul City Grill operează în prezent restaurante și cafenele sub brandurile Caru’ Cu Bere, Hanu’ lui Manuc, Pescarus, Hanu’ Berarilor, Buongiorno, Becker Brau, City Grill și City Café.</w:t>
      </w:r>
    </w:p>
    <w:p w14:paraId="617672A8" w14:textId="77777777" w:rsidR="00E77F5B" w:rsidRPr="00E77F5B" w:rsidRDefault="00E77F5B" w:rsidP="00E77F5B">
      <w:pPr>
        <w:rPr>
          <w:rFonts w:ascii="Arial" w:hAnsi="Arial" w:cs="Arial"/>
          <w:i/>
          <w:iCs/>
          <w:sz w:val="18"/>
          <w:szCs w:val="18"/>
        </w:rPr>
      </w:pPr>
      <w:r w:rsidRPr="00E77F5B">
        <w:rPr>
          <w:rFonts w:ascii="Arial" w:hAnsi="Arial" w:cs="Arial"/>
          <w:i/>
          <w:iCs/>
          <w:sz w:val="18"/>
          <w:szCs w:val="18"/>
        </w:rPr>
        <w:t>Încă de la primul restaurant, Grupul City Grill a avut la bază ideea de a oferi clienților un loc potrivit pentru a invita un partener de afaceri la masă, un spațiu unde calitatea serviciilor completează meniul variat cu specific românesc și internațional, iar de 18 ani își menține promisiunea de a crea un spațiu de relaxare necesar pentru pauza de masă, pentru o ieșire cu familia sau cu prietenii.</w:t>
      </w:r>
    </w:p>
    <w:p w14:paraId="466C3C09" w14:textId="25171526" w:rsidR="00E77F5B" w:rsidRPr="00E77F5B" w:rsidRDefault="00E77F5B" w:rsidP="00E77F5B">
      <w:pPr>
        <w:rPr>
          <w:rFonts w:ascii="Arial" w:hAnsi="Arial" w:cs="Arial"/>
          <w:i/>
          <w:iCs/>
          <w:sz w:val="18"/>
          <w:szCs w:val="18"/>
        </w:rPr>
      </w:pPr>
      <w:r w:rsidRPr="00E77F5B">
        <w:rPr>
          <w:rFonts w:ascii="Arial" w:hAnsi="Arial" w:cs="Arial"/>
          <w:i/>
          <w:iCs/>
          <w:sz w:val="18"/>
          <w:szCs w:val="18"/>
        </w:rPr>
        <w:t>Grupul a încheiat anul 2019 cu afaceri de 187 de milioane de lei,  în creștere cu 13% față de anul anterior.</w:t>
      </w:r>
    </w:p>
    <w:bookmarkEnd w:id="1"/>
    <w:p w14:paraId="49EC529D" w14:textId="6F1926F1" w:rsidR="00E256D7" w:rsidRPr="00E77F5B" w:rsidRDefault="00E256D7" w:rsidP="00133209">
      <w:pPr>
        <w:tabs>
          <w:tab w:val="left" w:pos="1160"/>
        </w:tabs>
        <w:rPr>
          <w:i/>
          <w:iCs/>
        </w:rPr>
      </w:pPr>
    </w:p>
    <w:p w14:paraId="32F7DAD3" w14:textId="69929103" w:rsidR="00141C6D" w:rsidRPr="00BF4B77" w:rsidRDefault="00141C6D" w:rsidP="00133209">
      <w:pPr>
        <w:tabs>
          <w:tab w:val="left" w:pos="1160"/>
        </w:tabs>
      </w:pPr>
    </w:p>
    <w:p w14:paraId="07BC7B20" w14:textId="77777777" w:rsidR="00141C6D" w:rsidRPr="00BF4B77" w:rsidRDefault="00141C6D" w:rsidP="00133209">
      <w:pPr>
        <w:tabs>
          <w:tab w:val="left" w:pos="1160"/>
        </w:tabs>
      </w:pPr>
    </w:p>
    <w:sectPr w:rsidR="00141C6D" w:rsidRPr="00BF4B77" w:rsidSect="00A86BB6">
      <w:footerReference w:type="even" r:id="rId6"/>
      <w:footerReference w:type="default" r:id="rId7"/>
      <w:headerReference w:type="first" r:id="rId8"/>
      <w:footerReference w:type="first" r:id="rId9"/>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BB83" w14:textId="77777777" w:rsidR="00DB767F" w:rsidRDefault="00DB767F" w:rsidP="007E05D7">
      <w:r>
        <w:separator/>
      </w:r>
    </w:p>
  </w:endnote>
  <w:endnote w:type="continuationSeparator" w:id="0">
    <w:p w14:paraId="7974F8F5" w14:textId="77777777" w:rsidR="00DB767F" w:rsidRDefault="00DB767F" w:rsidP="007E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6759" w14:textId="77777777" w:rsidR="004D127F" w:rsidRDefault="006461D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D6AD3B" w14:textId="77777777" w:rsidR="004D127F" w:rsidRDefault="003E4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8E11" w14:textId="77777777" w:rsidR="004D127F" w:rsidRDefault="006461D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4C3FFAA4" w14:textId="77777777" w:rsidTr="000A1066">
      <w:tc>
        <w:tcPr>
          <w:tcW w:w="9468" w:type="dxa"/>
        </w:tcPr>
        <w:p w14:paraId="12B42454" w14:textId="77777777" w:rsidR="004D127F" w:rsidRPr="009F12AA" w:rsidRDefault="003E4733">
          <w:pPr>
            <w:pStyle w:val="Footer"/>
            <w:jc w:val="center"/>
            <w:rPr>
              <w:rFonts w:ascii="Arial" w:hAnsi="Arial" w:cs="Arial"/>
            </w:rPr>
          </w:pPr>
        </w:p>
        <w:p w14:paraId="23E271A0" w14:textId="77777777" w:rsidR="004D127F" w:rsidRPr="009F12AA" w:rsidRDefault="003E4733">
          <w:pPr>
            <w:pStyle w:val="Footer"/>
            <w:jc w:val="center"/>
            <w:rPr>
              <w:rFonts w:ascii="Arial" w:hAnsi="Arial" w:cs="Arial"/>
            </w:rPr>
          </w:pPr>
        </w:p>
        <w:p w14:paraId="412DC910" w14:textId="77777777" w:rsidR="00A64FCC" w:rsidRPr="001E1BED" w:rsidRDefault="006461D1" w:rsidP="00A64FCC">
          <w:pPr>
            <w:pStyle w:val="Footer"/>
            <w:jc w:val="center"/>
            <w:rPr>
              <w:rFonts w:ascii="Arial" w:hAnsi="Arial" w:cs="Arial"/>
              <w:sz w:val="18"/>
              <w:szCs w:val="18"/>
              <w:lang w:val="ro-RO"/>
            </w:rPr>
          </w:pPr>
          <w:r w:rsidRPr="001E1BED">
            <w:rPr>
              <w:rFonts w:ascii="Arial" w:hAnsi="Arial"/>
              <w:sz w:val="18"/>
              <w:szCs w:val="18"/>
              <w:lang w:val="ro-RO"/>
            </w:rPr>
            <w:t>Pentru</w:t>
          </w:r>
          <w:r>
            <w:rPr>
              <w:rFonts w:ascii="Arial" w:hAnsi="Arial"/>
              <w:sz w:val="18"/>
              <w:szCs w:val="18"/>
              <w:lang w:val="ro-RO"/>
            </w:rPr>
            <w:t xml:space="preserve"> lansări noi, materiale conexe și fotografii și videoclipuri de înaltă rezoluție, vizitați</w:t>
          </w:r>
          <w:r w:rsidRPr="001E1BED">
            <w:rPr>
              <w:rFonts w:ascii="Arial" w:hAnsi="Arial"/>
              <w:sz w:val="18"/>
              <w:szCs w:val="18"/>
              <w:lang w:val="ro-RO"/>
            </w:rPr>
            <w:t xml:space="preserve"> </w:t>
          </w:r>
        </w:p>
        <w:p w14:paraId="14873EA9" w14:textId="77777777" w:rsidR="00AF6A89" w:rsidRPr="00AF6A89" w:rsidRDefault="003E4733" w:rsidP="00AF6A89">
          <w:pPr>
            <w:jc w:val="center"/>
            <w:rPr>
              <w:rFonts w:ascii="Arial" w:eastAsia="Calibri" w:hAnsi="Arial" w:cs="Arial"/>
              <w:color w:val="000000"/>
              <w:sz w:val="18"/>
              <w:szCs w:val="18"/>
              <w:lang w:eastAsia="en-GB"/>
            </w:rPr>
          </w:pPr>
          <w:hyperlink r:id="rId1" w:history="1">
            <w:r w:rsidR="006461D1" w:rsidRPr="00AF6A89">
              <w:rPr>
                <w:rFonts w:ascii="Arial" w:eastAsia="Calibri" w:hAnsi="Arial" w:cs="Arial"/>
                <w:color w:val="0000FF"/>
                <w:sz w:val="18"/>
                <w:szCs w:val="18"/>
                <w:u w:val="single"/>
                <w:lang w:eastAsia="en-GB"/>
              </w:rPr>
              <w:t>www.fordmedia.eu</w:t>
            </w:r>
          </w:hyperlink>
          <w:r w:rsidR="006461D1" w:rsidRPr="00AF6A89">
            <w:rPr>
              <w:rFonts w:ascii="Arial" w:eastAsia="Calibri" w:hAnsi="Arial" w:cs="Arial"/>
              <w:color w:val="000000"/>
              <w:sz w:val="18"/>
              <w:szCs w:val="18"/>
              <w:lang w:eastAsia="en-GB"/>
            </w:rPr>
            <w:t xml:space="preserve"> </w:t>
          </w:r>
          <w:r w:rsidR="006461D1">
            <w:rPr>
              <w:rFonts w:ascii="Arial" w:eastAsia="Calibri" w:hAnsi="Arial" w:cs="Arial"/>
              <w:color w:val="000000"/>
              <w:sz w:val="18"/>
              <w:szCs w:val="18"/>
              <w:lang w:eastAsia="en-GB"/>
            </w:rPr>
            <w:t>sau</w:t>
          </w:r>
          <w:r w:rsidR="006461D1" w:rsidRPr="00AF6A89">
            <w:rPr>
              <w:rFonts w:ascii="Arial" w:eastAsia="Calibri" w:hAnsi="Arial" w:cs="Arial"/>
              <w:color w:val="000000"/>
              <w:sz w:val="18"/>
              <w:szCs w:val="18"/>
              <w:lang w:eastAsia="en-GB"/>
            </w:rPr>
            <w:t xml:space="preserve"> </w:t>
          </w:r>
          <w:hyperlink r:id="rId2" w:history="1">
            <w:r w:rsidR="006461D1" w:rsidRPr="00AF6A89">
              <w:rPr>
                <w:rFonts w:ascii="Arial" w:eastAsia="Calibri" w:hAnsi="Arial" w:cs="Arial"/>
                <w:color w:val="0000FF"/>
                <w:sz w:val="18"/>
                <w:szCs w:val="18"/>
                <w:u w:val="single"/>
                <w:lang w:eastAsia="en-GB"/>
              </w:rPr>
              <w:t>www.media.ford.com</w:t>
            </w:r>
          </w:hyperlink>
          <w:r w:rsidR="006461D1" w:rsidRPr="00AF6A89">
            <w:rPr>
              <w:rFonts w:ascii="Arial" w:eastAsia="Calibri" w:hAnsi="Arial" w:cs="Arial"/>
              <w:color w:val="000000"/>
              <w:sz w:val="18"/>
              <w:szCs w:val="18"/>
              <w:lang w:eastAsia="en-GB"/>
            </w:rPr>
            <w:t xml:space="preserve">. </w:t>
          </w:r>
        </w:p>
        <w:p w14:paraId="237B96B0" w14:textId="77777777" w:rsidR="004217E8" w:rsidRDefault="006461D1"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Pr>
              <w:rFonts w:ascii="Arial" w:eastAsia="Calibri" w:hAnsi="Arial" w:cs="Arial"/>
              <w:color w:val="000000"/>
              <w:sz w:val="18"/>
              <w:szCs w:val="18"/>
              <w:lang w:eastAsia="en-GB"/>
            </w:rPr>
            <w:t>sau</w:t>
          </w:r>
          <w:r w:rsidRPr="00AF6A89">
            <w:rPr>
              <w:rFonts w:ascii="Arial" w:eastAsia="Calibri" w:hAnsi="Arial" w:cs="Arial"/>
              <w:color w:val="000000"/>
              <w:sz w:val="18"/>
              <w:szCs w:val="18"/>
              <w:lang w:eastAsia="en-GB"/>
            </w:rPr>
            <w:t xml:space="preserve">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5750A7BE" w14:textId="77777777" w:rsidR="004217E8" w:rsidRDefault="003E4733">
          <w:pPr>
            <w:pStyle w:val="Footer"/>
          </w:pPr>
        </w:p>
      </w:tc>
    </w:tr>
  </w:tbl>
  <w:p w14:paraId="4D7F3E84" w14:textId="77777777" w:rsidR="004217E8" w:rsidRDefault="003E4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099F" w14:textId="77777777" w:rsidR="004D127F" w:rsidRDefault="003E4733" w:rsidP="004D127F">
    <w:pPr>
      <w:pStyle w:val="Footer"/>
      <w:jc w:val="center"/>
    </w:pPr>
  </w:p>
  <w:p w14:paraId="4DBC0AEC" w14:textId="6700EA61" w:rsidR="008A1DF4" w:rsidRPr="008A1DF4" w:rsidRDefault="006461D1" w:rsidP="00AF6A89">
    <w:pPr>
      <w:pStyle w:val="Footer"/>
      <w:jc w:val="center"/>
      <w:rPr>
        <w:rFonts w:ascii="Arial" w:hAnsi="Arial" w:cs="Arial"/>
        <w:sz w:val="18"/>
        <w:szCs w:val="18"/>
      </w:rPr>
    </w:pPr>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095A" w14:textId="77777777" w:rsidR="00DB767F" w:rsidRDefault="00DB767F" w:rsidP="007E05D7">
      <w:r>
        <w:separator/>
      </w:r>
    </w:p>
  </w:footnote>
  <w:footnote w:type="continuationSeparator" w:id="0">
    <w:p w14:paraId="7601B3D2" w14:textId="77777777" w:rsidR="00DB767F" w:rsidRDefault="00DB767F" w:rsidP="007E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6032" w14:textId="75D39AB2" w:rsidR="005532D6" w:rsidRPr="00315ADB" w:rsidRDefault="006461D1" w:rsidP="00A9030A">
    <w:pPr>
      <w:pStyle w:val="Header"/>
      <w:tabs>
        <w:tab w:val="left" w:pos="1483"/>
        <w:tab w:val="left" w:pos="2525"/>
      </w:tabs>
      <w:ind w:left="227"/>
      <w:rPr>
        <w:position w:val="90"/>
      </w:rPr>
    </w:pPr>
    <w:r>
      <w:rPr>
        <w:noProof/>
      </w:rPr>
      <w:drawing>
        <wp:anchor distT="0" distB="0" distL="114300" distR="114300" simplePos="0" relativeHeight="251662336" behindDoc="0" locked="0" layoutInCell="1" allowOverlap="1" wp14:anchorId="45639312" wp14:editId="1FD482E1">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BDF6F28" wp14:editId="75B83B2D">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4347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" strokeweight="1pt">
              <o:lock v:ext="edit" shapetype="f"/>
            </v:line>
          </w:pict>
        </mc:Fallback>
      </mc:AlternateContent>
    </w:r>
    <w:r w:rsidR="007E05D7">
      <w:rPr>
        <w:rFonts w:ascii="Book Antiqua" w:hAnsi="Book Antiqua"/>
        <w:smallCaps/>
        <w:position w:val="132"/>
        <w:sz w:val="48"/>
        <w:szCs w:val="48"/>
      </w:rPr>
      <w:t>MEDIA</w:t>
    </w:r>
    <w:r>
      <w:rPr>
        <w:rFonts w:ascii="Book Antiqua" w:hAnsi="Book Antiqua"/>
        <w:smallCaps/>
        <w:position w:val="132"/>
        <w:sz w:val="48"/>
        <w:szCs w:val="48"/>
      </w:rPr>
      <w:t xml:space="preserve"> INFO</w:t>
    </w:r>
    <w:r w:rsidR="00E77F5B">
      <w:rPr>
        <w:rFonts w:ascii="Book Antiqua" w:hAnsi="Book Antiqua"/>
        <w:smallCaps/>
        <w:position w:val="132"/>
        <w:sz w:val="48"/>
        <w:szCs w:val="48"/>
      </w:rPr>
      <w:t xml:space="preserve">                               </w:t>
    </w:r>
    <w:r w:rsidR="00E77F5B">
      <w:rPr>
        <w:noProof/>
        <w:position w:val="90"/>
      </w:rPr>
      <w:drawing>
        <wp:inline distT="0" distB="0" distL="0" distR="0" wp14:anchorId="10FB990F" wp14:editId="554C9542">
          <wp:extent cx="822962" cy="719329"/>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2962" cy="71932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bE0MTM1NzC3MDJU0lEKTi0uzszPAykwNK0FAD31U2ctAAAA"/>
  </w:docVars>
  <w:rsids>
    <w:rsidRoot w:val="007E05D7"/>
    <w:rsid w:val="0000035C"/>
    <w:rsid w:val="00005DC3"/>
    <w:rsid w:val="00010D49"/>
    <w:rsid w:val="00011198"/>
    <w:rsid w:val="000678AA"/>
    <w:rsid w:val="00071BEB"/>
    <w:rsid w:val="0008199A"/>
    <w:rsid w:val="000862AF"/>
    <w:rsid w:val="000A0828"/>
    <w:rsid w:val="000A549A"/>
    <w:rsid w:val="000A6C2F"/>
    <w:rsid w:val="000C1E1C"/>
    <w:rsid w:val="000C4A74"/>
    <w:rsid w:val="000D59A7"/>
    <w:rsid w:val="000D7DDF"/>
    <w:rsid w:val="000E1031"/>
    <w:rsid w:val="000E1DA2"/>
    <w:rsid w:val="000E3544"/>
    <w:rsid w:val="00117B84"/>
    <w:rsid w:val="00133209"/>
    <w:rsid w:val="00141C6D"/>
    <w:rsid w:val="001425BC"/>
    <w:rsid w:val="00172F0C"/>
    <w:rsid w:val="001863FB"/>
    <w:rsid w:val="001A2A70"/>
    <w:rsid w:val="001A3817"/>
    <w:rsid w:val="001D0E27"/>
    <w:rsid w:val="001D3785"/>
    <w:rsid w:val="001D5A05"/>
    <w:rsid w:val="001E0D5E"/>
    <w:rsid w:val="001F0498"/>
    <w:rsid w:val="002253BC"/>
    <w:rsid w:val="002275FB"/>
    <w:rsid w:val="002476DF"/>
    <w:rsid w:val="0025180C"/>
    <w:rsid w:val="00252B64"/>
    <w:rsid w:val="00254CBF"/>
    <w:rsid w:val="00262F10"/>
    <w:rsid w:val="002653FE"/>
    <w:rsid w:val="002828B3"/>
    <w:rsid w:val="002852D3"/>
    <w:rsid w:val="00297D35"/>
    <w:rsid w:val="002A2CF8"/>
    <w:rsid w:val="002B2E9A"/>
    <w:rsid w:val="002C1689"/>
    <w:rsid w:val="002D6017"/>
    <w:rsid w:val="002F20BC"/>
    <w:rsid w:val="0031056C"/>
    <w:rsid w:val="00313F4D"/>
    <w:rsid w:val="00321BFF"/>
    <w:rsid w:val="00326ED4"/>
    <w:rsid w:val="00332ACA"/>
    <w:rsid w:val="0034671F"/>
    <w:rsid w:val="00352F5C"/>
    <w:rsid w:val="00355902"/>
    <w:rsid w:val="003561B1"/>
    <w:rsid w:val="00360013"/>
    <w:rsid w:val="00362B9A"/>
    <w:rsid w:val="003637B1"/>
    <w:rsid w:val="00366247"/>
    <w:rsid w:val="003734B5"/>
    <w:rsid w:val="00374692"/>
    <w:rsid w:val="00382F95"/>
    <w:rsid w:val="00390591"/>
    <w:rsid w:val="00397259"/>
    <w:rsid w:val="003A71A8"/>
    <w:rsid w:val="003B1135"/>
    <w:rsid w:val="003B3757"/>
    <w:rsid w:val="003C6C8F"/>
    <w:rsid w:val="003D424F"/>
    <w:rsid w:val="003E4733"/>
    <w:rsid w:val="003F6712"/>
    <w:rsid w:val="004014BB"/>
    <w:rsid w:val="004137C9"/>
    <w:rsid w:val="0042305C"/>
    <w:rsid w:val="00435CA3"/>
    <w:rsid w:val="0044331D"/>
    <w:rsid w:val="004459D5"/>
    <w:rsid w:val="00450763"/>
    <w:rsid w:val="00452E07"/>
    <w:rsid w:val="00470973"/>
    <w:rsid w:val="00476450"/>
    <w:rsid w:val="00480522"/>
    <w:rsid w:val="00484847"/>
    <w:rsid w:val="004925DC"/>
    <w:rsid w:val="0049505B"/>
    <w:rsid w:val="004962AC"/>
    <w:rsid w:val="004A163C"/>
    <w:rsid w:val="004A3941"/>
    <w:rsid w:val="004A5B70"/>
    <w:rsid w:val="004B2E22"/>
    <w:rsid w:val="004C5FC6"/>
    <w:rsid w:val="004D2873"/>
    <w:rsid w:val="004F391C"/>
    <w:rsid w:val="004F67CE"/>
    <w:rsid w:val="0050090D"/>
    <w:rsid w:val="00510CD2"/>
    <w:rsid w:val="0051596B"/>
    <w:rsid w:val="00531B78"/>
    <w:rsid w:val="00533BC5"/>
    <w:rsid w:val="00535F8F"/>
    <w:rsid w:val="005525C0"/>
    <w:rsid w:val="00552813"/>
    <w:rsid w:val="00557E6A"/>
    <w:rsid w:val="005709B5"/>
    <w:rsid w:val="00577493"/>
    <w:rsid w:val="005802AF"/>
    <w:rsid w:val="005A32CA"/>
    <w:rsid w:val="005B0B5F"/>
    <w:rsid w:val="005E05B9"/>
    <w:rsid w:val="005E33C3"/>
    <w:rsid w:val="005F448E"/>
    <w:rsid w:val="005F5C69"/>
    <w:rsid w:val="00600327"/>
    <w:rsid w:val="00614525"/>
    <w:rsid w:val="006262CE"/>
    <w:rsid w:val="00635525"/>
    <w:rsid w:val="00640635"/>
    <w:rsid w:val="006461D1"/>
    <w:rsid w:val="00646F92"/>
    <w:rsid w:val="0066192A"/>
    <w:rsid w:val="00661EA9"/>
    <w:rsid w:val="00664132"/>
    <w:rsid w:val="00673C89"/>
    <w:rsid w:val="0067559F"/>
    <w:rsid w:val="006A11E1"/>
    <w:rsid w:val="006A41FC"/>
    <w:rsid w:val="006A45A5"/>
    <w:rsid w:val="006C643A"/>
    <w:rsid w:val="006C7B36"/>
    <w:rsid w:val="006D1C42"/>
    <w:rsid w:val="006D66AD"/>
    <w:rsid w:val="006E5AEA"/>
    <w:rsid w:val="00701BD4"/>
    <w:rsid w:val="00703D75"/>
    <w:rsid w:val="00720ABA"/>
    <w:rsid w:val="007353B0"/>
    <w:rsid w:val="007506C0"/>
    <w:rsid w:val="00764EBD"/>
    <w:rsid w:val="00782EAE"/>
    <w:rsid w:val="00787BD4"/>
    <w:rsid w:val="007918CB"/>
    <w:rsid w:val="0079555B"/>
    <w:rsid w:val="007B15AF"/>
    <w:rsid w:val="007D3C41"/>
    <w:rsid w:val="007D7351"/>
    <w:rsid w:val="007E05D7"/>
    <w:rsid w:val="007E175A"/>
    <w:rsid w:val="007E5F03"/>
    <w:rsid w:val="007F2AC0"/>
    <w:rsid w:val="007F3E99"/>
    <w:rsid w:val="007F6D39"/>
    <w:rsid w:val="00802E24"/>
    <w:rsid w:val="008046B4"/>
    <w:rsid w:val="008173AE"/>
    <w:rsid w:val="00831A25"/>
    <w:rsid w:val="00845BFC"/>
    <w:rsid w:val="00846F48"/>
    <w:rsid w:val="0084779F"/>
    <w:rsid w:val="00865DC6"/>
    <w:rsid w:val="00867036"/>
    <w:rsid w:val="0087615B"/>
    <w:rsid w:val="00877534"/>
    <w:rsid w:val="008807EF"/>
    <w:rsid w:val="008861E7"/>
    <w:rsid w:val="00886229"/>
    <w:rsid w:val="008944A3"/>
    <w:rsid w:val="0089693C"/>
    <w:rsid w:val="008A1A81"/>
    <w:rsid w:val="008C3BE9"/>
    <w:rsid w:val="008D24B1"/>
    <w:rsid w:val="008D74D6"/>
    <w:rsid w:val="008E12A0"/>
    <w:rsid w:val="008E2D1E"/>
    <w:rsid w:val="008E4D50"/>
    <w:rsid w:val="008F0931"/>
    <w:rsid w:val="008F0D51"/>
    <w:rsid w:val="008F76BD"/>
    <w:rsid w:val="009016BC"/>
    <w:rsid w:val="00907DF7"/>
    <w:rsid w:val="009313F6"/>
    <w:rsid w:val="00934AB2"/>
    <w:rsid w:val="0094612C"/>
    <w:rsid w:val="0097274D"/>
    <w:rsid w:val="009727DC"/>
    <w:rsid w:val="009A6522"/>
    <w:rsid w:val="009C4978"/>
    <w:rsid w:val="00A006E6"/>
    <w:rsid w:val="00A05E93"/>
    <w:rsid w:val="00A1010E"/>
    <w:rsid w:val="00A13B45"/>
    <w:rsid w:val="00A43B7C"/>
    <w:rsid w:val="00A603BB"/>
    <w:rsid w:val="00A63A57"/>
    <w:rsid w:val="00A81C83"/>
    <w:rsid w:val="00A83734"/>
    <w:rsid w:val="00A96F25"/>
    <w:rsid w:val="00AB2F6B"/>
    <w:rsid w:val="00AB3571"/>
    <w:rsid w:val="00AD3EC6"/>
    <w:rsid w:val="00AE554A"/>
    <w:rsid w:val="00AF3238"/>
    <w:rsid w:val="00AF4D07"/>
    <w:rsid w:val="00B03020"/>
    <w:rsid w:val="00B06F5C"/>
    <w:rsid w:val="00B11440"/>
    <w:rsid w:val="00B1300E"/>
    <w:rsid w:val="00B50A35"/>
    <w:rsid w:val="00B56FA5"/>
    <w:rsid w:val="00B62312"/>
    <w:rsid w:val="00B76631"/>
    <w:rsid w:val="00B94B5A"/>
    <w:rsid w:val="00BB5695"/>
    <w:rsid w:val="00BC0C43"/>
    <w:rsid w:val="00BC1194"/>
    <w:rsid w:val="00BD6184"/>
    <w:rsid w:val="00BE375A"/>
    <w:rsid w:val="00BF43CB"/>
    <w:rsid w:val="00BF4B77"/>
    <w:rsid w:val="00C035DC"/>
    <w:rsid w:val="00C1752B"/>
    <w:rsid w:val="00C21517"/>
    <w:rsid w:val="00C4409D"/>
    <w:rsid w:val="00C45706"/>
    <w:rsid w:val="00C462D6"/>
    <w:rsid w:val="00C479FC"/>
    <w:rsid w:val="00C57E97"/>
    <w:rsid w:val="00C72484"/>
    <w:rsid w:val="00C97696"/>
    <w:rsid w:val="00CD1D5D"/>
    <w:rsid w:val="00CD4275"/>
    <w:rsid w:val="00CE3B30"/>
    <w:rsid w:val="00CE6613"/>
    <w:rsid w:val="00CF11AE"/>
    <w:rsid w:val="00CF5F93"/>
    <w:rsid w:val="00D10520"/>
    <w:rsid w:val="00D139BE"/>
    <w:rsid w:val="00D16F74"/>
    <w:rsid w:val="00D376E6"/>
    <w:rsid w:val="00D57447"/>
    <w:rsid w:val="00D907F9"/>
    <w:rsid w:val="00D96A73"/>
    <w:rsid w:val="00DB36D1"/>
    <w:rsid w:val="00DB7220"/>
    <w:rsid w:val="00DB767F"/>
    <w:rsid w:val="00DC1F6A"/>
    <w:rsid w:val="00DC2407"/>
    <w:rsid w:val="00DD57BE"/>
    <w:rsid w:val="00E0264E"/>
    <w:rsid w:val="00E15077"/>
    <w:rsid w:val="00E256D7"/>
    <w:rsid w:val="00E27B3A"/>
    <w:rsid w:val="00E4047C"/>
    <w:rsid w:val="00E47388"/>
    <w:rsid w:val="00E55C68"/>
    <w:rsid w:val="00E63880"/>
    <w:rsid w:val="00E64B58"/>
    <w:rsid w:val="00E65B2A"/>
    <w:rsid w:val="00E77F5B"/>
    <w:rsid w:val="00E873DE"/>
    <w:rsid w:val="00E950F7"/>
    <w:rsid w:val="00EA3FCE"/>
    <w:rsid w:val="00EB50E6"/>
    <w:rsid w:val="00ED506F"/>
    <w:rsid w:val="00EE6D48"/>
    <w:rsid w:val="00EF1551"/>
    <w:rsid w:val="00EF236B"/>
    <w:rsid w:val="00EF3FFD"/>
    <w:rsid w:val="00EF4D33"/>
    <w:rsid w:val="00F21971"/>
    <w:rsid w:val="00F3262D"/>
    <w:rsid w:val="00F514F7"/>
    <w:rsid w:val="00F557F1"/>
    <w:rsid w:val="00F75E06"/>
    <w:rsid w:val="00F903BE"/>
    <w:rsid w:val="00F9099C"/>
    <w:rsid w:val="00FA43D6"/>
    <w:rsid w:val="00FA7352"/>
    <w:rsid w:val="00FB3EAC"/>
    <w:rsid w:val="00FC6730"/>
    <w:rsid w:val="00FD52B9"/>
    <w:rsid w:val="00FE179A"/>
    <w:rsid w:val="00FE6CEB"/>
    <w:rsid w:val="00FF2DBF"/>
    <w:rsid w:val="00FF2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B542E"/>
  <w15:chartTrackingRefBased/>
  <w15:docId w15:val="{B0C7A6D1-4834-409B-942B-645C5510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5D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05D7"/>
    <w:pPr>
      <w:tabs>
        <w:tab w:val="center" w:pos="4320"/>
        <w:tab w:val="right" w:pos="8640"/>
      </w:tabs>
    </w:pPr>
  </w:style>
  <w:style w:type="character" w:customStyle="1" w:styleId="HeaderChar">
    <w:name w:val="Header Char"/>
    <w:basedOn w:val="DefaultParagraphFont"/>
    <w:link w:val="Header"/>
    <w:rsid w:val="007E05D7"/>
    <w:rPr>
      <w:rFonts w:ascii="Times New Roman" w:eastAsia="Times New Roman" w:hAnsi="Times New Roman" w:cs="Times New Roman"/>
      <w:sz w:val="20"/>
      <w:szCs w:val="24"/>
      <w:lang w:val="en-GB"/>
    </w:rPr>
  </w:style>
  <w:style w:type="paragraph" w:styleId="Footer">
    <w:name w:val="footer"/>
    <w:basedOn w:val="Normal"/>
    <w:link w:val="FooterChar"/>
    <w:uiPriority w:val="99"/>
    <w:rsid w:val="007E05D7"/>
    <w:pPr>
      <w:tabs>
        <w:tab w:val="center" w:pos="4320"/>
        <w:tab w:val="right" w:pos="8640"/>
      </w:tabs>
    </w:pPr>
  </w:style>
  <w:style w:type="character" w:customStyle="1" w:styleId="FooterChar">
    <w:name w:val="Footer Char"/>
    <w:basedOn w:val="DefaultParagraphFont"/>
    <w:link w:val="Footer"/>
    <w:uiPriority w:val="99"/>
    <w:rsid w:val="007E05D7"/>
    <w:rPr>
      <w:rFonts w:ascii="Times New Roman" w:eastAsia="Times New Roman" w:hAnsi="Times New Roman" w:cs="Times New Roman"/>
      <w:sz w:val="20"/>
      <w:szCs w:val="24"/>
      <w:lang w:val="en-GB"/>
    </w:rPr>
  </w:style>
  <w:style w:type="character" w:styleId="PageNumber">
    <w:name w:val="page number"/>
    <w:basedOn w:val="DefaultParagraphFont"/>
    <w:rsid w:val="007E05D7"/>
  </w:style>
  <w:style w:type="character" w:styleId="Hyperlink">
    <w:name w:val="Hyperlink"/>
    <w:rsid w:val="007E05D7"/>
    <w:rPr>
      <w:color w:val="0000FF"/>
      <w:u w:val="single"/>
    </w:rPr>
  </w:style>
  <w:style w:type="character" w:styleId="UnresolvedMention">
    <w:name w:val="Unresolved Mention"/>
    <w:basedOn w:val="DefaultParagraphFont"/>
    <w:uiPriority w:val="99"/>
    <w:semiHidden/>
    <w:unhideWhenUsed/>
    <w:rsid w:val="000C4A74"/>
    <w:rPr>
      <w:color w:val="605E5C"/>
      <w:shd w:val="clear" w:color="auto" w:fill="E1DFDD"/>
    </w:rPr>
  </w:style>
  <w:style w:type="paragraph" w:styleId="BalloonText">
    <w:name w:val="Balloon Text"/>
    <w:basedOn w:val="Normal"/>
    <w:link w:val="BalloonTextChar"/>
    <w:uiPriority w:val="99"/>
    <w:semiHidden/>
    <w:unhideWhenUsed/>
    <w:rsid w:val="000A6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C2F"/>
    <w:rPr>
      <w:rFonts w:ascii="Segoe UI" w:eastAsia="Times New Roman" w:hAnsi="Segoe UI" w:cs="Segoe UI"/>
      <w:sz w:val="18"/>
      <w:szCs w:val="18"/>
    </w:rPr>
  </w:style>
  <w:style w:type="paragraph" w:styleId="Revision">
    <w:name w:val="Revision"/>
    <w:hidden/>
    <w:uiPriority w:val="99"/>
    <w:semiHidden/>
    <w:rsid w:val="00C4409D"/>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08374">
      <w:bodyDiv w:val="1"/>
      <w:marLeft w:val="0"/>
      <w:marRight w:val="0"/>
      <w:marTop w:val="0"/>
      <w:marBottom w:val="0"/>
      <w:divBdr>
        <w:top w:val="none" w:sz="0" w:space="0" w:color="auto"/>
        <w:left w:val="none" w:sz="0" w:space="0" w:color="auto"/>
        <w:bottom w:val="none" w:sz="0" w:space="0" w:color="auto"/>
        <w:right w:val="none" w:sz="0" w:space="0" w:color="auto"/>
      </w:divBdr>
    </w:div>
    <w:div w:id="14876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3.xml" /></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 /><Relationship Id="rId2" Type="http://schemas.openxmlformats.org/officeDocument/2006/relationships/hyperlink" Target="http://www.media.ford.com/" TargetMode="External" /><Relationship Id="rId1" Type="http://schemas.openxmlformats.org/officeDocument/2006/relationships/hyperlink" Target="http://www.fordmedia.eu/" TargetMode="External" /><Relationship Id="rId4" Type="http://schemas.openxmlformats.org/officeDocument/2006/relationships/hyperlink" Target="http://www.youtube.com/fordofeurope"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Goldner</dc:creator>
  <cp:keywords/>
  <dc:description/>
  <cp:lastModifiedBy>Silviu Cristian Ionescu</cp:lastModifiedBy>
  <cp:revision>2</cp:revision>
  <dcterms:created xsi:type="dcterms:W3CDTF">2021-08-13T05:53:00Z</dcterms:created>
  <dcterms:modified xsi:type="dcterms:W3CDTF">2021-08-13T05:53:00Z</dcterms:modified>
</cp:coreProperties>
</file>