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28F" w:rsidRDefault="00BA7230" w:rsidP="0053228F">
      <w:r>
        <w:rPr>
          <w:noProof/>
          <w:lang w:eastAsia="sv-SE"/>
        </w:rPr>
        <w:drawing>
          <wp:anchor distT="0" distB="0" distL="114300" distR="114300" simplePos="0" relativeHeight="251658240" behindDoc="0" locked="0" layoutInCell="1" allowOverlap="1">
            <wp:simplePos x="0" y="0"/>
            <wp:positionH relativeFrom="page">
              <wp:align>left</wp:align>
            </wp:positionH>
            <wp:positionV relativeFrom="page">
              <wp:posOffset>7000875</wp:posOffset>
            </wp:positionV>
            <wp:extent cx="462280" cy="1447800"/>
            <wp:effectExtent l="0" t="0" r="0" b="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H.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62280" cy="1447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sv-SE"/>
        </w:rPr>
        <w:drawing>
          <wp:anchor distT="0" distB="0" distL="114300" distR="114300" simplePos="0" relativeHeight="251660288" behindDoc="0" locked="0" layoutInCell="1" allowOverlap="1">
            <wp:simplePos x="0" y="0"/>
            <wp:positionH relativeFrom="column">
              <wp:posOffset>1957705</wp:posOffset>
            </wp:positionH>
            <wp:positionV relativeFrom="bottomMargin">
              <wp:posOffset>93980</wp:posOffset>
            </wp:positionV>
            <wp:extent cx="1524000" cy="530225"/>
            <wp:effectExtent l="0" t="0" r="0" b="3175"/>
            <wp:wrapSquare wrapText="bothSides"/>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logo_v_RGB.jpg"/>
                    <pic:cNvPicPr/>
                  </pic:nvPicPr>
                  <pic:blipFill>
                    <a:blip r:embed="rId5">
                      <a:extLst>
                        <a:ext uri="{28A0092B-C50C-407E-A947-70E740481C1C}">
                          <a14:useLocalDpi xmlns:a14="http://schemas.microsoft.com/office/drawing/2010/main" val="0"/>
                        </a:ext>
                      </a:extLst>
                    </a:blip>
                    <a:stretch>
                      <a:fillRect/>
                    </a:stretch>
                  </pic:blipFill>
                  <pic:spPr>
                    <a:xfrm>
                      <a:off x="0" y="0"/>
                      <a:ext cx="1524000" cy="530225"/>
                    </a:xfrm>
                    <a:prstGeom prst="rect">
                      <a:avLst/>
                    </a:prstGeom>
                  </pic:spPr>
                </pic:pic>
              </a:graphicData>
            </a:graphic>
            <wp14:sizeRelH relativeFrom="margin">
              <wp14:pctWidth>0</wp14:pctWidth>
            </wp14:sizeRelH>
            <wp14:sizeRelV relativeFrom="margin">
              <wp14:pctHeight>0</wp14:pctHeight>
            </wp14:sizeRelV>
          </wp:anchor>
        </w:drawing>
      </w:r>
      <w:r>
        <w:rPr>
          <w:noProof/>
          <w:lang w:eastAsia="sv-SE"/>
        </w:rPr>
        <w:drawing>
          <wp:anchor distT="0" distB="0" distL="114300" distR="114300" simplePos="0" relativeHeight="251661312" behindDoc="0" locked="0" layoutInCell="1" allowOverlap="1">
            <wp:simplePos x="0" y="0"/>
            <wp:positionH relativeFrom="margin">
              <wp:align>left</wp:align>
            </wp:positionH>
            <wp:positionV relativeFrom="bottomMargin">
              <wp:posOffset>-1905</wp:posOffset>
            </wp:positionV>
            <wp:extent cx="1273810" cy="627380"/>
            <wp:effectExtent l="0" t="0" r="2540" b="1270"/>
            <wp:wrapSquare wrapText="bothSides"/>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TOUR_209.jpg"/>
                    <pic:cNvPicPr/>
                  </pic:nvPicPr>
                  <pic:blipFill>
                    <a:blip r:embed="rId6">
                      <a:extLst>
                        <a:ext uri="{28A0092B-C50C-407E-A947-70E740481C1C}">
                          <a14:useLocalDpi xmlns:a14="http://schemas.microsoft.com/office/drawing/2010/main" val="0"/>
                        </a:ext>
                      </a:extLst>
                    </a:blip>
                    <a:stretch>
                      <a:fillRect/>
                    </a:stretch>
                  </pic:blipFill>
                  <pic:spPr>
                    <a:xfrm>
                      <a:off x="0" y="0"/>
                      <a:ext cx="1273810" cy="627380"/>
                    </a:xfrm>
                    <a:prstGeom prst="rect">
                      <a:avLst/>
                    </a:prstGeom>
                  </pic:spPr>
                </pic:pic>
              </a:graphicData>
            </a:graphic>
          </wp:anchor>
        </w:drawing>
      </w:r>
      <w:r w:rsidR="004B6F4F">
        <w:rPr>
          <w:noProof/>
          <w:lang w:eastAsia="sv-SE"/>
        </w:rPr>
        <w:drawing>
          <wp:anchor distT="0" distB="0" distL="114300" distR="114300" simplePos="0" relativeHeight="251659264" behindDoc="0" locked="0" layoutInCell="1" allowOverlap="1">
            <wp:simplePos x="0" y="0"/>
            <wp:positionH relativeFrom="column">
              <wp:posOffset>4043680</wp:posOffset>
            </wp:positionH>
            <wp:positionV relativeFrom="bottomMargin">
              <wp:posOffset>85725</wp:posOffset>
            </wp:positionV>
            <wp:extent cx="1963420" cy="462915"/>
            <wp:effectExtent l="0" t="0" r="0" b="0"/>
            <wp:wrapSquare wrapText="bothSides"/>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uvudlogotyp%20med%20devis%20i%20färg_RH.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3420" cy="462915"/>
                    </a:xfrm>
                    <a:prstGeom prst="rect">
                      <a:avLst/>
                    </a:prstGeom>
                  </pic:spPr>
                </pic:pic>
              </a:graphicData>
            </a:graphic>
          </wp:anchor>
        </w:drawing>
      </w:r>
      <w:r w:rsidR="009375A6">
        <w:t>PRESSRELEASE, 2017-11-24</w:t>
      </w:r>
      <w:r w:rsidR="00936636">
        <w:tab/>
      </w:r>
      <w:r w:rsidR="009375A6">
        <w:tab/>
      </w:r>
      <w:r w:rsidR="009375A6">
        <w:tab/>
      </w:r>
      <w:r w:rsidR="009375A6">
        <w:tab/>
      </w:r>
      <w:bookmarkStart w:id="0" w:name="_GoBack"/>
      <w:bookmarkEnd w:id="0"/>
      <w:r w:rsidR="0053228F">
        <w:t>DESTINATION HALLAND</w:t>
      </w:r>
    </w:p>
    <w:p w:rsidR="0053228F" w:rsidRDefault="0053228F" w:rsidP="0053228F"/>
    <w:p w:rsidR="0053228F" w:rsidRPr="0053228F" w:rsidRDefault="0053228F" w:rsidP="0053228F">
      <w:pPr>
        <w:rPr>
          <w:b/>
          <w:sz w:val="28"/>
          <w:szCs w:val="28"/>
        </w:rPr>
      </w:pPr>
      <w:r w:rsidRPr="0053228F">
        <w:rPr>
          <w:b/>
          <w:sz w:val="28"/>
          <w:szCs w:val="28"/>
        </w:rPr>
        <w:t>Hallandsturisternas digitala f</w:t>
      </w:r>
      <w:r>
        <w:rPr>
          <w:b/>
          <w:sz w:val="28"/>
          <w:szCs w:val="28"/>
        </w:rPr>
        <w:t>otspår utvecklar besöksnäringen</w:t>
      </w:r>
      <w:r>
        <w:rPr>
          <w:b/>
          <w:sz w:val="28"/>
          <w:szCs w:val="28"/>
        </w:rPr>
        <w:br/>
      </w:r>
      <w:r w:rsidRPr="0053228F">
        <w:rPr>
          <w:b/>
        </w:rPr>
        <w:t xml:space="preserve">Turisternas digitala fotspår kan hjälpa till att utveckla den halländska besöksnäringen. Det menar Destination Halland som i samarbete med turismforskningsinstitutet ETOUR har genomfört ett två år långt forskningsprojekt där man kartlagt de halländska besökarnas digitala fotspår.   </w:t>
      </w:r>
    </w:p>
    <w:p w:rsidR="0053228F" w:rsidRPr="0053228F" w:rsidRDefault="0053228F" w:rsidP="0053228F">
      <w:pPr>
        <w:rPr>
          <w:b/>
        </w:rPr>
      </w:pPr>
      <w:r w:rsidRPr="0053228F">
        <w:rPr>
          <w:b/>
        </w:rPr>
        <w:t>– Där har vi t ex samlat kunnat se vilka ämnen man pratar om i sociala kanaler samt vad som lockar besökaren till Halland, säger Anna Bengtsson, utvecklingsledare på Destination Halland.</w:t>
      </w:r>
    </w:p>
    <w:p w:rsidR="0053228F" w:rsidRDefault="0053228F" w:rsidP="0053228F">
      <w:r>
        <w:t xml:space="preserve">Ju bättre varje enskild aktör inom turistnäringen blir på att ta emot sina gäster, desto mer attraktivt blir Halland som turistmål. Som ett steg för att uppnå detta har Destination Halland medverkat i ett forskningsprojekt med syfte att ge besöksnäringens många aktörer ökad kunskap om gästens beteende och behov. </w:t>
      </w:r>
    </w:p>
    <w:p w:rsidR="0053228F" w:rsidRDefault="0053228F" w:rsidP="0053228F">
      <w:r>
        <w:t>– Många aktörer har inte möjlighet att på egen hand samla in och analysera stora mängder gästdata, men de allra flesta skulle vara betjänta av den typen av information och analyser för att utveckla sin verksamhet. Därför har vi på Destination Halland stått bakom det här projektet, säger Anna Bengtsson, utvecklingsledare på Destination Halland.</w:t>
      </w:r>
    </w:p>
    <w:p w:rsidR="00936636" w:rsidRDefault="0053228F" w:rsidP="00936636">
      <w:r>
        <w:t xml:space="preserve">Inom forskningsprojektet har ett business </w:t>
      </w:r>
      <w:proofErr w:type="spellStart"/>
      <w:r>
        <w:t>intelligence</w:t>
      </w:r>
      <w:proofErr w:type="spellEnd"/>
      <w:r>
        <w:t xml:space="preserve"> system med stor kunskap om den halländska gästen, utvecklats. I praktiken består systemet av en prototyp med en datamodell, ett datalager och ett web-interface som kan användas för analys och utveckling. Data om turisterna s</w:t>
      </w:r>
      <w:r w:rsidR="00936636">
        <w:t xml:space="preserve">amlas in från följande källor: </w:t>
      </w:r>
    </w:p>
    <w:p w:rsidR="0053228F" w:rsidRDefault="00936636" w:rsidP="00936636">
      <w:r>
        <w:t xml:space="preserve">    </w:t>
      </w:r>
      <w:r w:rsidR="0053228F">
        <w:t xml:space="preserve">• </w:t>
      </w:r>
      <w:r>
        <w:t>SCB:s gästnattsstatistik.</w:t>
      </w:r>
      <w:r>
        <w:br/>
        <w:t xml:space="preserve">    </w:t>
      </w:r>
      <w:r w:rsidR="0053228F">
        <w:t>• Destinationernas (kommunernas) hemsidor, där man ser hur gäst</w:t>
      </w:r>
      <w:r>
        <w:t xml:space="preserve">en har rört sig. </w:t>
      </w:r>
      <w:r>
        <w:br/>
        <w:t xml:space="preserve">    </w:t>
      </w:r>
      <w:r w:rsidR="0053228F">
        <w:t xml:space="preserve">• Gästundersökningar, där gästen besvarat frågor om </w:t>
      </w:r>
      <w:r>
        <w:t xml:space="preserve">besöket i webbaserade enkäter. </w:t>
      </w:r>
      <w:r>
        <w:br/>
        <w:t xml:space="preserve">    </w:t>
      </w:r>
      <w:r w:rsidR="0053228F">
        <w:t>• Sociala medier, där man kan se vilka betyg och kommentarer gästen lämnat.</w:t>
      </w:r>
    </w:p>
    <w:p w:rsidR="0053228F" w:rsidRPr="00936636" w:rsidRDefault="00936636" w:rsidP="0053228F">
      <w:pPr>
        <w:rPr>
          <w:b/>
        </w:rPr>
      </w:pPr>
      <w:r w:rsidRPr="00936636">
        <w:rPr>
          <w:b/>
          <w:sz w:val="24"/>
          <w:szCs w:val="24"/>
        </w:rPr>
        <w:t>En vinst för regionen</w:t>
      </w:r>
      <w:r w:rsidRPr="00936636">
        <w:rPr>
          <w:b/>
          <w:sz w:val="24"/>
          <w:szCs w:val="24"/>
        </w:rPr>
        <w:br/>
      </w:r>
      <w:r w:rsidR="0053228F">
        <w:t xml:space="preserve">Med hjälp av systemet kan Region Halland genomföra gästundersökningar, se hur gästnattstatistiken ser ut, vad för typ av innehåll som gästerna lämnar i sociala medier samt vilka typer av webbsidor som gästen använder. </w:t>
      </w:r>
    </w:p>
    <w:p w:rsidR="0053228F" w:rsidRDefault="0053228F" w:rsidP="0053228F">
      <w:r>
        <w:t>– Redan nu har vi exempelvis kunnat se att sidor som innehåller någon typ av naturaktivitet, så som fiske och vandring, är populära sidor som många gäster besöker, säger Anna Bengtsson.</w:t>
      </w:r>
    </w:p>
    <w:p w:rsidR="0053228F" w:rsidRDefault="0053228F" w:rsidP="0053228F">
      <w:r>
        <w:t xml:space="preserve">Men den största vinsten för regionen, menar Anna Bengtsson, är i form av kunskap om nya arbetssätt och metoder. </w:t>
      </w:r>
    </w:p>
    <w:p w:rsidR="0053228F" w:rsidRDefault="0053228F" w:rsidP="0053228F">
      <w:r>
        <w:t xml:space="preserve">– Under projektets gång har vi fått tillgång till forskningsbaserad kunskap. Fokus i projektet har varit att etablera strukturer och processer för att arbeta med statistik och data för att använda i destinationsutveckling och här tar vi med oss massor av ny kunskap, berättar Anna Bengtsson. </w:t>
      </w:r>
    </w:p>
    <w:p w:rsidR="0053228F" w:rsidRDefault="0053228F" w:rsidP="0053228F">
      <w:r w:rsidRPr="008270F6">
        <w:rPr>
          <w:b/>
          <w:sz w:val="24"/>
          <w:szCs w:val="24"/>
        </w:rPr>
        <w:t>Ett ovanli</w:t>
      </w:r>
      <w:r w:rsidR="00936636" w:rsidRPr="008270F6">
        <w:rPr>
          <w:b/>
          <w:sz w:val="24"/>
          <w:szCs w:val="24"/>
        </w:rPr>
        <w:t xml:space="preserve">gt forskningsprojekt </w:t>
      </w:r>
      <w:r w:rsidR="00936636" w:rsidRPr="008270F6">
        <w:rPr>
          <w:b/>
          <w:sz w:val="24"/>
          <w:szCs w:val="24"/>
        </w:rPr>
        <w:br/>
      </w:r>
      <w:r>
        <w:t xml:space="preserve">Inom besöksnäringen finns historiskt en svag koppling till forskning om man jämför med exempelvis bilindustrin och livsmedelsindustrin. Därför är detta ett relativt ovanligt projekt där företag, offentlig verksamhet och akademi samarbetar. Det är Region Halland som drivit projektet men destinationerna Kungsbacka, Varberg, Falkenberg, Halmstad, Hylte och Laholm har alla varit delaktiga i processen. </w:t>
      </w:r>
    </w:p>
    <w:p w:rsidR="0053228F" w:rsidRDefault="0053228F" w:rsidP="0053228F">
      <w:r>
        <w:lastRenderedPageBreak/>
        <w:t xml:space="preserve">Maria </w:t>
      </w:r>
      <w:proofErr w:type="spellStart"/>
      <w:r>
        <w:t>Lexhagen</w:t>
      </w:r>
      <w:proofErr w:type="spellEnd"/>
      <w:r>
        <w:t xml:space="preserve">, universitetslektor och forskningscenterledare på ETOUR, berättar om fördelarna med att kunna arbeta i nära samarbete med besöksnäringen. </w:t>
      </w:r>
    </w:p>
    <w:p w:rsidR="0053228F" w:rsidRDefault="0053228F" w:rsidP="0053228F">
      <w:r>
        <w:t xml:space="preserve">– Att ha forskning i ett projekt som det här innebär att vi kan komma framåt med innovationer, i det här fallet business </w:t>
      </w:r>
      <w:proofErr w:type="spellStart"/>
      <w:r>
        <w:t>intelligence</w:t>
      </w:r>
      <w:proofErr w:type="spellEnd"/>
      <w:r>
        <w:t xml:space="preserve"> för destinationsutveckling, säger Maria </w:t>
      </w:r>
      <w:proofErr w:type="spellStart"/>
      <w:r>
        <w:t>Lexhagen</w:t>
      </w:r>
      <w:proofErr w:type="spellEnd"/>
      <w:r>
        <w:t xml:space="preserve">. </w:t>
      </w:r>
    </w:p>
    <w:p w:rsidR="0053228F" w:rsidRDefault="0053228F" w:rsidP="0053228F">
      <w:r>
        <w:t xml:space="preserve">– Fördelen med behovsanpassad forskning är att man får en direkt feedback. Det finns ett identifierat tydligt mål med forskningen och det som kommer fram är omedelbart relevant.  Det är också fördelaktigt att få jobba med en så stor region som Halland. Vi får en stor testbädd och tillgång till många nivåer och ingångar som är erfarenhetsbaserade istället för enbart teoretiska, säger Maria </w:t>
      </w:r>
      <w:proofErr w:type="spellStart"/>
      <w:r>
        <w:t>Lexhagen</w:t>
      </w:r>
      <w:proofErr w:type="spellEnd"/>
      <w:r>
        <w:t>.</w:t>
      </w:r>
    </w:p>
    <w:p w:rsidR="0053228F" w:rsidRDefault="0053228F" w:rsidP="0053228F">
      <w:r>
        <w:t xml:space="preserve">Nu är </w:t>
      </w:r>
      <w:proofErr w:type="spellStart"/>
      <w:r>
        <w:t>ETOURs</w:t>
      </w:r>
      <w:proofErr w:type="spellEnd"/>
      <w:r>
        <w:t xml:space="preserve"> del i projektet över men för Destination Halland lever det i allra högsta grad vidare.</w:t>
      </w:r>
    </w:p>
    <w:p w:rsidR="0053228F" w:rsidRDefault="0053228F" w:rsidP="0053228F">
      <w:r>
        <w:t>- Under nästa år ska vi börja använda underlaget och den nya kunskapen för att utveckla Halland som besöksmål, säger Anna Bengtsson.</w:t>
      </w:r>
    </w:p>
    <w:p w:rsidR="0053228F" w:rsidRDefault="0053228F" w:rsidP="0053228F"/>
    <w:p w:rsidR="0053228F" w:rsidRPr="00936636" w:rsidRDefault="0053228F" w:rsidP="0053228F">
      <w:pPr>
        <w:rPr>
          <w:b/>
        </w:rPr>
      </w:pPr>
      <w:r w:rsidRPr="00936636">
        <w:rPr>
          <w:b/>
        </w:rPr>
        <w:t xml:space="preserve">För ytterligare </w:t>
      </w:r>
      <w:r w:rsidR="00936636">
        <w:rPr>
          <w:b/>
        </w:rPr>
        <w:t xml:space="preserve">information vänligen kontakta: </w:t>
      </w:r>
      <w:r w:rsidR="00936636">
        <w:rPr>
          <w:b/>
        </w:rPr>
        <w:br/>
      </w:r>
      <w:r>
        <w:t xml:space="preserve">Anna Bengtsson, utvecklingsledare på Destination Halland, 072-973 28 43, </w:t>
      </w:r>
      <w:hyperlink r:id="rId8" w:history="1">
        <w:r w:rsidR="00936636" w:rsidRPr="00C574EB">
          <w:rPr>
            <w:rStyle w:val="Hyperlnk"/>
          </w:rPr>
          <w:t>anna.n.bengtsson@regionhalland.se</w:t>
        </w:r>
      </w:hyperlink>
      <w:r w:rsidR="00936636">
        <w:t xml:space="preserve"> </w:t>
      </w:r>
    </w:p>
    <w:p w:rsidR="00936636" w:rsidRDefault="00936636" w:rsidP="0053228F"/>
    <w:p w:rsidR="0053228F" w:rsidRPr="00936636" w:rsidRDefault="00936636" w:rsidP="0053228F">
      <w:pPr>
        <w:rPr>
          <w:i/>
        </w:rPr>
      </w:pPr>
      <w:r w:rsidRPr="00936636">
        <w:rPr>
          <w:b/>
        </w:rPr>
        <w:t>Destination Halland</w:t>
      </w:r>
      <w:r w:rsidRPr="00936636">
        <w:rPr>
          <w:b/>
        </w:rPr>
        <w:br/>
      </w:r>
      <w:r w:rsidR="0053228F" w:rsidRPr="00936636">
        <w:rPr>
          <w:i/>
        </w:rPr>
        <w:t xml:space="preserve">Destination Halland är en del av Näringslivsavdelningen på Region Halland och har som syfte att inom det EU-finansierade projektet Destination Halland 2020 stärka besöksnäringens utveckling i Halland. Destination Halland stöttar kommunerna och företagen inom besöksnäringen genom kunskap, affärsutveckling och kommunikation. </w:t>
      </w:r>
    </w:p>
    <w:p w:rsidR="007E0AFA" w:rsidRDefault="00936636" w:rsidP="0053228F">
      <w:pPr>
        <w:rPr>
          <w:i/>
        </w:rPr>
      </w:pPr>
      <w:r w:rsidRPr="00936636">
        <w:rPr>
          <w:b/>
        </w:rPr>
        <w:t>ETOUR</w:t>
      </w:r>
      <w:r>
        <w:t xml:space="preserve"> </w:t>
      </w:r>
      <w:r>
        <w:br/>
      </w:r>
      <w:r w:rsidR="0053228F" w:rsidRPr="00936636">
        <w:rPr>
          <w:i/>
        </w:rPr>
        <w:t>Turismforskningsinstitutet ETOUR på Mittuniversitetet i Östersund utvecklar och kommunicerar kunskap om turism och resande. Verksamheten innefattar forskning, utbildning samt dialog och samverkan med turistnäringens aktörer.</w:t>
      </w:r>
    </w:p>
    <w:p w:rsidR="008270F6" w:rsidRDefault="008270F6" w:rsidP="0053228F"/>
    <w:p w:rsidR="00B0754B" w:rsidRDefault="00B0754B" w:rsidP="0053228F">
      <w:r>
        <w:t>Bild: ”Statistikbild. Gästnätter, valuta och väder.”</w:t>
      </w:r>
      <w:r>
        <w:br/>
        <w:t xml:space="preserve">Bildtext: </w:t>
      </w:r>
      <w:r w:rsidRPr="00B0754B">
        <w:t xml:space="preserve">Gästnätter, valuta och väder: Antalet gästnätter de senaste 3 åren i kombination med valutakurs och väder.  </w:t>
      </w:r>
    </w:p>
    <w:p w:rsidR="00B0754B" w:rsidRDefault="00B0754B" w:rsidP="00B0754B">
      <w:r>
        <w:t>Bild: ”Målgrupp och motiv”</w:t>
      </w:r>
      <w:r>
        <w:br/>
        <w:t xml:space="preserve">Bildtext: Åldersfördelning, vilka länder gästerna kommer från samt vad som lockar gästen till Halland. Statistik från Gästundersökning utförd </w:t>
      </w:r>
      <w:r w:rsidRPr="00B0754B">
        <w:t>2015 med drygt 3000 svarande.</w:t>
      </w:r>
    </w:p>
    <w:p w:rsidR="008270F6" w:rsidRDefault="008270F6" w:rsidP="00B0754B">
      <w:r>
        <w:t>Bild: ”Anna Bengtsson, utvecklingsledare på Destination Halland studerar den senaste övernattningsstatistiken”</w:t>
      </w:r>
    </w:p>
    <w:p w:rsidR="008270F6" w:rsidRDefault="008270F6" w:rsidP="00B0754B">
      <w:r>
        <w:t>Bild: ”Anna Bengtsson, utvecklingsledare Destination Halland”</w:t>
      </w:r>
    </w:p>
    <w:p w:rsidR="008270F6" w:rsidRPr="00B0754B" w:rsidRDefault="008270F6" w:rsidP="00B0754B">
      <w:r>
        <w:t xml:space="preserve">Bild: ”Maria </w:t>
      </w:r>
      <w:proofErr w:type="spellStart"/>
      <w:r>
        <w:t>Lexhagen</w:t>
      </w:r>
      <w:proofErr w:type="spellEnd"/>
      <w:r>
        <w:t xml:space="preserve">, universitetslektor och forskningscenterledare på </w:t>
      </w:r>
      <w:proofErr w:type="spellStart"/>
      <w:r>
        <w:t>Etour</w:t>
      </w:r>
      <w:proofErr w:type="spellEnd"/>
      <w:r>
        <w:t>”</w:t>
      </w:r>
    </w:p>
    <w:sectPr w:rsidR="008270F6" w:rsidRPr="00B0754B" w:rsidSect="00936636">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632"/>
    <w:rsid w:val="000126D1"/>
    <w:rsid w:val="000260D3"/>
    <w:rsid w:val="000F54E0"/>
    <w:rsid w:val="00165632"/>
    <w:rsid w:val="00191A5C"/>
    <w:rsid w:val="001963D2"/>
    <w:rsid w:val="001A0B9C"/>
    <w:rsid w:val="00276D71"/>
    <w:rsid w:val="004B6F4F"/>
    <w:rsid w:val="0053228F"/>
    <w:rsid w:val="00583DCD"/>
    <w:rsid w:val="007E0AFA"/>
    <w:rsid w:val="008270F6"/>
    <w:rsid w:val="008E6AB5"/>
    <w:rsid w:val="00936636"/>
    <w:rsid w:val="009375A6"/>
    <w:rsid w:val="00AF0732"/>
    <w:rsid w:val="00B0754B"/>
    <w:rsid w:val="00B62B9F"/>
    <w:rsid w:val="00BA7230"/>
    <w:rsid w:val="00C27317"/>
    <w:rsid w:val="00C62EF7"/>
    <w:rsid w:val="00D873AD"/>
    <w:rsid w:val="00E328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79E77"/>
  <w15:chartTrackingRefBased/>
  <w15:docId w15:val="{AA3FE83B-6DBC-483C-B63B-E3FC12E6D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191A5C"/>
    <w:rPr>
      <w:color w:val="0000FF"/>
      <w:u w:val="single"/>
    </w:rPr>
  </w:style>
  <w:style w:type="character" w:styleId="AnvndHyperlnk">
    <w:name w:val="FollowedHyperlink"/>
    <w:basedOn w:val="Standardstycketeckensnitt"/>
    <w:uiPriority w:val="99"/>
    <w:semiHidden/>
    <w:unhideWhenUsed/>
    <w:rsid w:val="00C27317"/>
    <w:rPr>
      <w:color w:val="954F72" w:themeColor="followedHyperlink"/>
      <w:u w:val="single"/>
    </w:rPr>
  </w:style>
  <w:style w:type="paragraph" w:styleId="Liststycke">
    <w:name w:val="List Paragraph"/>
    <w:basedOn w:val="Normal"/>
    <w:uiPriority w:val="34"/>
    <w:qFormat/>
    <w:rsid w:val="009366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571246">
      <w:bodyDiv w:val="1"/>
      <w:marLeft w:val="0"/>
      <w:marRight w:val="0"/>
      <w:marTop w:val="0"/>
      <w:marBottom w:val="0"/>
      <w:divBdr>
        <w:top w:val="none" w:sz="0" w:space="0" w:color="auto"/>
        <w:left w:val="none" w:sz="0" w:space="0" w:color="auto"/>
        <w:bottom w:val="none" w:sz="0" w:space="0" w:color="auto"/>
        <w:right w:val="none" w:sz="0" w:space="0" w:color="auto"/>
      </w:divBdr>
    </w:div>
    <w:div w:id="1946424549">
      <w:bodyDiv w:val="1"/>
      <w:marLeft w:val="0"/>
      <w:marRight w:val="0"/>
      <w:marTop w:val="0"/>
      <w:marBottom w:val="0"/>
      <w:divBdr>
        <w:top w:val="none" w:sz="0" w:space="0" w:color="auto"/>
        <w:left w:val="none" w:sz="0" w:space="0" w:color="auto"/>
        <w:bottom w:val="none" w:sz="0" w:space="0" w:color="auto"/>
        <w:right w:val="none" w:sz="0" w:space="0" w:color="auto"/>
      </w:divBdr>
    </w:div>
    <w:div w:id="201341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n.bengtsson@regionhalland.se"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873</Words>
  <Characters>4628</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Region Halland</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Magnusson Rosi RK</dc:creator>
  <cp:keywords/>
  <dc:description/>
  <cp:lastModifiedBy>Magnusson Rosi RK</cp:lastModifiedBy>
  <cp:revision>5</cp:revision>
  <dcterms:created xsi:type="dcterms:W3CDTF">2017-11-15T16:38:00Z</dcterms:created>
  <dcterms:modified xsi:type="dcterms:W3CDTF">2017-11-23T13:27:00Z</dcterms:modified>
</cp:coreProperties>
</file>