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AC1DA" w14:textId="70148ADF" w:rsidR="00D522CB" w:rsidRPr="00444ABF" w:rsidRDefault="004E4F43" w:rsidP="00D064FF">
      <w:pPr>
        <w:rPr>
          <w:rFonts w:ascii="Arial" w:hAnsi="Arial" w:cs="Arial"/>
          <w:b/>
          <w:bCs/>
          <w:noProof/>
          <w:sz w:val="24"/>
          <w:szCs w:val="24"/>
        </w:rPr>
      </w:pPr>
      <w:r w:rsidRPr="00444ABF">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59123F39" wp14:editId="2C104C0B">
                <wp:simplePos x="0" y="0"/>
                <wp:positionH relativeFrom="column">
                  <wp:posOffset>-114300</wp:posOffset>
                </wp:positionH>
                <wp:positionV relativeFrom="paragraph">
                  <wp:posOffset>-499745</wp:posOffset>
                </wp:positionV>
                <wp:extent cx="2057400" cy="22860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20574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B89640" w14:textId="386E3B84" w:rsidR="00F2662C" w:rsidRPr="004E4F43" w:rsidRDefault="00F2662C">
                            <w:pPr>
                              <w:rPr>
                                <w:rFonts w:ascii="Arial" w:hAnsi="Arial" w:cs="Arial"/>
                                <w:sz w:val="18"/>
                                <w:szCs w:val="18"/>
                              </w:rPr>
                            </w:pPr>
                            <w:r w:rsidRPr="004E4F43">
                              <w:rPr>
                                <w:rFonts w:ascii="Arial" w:hAnsi="Arial" w:cs="Arial"/>
                                <w:sz w:val="18"/>
                                <w:szCs w:val="18"/>
                              </w:rPr>
                              <w:t>Pressinformation</w:t>
                            </w:r>
                            <w:r>
                              <w:rPr>
                                <w:rFonts w:ascii="Arial" w:hAnsi="Arial" w:cs="Arial"/>
                                <w:sz w:val="18"/>
                                <w:szCs w:val="18"/>
                              </w:rPr>
                              <w:t xml:space="preserve"> 2015-07-02</w:t>
                            </w:r>
                          </w:p>
                          <w:p w14:paraId="606905CA" w14:textId="77777777" w:rsidR="00F2662C" w:rsidRDefault="00F2662C"/>
                          <w:p w14:paraId="38100FD8" w14:textId="77777777" w:rsidR="00F2662C" w:rsidRDefault="00F2662C"/>
                          <w:p w14:paraId="5B3C95CD" w14:textId="77777777" w:rsidR="00F2662C" w:rsidRDefault="00F26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9pt;margin-top:-39.35pt;width:16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" filled="f" stroked="f">
                <v:textbox>
                  <w:txbxContent>
                    <w:p w14:paraId="4CB89640" w14:textId="386E3B84" w:rsidR="00F2662C" w:rsidRPr="004E4F43" w:rsidRDefault="00F2662C">
                      <w:pPr>
                        <w:rPr>
                          <w:rFonts w:ascii="Arial" w:hAnsi="Arial" w:cs="Arial"/>
                          <w:sz w:val="18"/>
                          <w:szCs w:val="18"/>
                        </w:rPr>
                      </w:pPr>
                      <w:r w:rsidRPr="004E4F43">
                        <w:rPr>
                          <w:rFonts w:ascii="Arial" w:hAnsi="Arial" w:cs="Arial"/>
                          <w:sz w:val="18"/>
                          <w:szCs w:val="18"/>
                        </w:rPr>
                        <w:t>Pressinformation</w:t>
                      </w:r>
                      <w:r>
                        <w:rPr>
                          <w:rFonts w:ascii="Arial" w:hAnsi="Arial" w:cs="Arial"/>
                          <w:sz w:val="18"/>
                          <w:szCs w:val="18"/>
                        </w:rPr>
                        <w:t xml:space="preserve"> 2015-07-02</w:t>
                      </w:r>
                    </w:p>
                    <w:p w14:paraId="606905CA" w14:textId="77777777" w:rsidR="00F2662C" w:rsidRDefault="00F2662C"/>
                    <w:p w14:paraId="38100FD8" w14:textId="77777777" w:rsidR="00F2662C" w:rsidRDefault="00F2662C"/>
                    <w:p w14:paraId="5B3C95CD" w14:textId="77777777" w:rsidR="00F2662C" w:rsidRDefault="00F2662C"/>
                  </w:txbxContent>
                </v:textbox>
                <w10:wrap type="square"/>
              </v:shape>
            </w:pict>
          </mc:Fallback>
        </mc:AlternateContent>
      </w:r>
      <w:r w:rsidR="00D1262F" w:rsidRPr="00444ABF">
        <w:rPr>
          <w:rFonts w:ascii="Arial" w:hAnsi="Arial" w:cs="Arial"/>
          <w:b/>
          <w:bCs/>
          <w:noProof/>
          <w:sz w:val="24"/>
          <w:szCs w:val="24"/>
        </w:rPr>
        <w:drawing>
          <wp:anchor distT="0" distB="0" distL="114300" distR="114300" simplePos="0" relativeHeight="251660288" behindDoc="1" locked="0" layoutInCell="1" allowOverlap="1" wp14:anchorId="08420FC6" wp14:editId="6963E73C">
            <wp:simplePos x="0" y="0"/>
            <wp:positionH relativeFrom="column">
              <wp:posOffset>-138430</wp:posOffset>
            </wp:positionH>
            <wp:positionV relativeFrom="paragraph">
              <wp:posOffset>-1576070</wp:posOffset>
            </wp:positionV>
            <wp:extent cx="1177290" cy="857250"/>
            <wp:effectExtent l="0" t="0" r="3810" b="0"/>
            <wp:wrapThrough wrapText="bothSides">
              <wp:wrapPolygon edited="0">
                <wp:start x="0" y="0"/>
                <wp:lineTo x="0" y="21120"/>
                <wp:lineTo x="21320" y="21120"/>
                <wp:lineTo x="21320" y="0"/>
                <wp:lineTo x="0" y="0"/>
              </wp:wrapPolygon>
            </wp:wrapThrough>
            <wp:docPr id="3" name="Bildobjekt 3" descr="K:\Sweden\Marknad\Bilder\Logotyper\Kavli\Kavli_logo_CMYK_w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weden\Marknad\Bilder\Logotyper\Kavli\Kavli_logo_CMYK_w_shad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90" cy="857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2662C">
        <w:rPr>
          <w:rFonts w:ascii="Arial" w:hAnsi="Arial" w:cs="Arial"/>
          <w:b/>
          <w:sz w:val="24"/>
          <w:szCs w:val="24"/>
        </w:rPr>
        <w:t>Johnny’s</w:t>
      </w:r>
      <w:proofErr w:type="spellEnd"/>
      <w:r w:rsidR="00F2662C">
        <w:rPr>
          <w:rFonts w:ascii="Arial" w:hAnsi="Arial" w:cs="Arial"/>
          <w:b/>
          <w:sz w:val="24"/>
          <w:szCs w:val="24"/>
        </w:rPr>
        <w:t xml:space="preserve">® Senap, nu </w:t>
      </w:r>
      <w:r w:rsidR="00F31F32">
        <w:rPr>
          <w:rFonts w:ascii="Arial" w:hAnsi="Arial" w:cs="Arial"/>
          <w:b/>
          <w:sz w:val="24"/>
          <w:szCs w:val="24"/>
        </w:rPr>
        <w:t xml:space="preserve">på </w:t>
      </w:r>
      <w:r w:rsidR="00F525EF">
        <w:rPr>
          <w:rFonts w:ascii="Arial" w:hAnsi="Arial" w:cs="Arial"/>
          <w:b/>
          <w:sz w:val="24"/>
          <w:szCs w:val="24"/>
        </w:rPr>
        <w:t xml:space="preserve">korven hos </w:t>
      </w:r>
      <w:r w:rsidR="00F31F32">
        <w:rPr>
          <w:rFonts w:ascii="Arial" w:hAnsi="Arial" w:cs="Arial"/>
          <w:b/>
          <w:sz w:val="24"/>
          <w:szCs w:val="24"/>
        </w:rPr>
        <w:t>Statoil</w:t>
      </w:r>
      <w:r w:rsidR="00D522CB" w:rsidRPr="00444ABF">
        <w:rPr>
          <w:rFonts w:ascii="Arial" w:hAnsi="Arial" w:cs="Arial"/>
          <w:b/>
          <w:bCs/>
          <w:noProof/>
          <w:sz w:val="24"/>
          <w:szCs w:val="24"/>
        </w:rPr>
        <w:t xml:space="preserve">:  </w:t>
      </w:r>
    </w:p>
    <w:p w14:paraId="3E6BA6FB" w14:textId="7A51280A" w:rsidR="00390663" w:rsidRPr="00444ABF" w:rsidRDefault="00EF5135" w:rsidP="00D064FF">
      <w:pPr>
        <w:rPr>
          <w:rFonts w:ascii="Arial" w:hAnsi="Arial" w:cs="Arial"/>
          <w:b/>
          <w:sz w:val="32"/>
          <w:szCs w:val="32"/>
        </w:rPr>
      </w:pPr>
      <w:r>
        <w:rPr>
          <w:rFonts w:ascii="Arial" w:hAnsi="Arial" w:cs="Arial"/>
          <w:b/>
          <w:bCs/>
          <w:noProof/>
          <w:sz w:val="32"/>
          <w:szCs w:val="32"/>
        </w:rPr>
        <w:t>Bilsemestern</w:t>
      </w:r>
      <w:r w:rsidR="0082570E">
        <w:rPr>
          <w:rFonts w:ascii="Arial" w:hAnsi="Arial" w:cs="Arial"/>
          <w:b/>
          <w:bCs/>
          <w:noProof/>
          <w:sz w:val="32"/>
          <w:szCs w:val="32"/>
        </w:rPr>
        <w:t xml:space="preserve"> är räddad, </w:t>
      </w:r>
      <w:r w:rsidR="00F2662C">
        <w:rPr>
          <w:rFonts w:ascii="Arial" w:hAnsi="Arial" w:cs="Arial"/>
          <w:b/>
          <w:bCs/>
          <w:noProof/>
          <w:sz w:val="32"/>
          <w:szCs w:val="32"/>
        </w:rPr>
        <w:t>Johnny’s</w:t>
      </w:r>
      <w:r w:rsidRPr="00EF5135">
        <w:rPr>
          <w:rFonts w:ascii="Arial" w:hAnsi="Arial" w:cs="Arial"/>
          <w:b/>
          <w:bCs/>
          <w:noProof/>
          <w:sz w:val="32"/>
          <w:szCs w:val="32"/>
        </w:rPr>
        <w:t>®</w:t>
      </w:r>
      <w:r w:rsidR="0072777B">
        <w:rPr>
          <w:rFonts w:ascii="Arial" w:hAnsi="Arial" w:cs="Arial"/>
          <w:b/>
          <w:bCs/>
          <w:noProof/>
          <w:sz w:val="32"/>
          <w:szCs w:val="32"/>
        </w:rPr>
        <w:t xml:space="preserve"> S</w:t>
      </w:r>
      <w:r w:rsidR="00F2662C">
        <w:rPr>
          <w:rFonts w:ascii="Arial" w:hAnsi="Arial" w:cs="Arial"/>
          <w:b/>
          <w:bCs/>
          <w:noProof/>
          <w:sz w:val="32"/>
          <w:szCs w:val="32"/>
        </w:rPr>
        <w:t xml:space="preserve">enap </w:t>
      </w:r>
      <w:r w:rsidR="00F660A3">
        <w:rPr>
          <w:rFonts w:ascii="Arial" w:hAnsi="Arial" w:cs="Arial"/>
          <w:b/>
          <w:bCs/>
          <w:noProof/>
          <w:sz w:val="32"/>
          <w:szCs w:val="32"/>
        </w:rPr>
        <w:t xml:space="preserve">finns nu </w:t>
      </w:r>
      <w:r w:rsidR="00F2662C">
        <w:rPr>
          <w:rFonts w:ascii="Arial" w:hAnsi="Arial" w:cs="Arial"/>
          <w:b/>
          <w:bCs/>
          <w:noProof/>
          <w:sz w:val="32"/>
          <w:szCs w:val="32"/>
        </w:rPr>
        <w:t xml:space="preserve">på </w:t>
      </w:r>
      <w:r w:rsidR="007C2F3A">
        <w:rPr>
          <w:rFonts w:ascii="Arial" w:hAnsi="Arial" w:cs="Arial"/>
          <w:b/>
          <w:bCs/>
          <w:noProof/>
          <w:sz w:val="32"/>
          <w:szCs w:val="32"/>
        </w:rPr>
        <w:t>Statoil</w:t>
      </w:r>
      <w:r w:rsidR="00F660A3">
        <w:rPr>
          <w:rFonts w:ascii="Arial" w:hAnsi="Arial" w:cs="Arial"/>
          <w:b/>
          <w:bCs/>
          <w:noProof/>
          <w:sz w:val="32"/>
          <w:szCs w:val="32"/>
        </w:rPr>
        <w:t>s</w:t>
      </w:r>
      <w:r w:rsidR="00F2662C">
        <w:rPr>
          <w:rFonts w:ascii="Arial" w:hAnsi="Arial" w:cs="Arial"/>
          <w:b/>
          <w:bCs/>
          <w:noProof/>
          <w:sz w:val="32"/>
          <w:szCs w:val="32"/>
        </w:rPr>
        <w:t xml:space="preserve"> korvar!</w:t>
      </w:r>
    </w:p>
    <w:p w14:paraId="42F1BC68" w14:textId="7AF82953" w:rsidR="00064B45" w:rsidRPr="00A9056A" w:rsidRDefault="005B6E4B" w:rsidP="00D064FF">
      <w:pPr>
        <w:rPr>
          <w:rFonts w:ascii="Arial" w:hAnsi="Arial" w:cs="Arial"/>
          <w:b/>
          <w:sz w:val="22"/>
          <w:szCs w:val="22"/>
        </w:rPr>
      </w:pPr>
      <w:r>
        <w:rPr>
          <w:rFonts w:ascii="Arial" w:hAnsi="Arial" w:cs="Arial"/>
          <w:b/>
          <w:sz w:val="22"/>
          <w:szCs w:val="22"/>
        </w:rPr>
        <w:t>Svenska folket</w:t>
      </w:r>
      <w:r w:rsidR="00D13435">
        <w:rPr>
          <w:rFonts w:ascii="Arial" w:hAnsi="Arial" w:cs="Arial"/>
          <w:b/>
          <w:sz w:val="22"/>
          <w:szCs w:val="22"/>
        </w:rPr>
        <w:t xml:space="preserve"> </w:t>
      </w:r>
      <w:r w:rsidR="00F2662C">
        <w:rPr>
          <w:rFonts w:ascii="Arial" w:hAnsi="Arial" w:cs="Arial"/>
          <w:b/>
          <w:sz w:val="22"/>
          <w:szCs w:val="22"/>
        </w:rPr>
        <w:t xml:space="preserve">älskar </w:t>
      </w:r>
      <w:proofErr w:type="spellStart"/>
      <w:r w:rsidR="00F2662C">
        <w:rPr>
          <w:rFonts w:ascii="Arial" w:hAnsi="Arial" w:cs="Arial"/>
          <w:b/>
          <w:sz w:val="22"/>
          <w:szCs w:val="22"/>
        </w:rPr>
        <w:t>Johnny’s</w:t>
      </w:r>
      <w:proofErr w:type="spellEnd"/>
      <w:r w:rsidR="00EF5135" w:rsidRPr="00EF5135">
        <w:rPr>
          <w:rFonts w:ascii="Arial" w:hAnsi="Arial" w:cs="Arial"/>
          <w:b/>
          <w:sz w:val="22"/>
          <w:szCs w:val="22"/>
        </w:rPr>
        <w:t>®</w:t>
      </w:r>
      <w:r w:rsidR="0072777B">
        <w:rPr>
          <w:rFonts w:ascii="Arial" w:hAnsi="Arial" w:cs="Arial"/>
          <w:b/>
          <w:sz w:val="22"/>
          <w:szCs w:val="22"/>
        </w:rPr>
        <w:t xml:space="preserve"> S</w:t>
      </w:r>
      <w:r w:rsidR="00F2662C">
        <w:rPr>
          <w:rFonts w:ascii="Arial" w:hAnsi="Arial" w:cs="Arial"/>
          <w:b/>
          <w:sz w:val="22"/>
          <w:szCs w:val="22"/>
        </w:rPr>
        <w:t xml:space="preserve">enap och fler och fler hittar sin favoritsenap i </w:t>
      </w:r>
      <w:proofErr w:type="spellStart"/>
      <w:r w:rsidR="00F2662C">
        <w:rPr>
          <w:rFonts w:ascii="Arial" w:hAnsi="Arial" w:cs="Arial"/>
          <w:b/>
          <w:sz w:val="22"/>
          <w:szCs w:val="22"/>
        </w:rPr>
        <w:t>Johnny’s</w:t>
      </w:r>
      <w:proofErr w:type="spellEnd"/>
      <w:r w:rsidR="003D0144" w:rsidRPr="003D0144">
        <w:rPr>
          <w:rFonts w:ascii="Arial" w:hAnsi="Arial" w:cs="Arial"/>
          <w:b/>
          <w:sz w:val="22"/>
          <w:szCs w:val="22"/>
        </w:rPr>
        <w:t>®</w:t>
      </w:r>
      <w:r w:rsidR="00F2662C">
        <w:rPr>
          <w:rFonts w:ascii="Arial" w:hAnsi="Arial" w:cs="Arial"/>
          <w:b/>
          <w:sz w:val="22"/>
          <w:szCs w:val="22"/>
        </w:rPr>
        <w:t xml:space="preserve"> breda sortiment. </w:t>
      </w:r>
      <w:proofErr w:type="spellStart"/>
      <w:r w:rsidR="0082570E">
        <w:rPr>
          <w:rFonts w:ascii="Arial" w:hAnsi="Arial" w:cs="Arial"/>
          <w:b/>
          <w:sz w:val="22"/>
          <w:szCs w:val="22"/>
        </w:rPr>
        <w:t>Johnny’s</w:t>
      </w:r>
      <w:proofErr w:type="spellEnd"/>
      <w:r w:rsidR="003D0144" w:rsidRPr="003D0144">
        <w:rPr>
          <w:rFonts w:ascii="Arial" w:hAnsi="Arial" w:cs="Arial"/>
          <w:b/>
          <w:sz w:val="22"/>
          <w:szCs w:val="22"/>
        </w:rPr>
        <w:t>®</w:t>
      </w:r>
      <w:r w:rsidR="0082570E">
        <w:rPr>
          <w:rFonts w:ascii="Arial" w:hAnsi="Arial" w:cs="Arial"/>
          <w:b/>
          <w:sz w:val="22"/>
          <w:szCs w:val="22"/>
        </w:rPr>
        <w:t xml:space="preserve"> finns nu som det självklara valet till </w:t>
      </w:r>
      <w:r w:rsidR="00617749">
        <w:rPr>
          <w:rFonts w:ascii="Arial" w:hAnsi="Arial" w:cs="Arial"/>
          <w:b/>
          <w:sz w:val="22"/>
          <w:szCs w:val="22"/>
        </w:rPr>
        <w:t xml:space="preserve">den goda </w:t>
      </w:r>
      <w:r w:rsidR="0082570E">
        <w:rPr>
          <w:rFonts w:ascii="Arial" w:hAnsi="Arial" w:cs="Arial"/>
          <w:b/>
          <w:sz w:val="22"/>
          <w:szCs w:val="22"/>
        </w:rPr>
        <w:t>korven du köper på Statoilmackarna.</w:t>
      </w:r>
      <w:r w:rsidR="007747E2">
        <w:rPr>
          <w:rFonts w:ascii="Arial" w:hAnsi="Arial" w:cs="Arial"/>
          <w:b/>
          <w:sz w:val="22"/>
          <w:szCs w:val="22"/>
        </w:rPr>
        <w:t xml:space="preserve"> </w:t>
      </w:r>
    </w:p>
    <w:p w14:paraId="4ED5B7B9" w14:textId="708896A1" w:rsidR="00D13435" w:rsidRDefault="00EF5135" w:rsidP="00A9056A">
      <w:pPr>
        <w:rPr>
          <w:rFonts w:ascii="Arial" w:hAnsi="Arial" w:cs="Arial"/>
          <w:sz w:val="22"/>
          <w:szCs w:val="22"/>
        </w:rPr>
      </w:pPr>
      <w:proofErr w:type="spellStart"/>
      <w:r w:rsidRPr="00EF5135">
        <w:rPr>
          <w:rFonts w:ascii="Arial" w:hAnsi="Arial" w:cs="Arial"/>
          <w:sz w:val="22"/>
          <w:szCs w:val="22"/>
        </w:rPr>
        <w:t>Johnny’s</w:t>
      </w:r>
      <w:proofErr w:type="spellEnd"/>
      <w:r w:rsidRPr="00EF5135">
        <w:rPr>
          <w:rFonts w:ascii="Arial" w:hAnsi="Arial" w:cs="Arial"/>
          <w:sz w:val="22"/>
          <w:szCs w:val="22"/>
        </w:rPr>
        <w:t xml:space="preserve">® </w:t>
      </w:r>
      <w:proofErr w:type="spellStart"/>
      <w:r w:rsidRPr="00EF5135">
        <w:rPr>
          <w:rFonts w:ascii="Arial" w:hAnsi="Arial" w:cs="Arial"/>
          <w:sz w:val="22"/>
          <w:szCs w:val="22"/>
        </w:rPr>
        <w:t>Sötstark</w:t>
      </w:r>
      <w:proofErr w:type="spellEnd"/>
      <w:r w:rsidRPr="00EF5135">
        <w:rPr>
          <w:rFonts w:ascii="Arial" w:hAnsi="Arial" w:cs="Arial"/>
          <w:sz w:val="22"/>
          <w:szCs w:val="22"/>
        </w:rPr>
        <w:t xml:space="preserve"> är Sveriges mest sålda senap och </w:t>
      </w:r>
      <w:proofErr w:type="spellStart"/>
      <w:r w:rsidRPr="00EF5135">
        <w:rPr>
          <w:rFonts w:ascii="Arial" w:hAnsi="Arial" w:cs="Arial"/>
          <w:sz w:val="22"/>
          <w:szCs w:val="22"/>
        </w:rPr>
        <w:t>Johnny’s</w:t>
      </w:r>
      <w:proofErr w:type="spellEnd"/>
      <w:r w:rsidRPr="00EF5135">
        <w:rPr>
          <w:rFonts w:ascii="Arial" w:hAnsi="Arial" w:cs="Arial"/>
          <w:sz w:val="22"/>
          <w:szCs w:val="22"/>
        </w:rPr>
        <w:t xml:space="preserve">® finns även </w:t>
      </w:r>
      <w:r>
        <w:rPr>
          <w:rFonts w:ascii="Arial" w:hAnsi="Arial" w:cs="Arial"/>
          <w:sz w:val="22"/>
          <w:szCs w:val="22"/>
        </w:rPr>
        <w:t xml:space="preserve">i smaken </w:t>
      </w:r>
      <w:r w:rsidR="00B224BB">
        <w:rPr>
          <w:rFonts w:ascii="Arial" w:hAnsi="Arial" w:cs="Arial"/>
          <w:sz w:val="22"/>
          <w:szCs w:val="22"/>
        </w:rPr>
        <w:t>Original;</w:t>
      </w:r>
      <w:r w:rsidRPr="00EF5135">
        <w:rPr>
          <w:rFonts w:ascii="Arial" w:hAnsi="Arial" w:cs="Arial"/>
          <w:sz w:val="22"/>
          <w:szCs w:val="22"/>
        </w:rPr>
        <w:t xml:space="preserve"> en mindre söt och mildare variant som passar de flesta</w:t>
      </w:r>
      <w:r>
        <w:rPr>
          <w:rFonts w:ascii="Arial" w:hAnsi="Arial" w:cs="Arial"/>
          <w:sz w:val="22"/>
          <w:szCs w:val="22"/>
        </w:rPr>
        <w:t xml:space="preserve">. </w:t>
      </w:r>
      <w:proofErr w:type="spellStart"/>
      <w:r w:rsidR="005B6E4B">
        <w:rPr>
          <w:rFonts w:ascii="Arial" w:hAnsi="Arial" w:cs="Arial"/>
          <w:sz w:val="22"/>
          <w:szCs w:val="22"/>
        </w:rPr>
        <w:t>Johnny’s</w:t>
      </w:r>
      <w:proofErr w:type="spellEnd"/>
      <w:r w:rsidRPr="00EF5135">
        <w:rPr>
          <w:rFonts w:ascii="Arial" w:hAnsi="Arial" w:cs="Arial"/>
          <w:sz w:val="22"/>
          <w:szCs w:val="22"/>
        </w:rPr>
        <w:t>®</w:t>
      </w:r>
      <w:r w:rsidR="005B6E4B">
        <w:rPr>
          <w:rFonts w:ascii="Arial" w:hAnsi="Arial" w:cs="Arial"/>
          <w:sz w:val="22"/>
          <w:szCs w:val="22"/>
        </w:rPr>
        <w:t xml:space="preserve"> </w:t>
      </w:r>
      <w:r w:rsidR="0072777B">
        <w:rPr>
          <w:rFonts w:ascii="Arial" w:hAnsi="Arial" w:cs="Arial"/>
          <w:sz w:val="22"/>
          <w:szCs w:val="22"/>
        </w:rPr>
        <w:t>S</w:t>
      </w:r>
      <w:r w:rsidR="005B6E4B">
        <w:rPr>
          <w:rFonts w:ascii="Arial" w:hAnsi="Arial" w:cs="Arial"/>
          <w:sz w:val="22"/>
          <w:szCs w:val="22"/>
        </w:rPr>
        <w:t xml:space="preserve">enap förgyller mången grillfest i sommar och det svenska folket köper bara mer och mer </w:t>
      </w:r>
      <w:proofErr w:type="spellStart"/>
      <w:r w:rsidR="005B6E4B">
        <w:rPr>
          <w:rFonts w:ascii="Arial" w:hAnsi="Arial" w:cs="Arial"/>
          <w:sz w:val="22"/>
          <w:szCs w:val="22"/>
        </w:rPr>
        <w:t>Johnny’s</w:t>
      </w:r>
      <w:proofErr w:type="spellEnd"/>
      <w:r w:rsidRPr="00EF5135">
        <w:rPr>
          <w:rFonts w:ascii="Arial" w:hAnsi="Arial" w:cs="Arial"/>
          <w:sz w:val="22"/>
          <w:szCs w:val="22"/>
        </w:rPr>
        <w:t>®</w:t>
      </w:r>
      <w:r w:rsidR="005B6E4B">
        <w:rPr>
          <w:rFonts w:ascii="Arial" w:hAnsi="Arial" w:cs="Arial"/>
          <w:sz w:val="22"/>
          <w:szCs w:val="22"/>
        </w:rPr>
        <w:t xml:space="preserve"> </w:t>
      </w:r>
      <w:r w:rsidR="0072777B">
        <w:rPr>
          <w:rFonts w:ascii="Arial" w:hAnsi="Arial" w:cs="Arial"/>
          <w:sz w:val="22"/>
          <w:szCs w:val="22"/>
        </w:rPr>
        <w:t>S</w:t>
      </w:r>
      <w:r w:rsidR="005B6E4B">
        <w:rPr>
          <w:rFonts w:ascii="Arial" w:hAnsi="Arial" w:cs="Arial"/>
          <w:sz w:val="22"/>
          <w:szCs w:val="22"/>
        </w:rPr>
        <w:t>enap.</w:t>
      </w:r>
    </w:p>
    <w:p w14:paraId="77F61B28" w14:textId="31C42E6A" w:rsidR="00B43DEB" w:rsidRPr="00A9056A" w:rsidRDefault="00D621A3" w:rsidP="00A9056A">
      <w:pPr>
        <w:rPr>
          <w:rFonts w:ascii="Arial" w:hAnsi="Arial" w:cs="Arial"/>
          <w:sz w:val="22"/>
          <w:szCs w:val="22"/>
        </w:rPr>
      </w:pPr>
      <w:proofErr w:type="spellStart"/>
      <w:r w:rsidRPr="00A9056A">
        <w:rPr>
          <w:rFonts w:ascii="Arial" w:hAnsi="Arial" w:cs="Arial"/>
          <w:sz w:val="22"/>
          <w:szCs w:val="22"/>
        </w:rPr>
        <w:t>Johnny’s</w:t>
      </w:r>
      <w:proofErr w:type="spellEnd"/>
      <w:r w:rsidR="0019017F" w:rsidRPr="00A9056A">
        <w:rPr>
          <w:rFonts w:ascii="Arial" w:hAnsi="Arial" w:cs="Arial"/>
          <w:sz w:val="22"/>
          <w:szCs w:val="22"/>
        </w:rPr>
        <w:t>®</w:t>
      </w:r>
      <w:r w:rsidR="00D13435">
        <w:rPr>
          <w:rFonts w:ascii="Arial" w:hAnsi="Arial" w:cs="Arial"/>
          <w:sz w:val="22"/>
          <w:szCs w:val="22"/>
        </w:rPr>
        <w:t xml:space="preserve">, som </w:t>
      </w:r>
      <w:r w:rsidR="00657C2C">
        <w:rPr>
          <w:rFonts w:ascii="Arial" w:hAnsi="Arial" w:cs="Arial"/>
          <w:sz w:val="22"/>
          <w:szCs w:val="22"/>
        </w:rPr>
        <w:t xml:space="preserve">driver </w:t>
      </w:r>
      <w:r w:rsidR="00D13435">
        <w:rPr>
          <w:rFonts w:ascii="Arial" w:hAnsi="Arial" w:cs="Arial"/>
          <w:sz w:val="22"/>
          <w:szCs w:val="22"/>
        </w:rPr>
        <w:t xml:space="preserve">utvecklingen </w:t>
      </w:r>
      <w:r w:rsidR="00EF5135">
        <w:rPr>
          <w:rFonts w:ascii="Arial" w:hAnsi="Arial" w:cs="Arial"/>
          <w:sz w:val="22"/>
          <w:szCs w:val="22"/>
        </w:rPr>
        <w:t xml:space="preserve">av </w:t>
      </w:r>
      <w:r w:rsidR="0082570E">
        <w:rPr>
          <w:rFonts w:ascii="Arial" w:hAnsi="Arial" w:cs="Arial"/>
          <w:sz w:val="22"/>
          <w:szCs w:val="22"/>
        </w:rPr>
        <w:t xml:space="preserve">senap </w:t>
      </w:r>
      <w:r w:rsidR="00657C2C">
        <w:rPr>
          <w:rFonts w:ascii="Arial" w:hAnsi="Arial" w:cs="Arial"/>
          <w:sz w:val="22"/>
          <w:szCs w:val="22"/>
        </w:rPr>
        <w:t>i dagligvaruhandeln</w:t>
      </w:r>
      <w:r w:rsidR="00F660A3">
        <w:rPr>
          <w:rFonts w:ascii="Arial" w:hAnsi="Arial" w:cs="Arial"/>
          <w:sz w:val="22"/>
          <w:szCs w:val="22"/>
        </w:rPr>
        <w:t>,</w:t>
      </w:r>
      <w:r w:rsidR="0082570E">
        <w:rPr>
          <w:rFonts w:ascii="Arial" w:hAnsi="Arial" w:cs="Arial"/>
          <w:sz w:val="22"/>
          <w:szCs w:val="22"/>
        </w:rPr>
        <w:t xml:space="preserve"> </w:t>
      </w:r>
      <w:r w:rsidR="00A515B8">
        <w:rPr>
          <w:rFonts w:ascii="Arial" w:hAnsi="Arial" w:cs="Arial"/>
          <w:sz w:val="22"/>
          <w:szCs w:val="22"/>
        </w:rPr>
        <w:t xml:space="preserve">kom in på Statoil i maj månad </w:t>
      </w:r>
      <w:r w:rsidR="007C2F3A">
        <w:rPr>
          <w:rFonts w:ascii="Arial" w:hAnsi="Arial" w:cs="Arial"/>
          <w:sz w:val="22"/>
          <w:szCs w:val="22"/>
        </w:rPr>
        <w:t>och serveras nu på sam</w:t>
      </w:r>
      <w:r w:rsidR="00F660A3">
        <w:rPr>
          <w:rFonts w:ascii="Arial" w:hAnsi="Arial" w:cs="Arial"/>
          <w:sz w:val="22"/>
          <w:szCs w:val="22"/>
        </w:rPr>
        <w:t xml:space="preserve">tliga korvar som säljs i </w:t>
      </w:r>
      <w:proofErr w:type="spellStart"/>
      <w:r w:rsidR="00F660A3">
        <w:rPr>
          <w:rFonts w:ascii="Arial" w:hAnsi="Arial" w:cs="Arial"/>
          <w:sz w:val="22"/>
          <w:szCs w:val="22"/>
        </w:rPr>
        <w:t>fastfo</w:t>
      </w:r>
      <w:r w:rsidR="007C2F3A">
        <w:rPr>
          <w:rFonts w:ascii="Arial" w:hAnsi="Arial" w:cs="Arial"/>
          <w:sz w:val="22"/>
          <w:szCs w:val="22"/>
        </w:rPr>
        <w:t>od</w:t>
      </w:r>
      <w:bookmarkStart w:id="0" w:name="_GoBack"/>
      <w:bookmarkEnd w:id="0"/>
      <w:r w:rsidR="007C2F3A">
        <w:rPr>
          <w:rFonts w:ascii="Arial" w:hAnsi="Arial" w:cs="Arial"/>
          <w:sz w:val="22"/>
          <w:szCs w:val="22"/>
        </w:rPr>
        <w:t>avdelningen</w:t>
      </w:r>
      <w:proofErr w:type="spellEnd"/>
      <w:r w:rsidR="007C2F3A">
        <w:rPr>
          <w:rFonts w:ascii="Arial" w:hAnsi="Arial" w:cs="Arial"/>
          <w:sz w:val="22"/>
          <w:szCs w:val="22"/>
        </w:rPr>
        <w:t>.</w:t>
      </w:r>
    </w:p>
    <w:p w14:paraId="377CBD66" w14:textId="0B85533E" w:rsidR="00B43EEB" w:rsidRPr="00A9056A" w:rsidRDefault="00243642" w:rsidP="003D0144">
      <w:pPr>
        <w:pStyle w:val="Liststycke"/>
        <w:numPr>
          <w:ilvl w:val="0"/>
          <w:numId w:val="11"/>
        </w:numPr>
        <w:spacing w:line="240" w:lineRule="auto"/>
        <w:ind w:right="706"/>
        <w:rPr>
          <w:rFonts w:ascii="Arial" w:hAnsi="Arial" w:cs="Arial"/>
        </w:rPr>
      </w:pPr>
      <w:r w:rsidRPr="00A9056A">
        <w:rPr>
          <w:rFonts w:ascii="Arial" w:hAnsi="Arial" w:cs="Arial"/>
        </w:rPr>
        <w:t>Vi</w:t>
      </w:r>
      <w:r w:rsidR="0082570E">
        <w:rPr>
          <w:rFonts w:ascii="Arial" w:hAnsi="Arial" w:cs="Arial"/>
        </w:rPr>
        <w:t xml:space="preserve"> tycker att det är jättekul att </w:t>
      </w:r>
      <w:r w:rsidR="00EF5135">
        <w:rPr>
          <w:rFonts w:ascii="Arial" w:hAnsi="Arial" w:cs="Arial"/>
        </w:rPr>
        <w:t>kunna</w:t>
      </w:r>
      <w:r w:rsidR="0082570E">
        <w:rPr>
          <w:rFonts w:ascii="Arial" w:hAnsi="Arial" w:cs="Arial"/>
        </w:rPr>
        <w:t xml:space="preserve"> </w:t>
      </w:r>
      <w:r w:rsidR="00B224BB">
        <w:rPr>
          <w:rFonts w:ascii="Arial" w:hAnsi="Arial" w:cs="Arial"/>
        </w:rPr>
        <w:t>nå</w:t>
      </w:r>
      <w:r w:rsidR="0082570E">
        <w:rPr>
          <w:rFonts w:ascii="Arial" w:hAnsi="Arial" w:cs="Arial"/>
        </w:rPr>
        <w:t xml:space="preserve"> så många konsumenter via Statoil</w:t>
      </w:r>
      <w:r w:rsidR="00DD25B7" w:rsidRPr="00A9056A">
        <w:rPr>
          <w:rFonts w:ascii="Arial" w:hAnsi="Arial" w:cs="Arial"/>
        </w:rPr>
        <w:t xml:space="preserve">, </w:t>
      </w:r>
      <w:r w:rsidR="00064B45" w:rsidRPr="00A9056A">
        <w:rPr>
          <w:rFonts w:ascii="Arial" w:hAnsi="Arial" w:cs="Arial"/>
        </w:rPr>
        <w:t xml:space="preserve">säger </w:t>
      </w:r>
      <w:r w:rsidR="003449FF">
        <w:rPr>
          <w:rFonts w:ascii="Arial" w:hAnsi="Arial" w:cs="Arial"/>
        </w:rPr>
        <w:t>Sofia Malmén</w:t>
      </w:r>
      <w:r w:rsidR="009635B5" w:rsidRPr="00A9056A">
        <w:rPr>
          <w:rFonts w:ascii="Arial" w:hAnsi="Arial" w:cs="Arial"/>
        </w:rPr>
        <w:t xml:space="preserve">, </w:t>
      </w:r>
      <w:r w:rsidR="003449FF">
        <w:rPr>
          <w:rFonts w:ascii="Arial" w:hAnsi="Arial" w:cs="Arial"/>
        </w:rPr>
        <w:t>Brand Manager</w:t>
      </w:r>
      <w:r w:rsidR="00A9056A">
        <w:rPr>
          <w:rFonts w:ascii="Arial" w:hAnsi="Arial" w:cs="Arial"/>
        </w:rPr>
        <w:t xml:space="preserve"> på</w:t>
      </w:r>
      <w:r w:rsidRPr="00A9056A">
        <w:rPr>
          <w:rFonts w:ascii="Arial" w:hAnsi="Arial" w:cs="Arial"/>
        </w:rPr>
        <w:t xml:space="preserve"> O. Kavli AB</w:t>
      </w:r>
      <w:r w:rsidR="009635B5" w:rsidRPr="00A9056A">
        <w:rPr>
          <w:rFonts w:ascii="Arial" w:hAnsi="Arial" w:cs="Arial"/>
        </w:rPr>
        <w:t>.</w:t>
      </w:r>
      <w:r w:rsidR="005B6E4B">
        <w:rPr>
          <w:rFonts w:ascii="Arial" w:hAnsi="Arial" w:cs="Arial"/>
        </w:rPr>
        <w:t xml:space="preserve"> Vi </w:t>
      </w:r>
      <w:r w:rsidR="0082570E">
        <w:rPr>
          <w:rFonts w:ascii="Arial" w:hAnsi="Arial" w:cs="Arial"/>
        </w:rPr>
        <w:t xml:space="preserve">vet att </w:t>
      </w:r>
      <w:proofErr w:type="spellStart"/>
      <w:r w:rsidR="0082570E">
        <w:rPr>
          <w:rFonts w:ascii="Arial" w:hAnsi="Arial" w:cs="Arial"/>
        </w:rPr>
        <w:t>Johnny’s</w:t>
      </w:r>
      <w:proofErr w:type="spellEnd"/>
      <w:r w:rsidR="003D0144" w:rsidRPr="003D0144">
        <w:rPr>
          <w:rFonts w:ascii="Arial" w:hAnsi="Arial" w:cs="Arial"/>
        </w:rPr>
        <w:t>®</w:t>
      </w:r>
      <w:r w:rsidR="0082570E">
        <w:rPr>
          <w:rFonts w:ascii="Arial" w:hAnsi="Arial" w:cs="Arial"/>
        </w:rPr>
        <w:t xml:space="preserve"> konsumenter är väldigt lojala och de ska kunna få sin senap även utanför hemmet.</w:t>
      </w:r>
      <w:r w:rsidR="00DC7B63">
        <w:rPr>
          <w:rFonts w:ascii="Arial" w:hAnsi="Arial" w:cs="Arial"/>
        </w:rPr>
        <w:t xml:space="preserve"> Statoil har bra kvalitet på sina korvar och det är viktigt att korven får den</w:t>
      </w:r>
      <w:r w:rsidR="009B2A15">
        <w:rPr>
          <w:rFonts w:ascii="Arial" w:hAnsi="Arial" w:cs="Arial"/>
        </w:rPr>
        <w:t xml:space="preserve"> senap den förtjänar!</w:t>
      </w:r>
    </w:p>
    <w:p w14:paraId="22659153" w14:textId="77777777" w:rsidR="00DC7B63" w:rsidRPr="00DC7B63" w:rsidRDefault="00DC7B63" w:rsidP="003B4D1F">
      <w:pPr>
        <w:pStyle w:val="Normalwebb"/>
        <w:shd w:val="clear" w:color="auto" w:fill="FFFFFF"/>
        <w:spacing w:before="0" w:beforeAutospacing="0" w:after="0" w:afterAutospacing="0" w:line="270" w:lineRule="atLeast"/>
        <w:rPr>
          <w:rFonts w:ascii="Arial" w:hAnsi="Arial" w:cs="Arial"/>
          <w:sz w:val="22"/>
          <w:szCs w:val="22"/>
        </w:rPr>
      </w:pPr>
    </w:p>
    <w:p w14:paraId="50F26487" w14:textId="77777777" w:rsidR="003B4D1F" w:rsidRPr="00D13435" w:rsidRDefault="003B4D1F" w:rsidP="003B4D1F">
      <w:pPr>
        <w:pStyle w:val="Normalwebb"/>
        <w:shd w:val="clear" w:color="auto" w:fill="FFFFFF"/>
        <w:spacing w:before="0" w:beforeAutospacing="0" w:after="0" w:afterAutospacing="0" w:line="270" w:lineRule="atLeast"/>
        <w:rPr>
          <w:rFonts w:ascii="Arial" w:hAnsi="Arial" w:cs="Arial"/>
          <w:sz w:val="18"/>
          <w:szCs w:val="18"/>
        </w:rPr>
      </w:pPr>
      <w:r w:rsidRPr="00D13435">
        <w:rPr>
          <w:rFonts w:ascii="Arial" w:hAnsi="Arial" w:cs="Arial"/>
          <w:b/>
          <w:bCs/>
          <w:sz w:val="18"/>
          <w:szCs w:val="18"/>
        </w:rPr>
        <w:t>För mer information</w:t>
      </w:r>
      <w:r w:rsidR="00D522CB" w:rsidRPr="00D13435">
        <w:rPr>
          <w:rFonts w:ascii="Arial" w:hAnsi="Arial" w:cs="Arial"/>
          <w:b/>
          <w:bCs/>
          <w:sz w:val="18"/>
          <w:szCs w:val="18"/>
        </w:rPr>
        <w:t xml:space="preserve"> och högupplösta bilder</w:t>
      </w:r>
      <w:r w:rsidRPr="00D13435">
        <w:rPr>
          <w:rFonts w:ascii="Arial" w:hAnsi="Arial" w:cs="Arial"/>
          <w:b/>
          <w:bCs/>
          <w:sz w:val="18"/>
          <w:szCs w:val="18"/>
        </w:rPr>
        <w:t>, kontakta:</w:t>
      </w:r>
    </w:p>
    <w:p w14:paraId="7E07650F" w14:textId="0C992322" w:rsidR="00A9056A" w:rsidRPr="00D13435" w:rsidRDefault="003449FF" w:rsidP="00D13435">
      <w:pPr>
        <w:spacing w:after="0"/>
        <w:rPr>
          <w:rFonts w:ascii="Arial" w:hAnsi="Arial" w:cs="Arial"/>
          <w:sz w:val="18"/>
          <w:szCs w:val="18"/>
        </w:rPr>
      </w:pPr>
      <w:r>
        <w:rPr>
          <w:rFonts w:ascii="Arial" w:hAnsi="Arial" w:cs="Arial"/>
          <w:sz w:val="18"/>
          <w:szCs w:val="18"/>
        </w:rPr>
        <w:t>Sofia Malmén</w:t>
      </w:r>
      <w:r w:rsidR="0019017F" w:rsidRPr="00D13435">
        <w:rPr>
          <w:rFonts w:ascii="Arial" w:hAnsi="Arial" w:cs="Arial"/>
          <w:sz w:val="18"/>
          <w:szCs w:val="18"/>
        </w:rPr>
        <w:t xml:space="preserve">, </w:t>
      </w:r>
      <w:r>
        <w:rPr>
          <w:rFonts w:ascii="Arial" w:hAnsi="Arial" w:cs="Arial"/>
          <w:sz w:val="18"/>
          <w:szCs w:val="18"/>
        </w:rPr>
        <w:t>Brand Manager</w:t>
      </w:r>
      <w:r w:rsidR="00D74932">
        <w:rPr>
          <w:rFonts w:ascii="Arial" w:hAnsi="Arial" w:cs="Arial"/>
          <w:sz w:val="18"/>
          <w:szCs w:val="18"/>
        </w:rPr>
        <w:t xml:space="preserve">, </w:t>
      </w:r>
      <w:hyperlink r:id="rId10" w:history="1">
        <w:r w:rsidRPr="00431C20">
          <w:rPr>
            <w:rStyle w:val="Hyperlnk"/>
            <w:rFonts w:ascii="Arial" w:hAnsi="Arial" w:cs="Arial"/>
            <w:sz w:val="18"/>
            <w:szCs w:val="18"/>
          </w:rPr>
          <w:t>sofia.malmen@kavli.se</w:t>
        </w:r>
      </w:hyperlink>
    </w:p>
    <w:p w14:paraId="7CBCDE5E" w14:textId="77777777" w:rsidR="00D13435" w:rsidRPr="00D13435" w:rsidRDefault="00D13435" w:rsidP="00D13435">
      <w:pPr>
        <w:spacing w:after="0"/>
        <w:rPr>
          <w:rFonts w:ascii="Arial" w:hAnsi="Arial" w:cs="Arial"/>
        </w:rPr>
      </w:pPr>
    </w:p>
    <w:p w14:paraId="74ABA7F8" w14:textId="77777777" w:rsidR="0019017F" w:rsidRPr="0019017F" w:rsidRDefault="0019017F" w:rsidP="0019017F">
      <w:pPr>
        <w:spacing w:after="0"/>
        <w:ind w:right="1985"/>
        <w:rPr>
          <w:rFonts w:ascii="Arial" w:hAnsi="Arial" w:cs="Arial"/>
          <w:b/>
          <w:sz w:val="18"/>
          <w:szCs w:val="18"/>
        </w:rPr>
      </w:pPr>
      <w:r w:rsidRPr="0019017F">
        <w:rPr>
          <w:rFonts w:ascii="Arial" w:hAnsi="Arial" w:cs="Arial"/>
          <w:b/>
          <w:sz w:val="18"/>
          <w:szCs w:val="18"/>
        </w:rPr>
        <w:t>Fakta om Kavli</w:t>
      </w:r>
    </w:p>
    <w:p w14:paraId="686538E6" w14:textId="77777777" w:rsidR="00EE344A" w:rsidRPr="00EE344A" w:rsidRDefault="00EE344A" w:rsidP="00EE344A">
      <w:pPr>
        <w:pStyle w:val="Normalwebb"/>
        <w:shd w:val="clear" w:color="auto" w:fill="FFFFFF"/>
        <w:spacing w:before="0" w:beforeAutospacing="0" w:after="0" w:afterAutospacing="0" w:line="270" w:lineRule="atLeast"/>
        <w:rPr>
          <w:rFonts w:ascii="Arial" w:hAnsi="Arial" w:cs="Arial"/>
          <w:sz w:val="18"/>
          <w:szCs w:val="22"/>
        </w:rPr>
      </w:pPr>
      <w:r w:rsidRPr="00EE344A">
        <w:rPr>
          <w:rFonts w:ascii="Arial" w:hAnsi="Arial" w:cs="Arial"/>
          <w:sz w:val="18"/>
          <w:szCs w:val="22"/>
        </w:rPr>
        <w:t xml:space="preserve">O. Kavli AB omsätter 840 miljoner SEK och har ca 250 anställda i Sverige. Tillverkning sker vid anläggningarna i Älvsjö, Eslöv, Åbo och Vällingby. O. Kavli AB marknadsför varumärkena Kavli, Lyckans Ost, Druvan, </w:t>
      </w:r>
      <w:proofErr w:type="spellStart"/>
      <w:r w:rsidRPr="00EE344A">
        <w:rPr>
          <w:rFonts w:ascii="Arial" w:hAnsi="Arial" w:cs="Arial"/>
          <w:sz w:val="18"/>
          <w:szCs w:val="22"/>
        </w:rPr>
        <w:t>Johnny’s</w:t>
      </w:r>
      <w:proofErr w:type="spellEnd"/>
      <w:r w:rsidRPr="00EE344A">
        <w:rPr>
          <w:rFonts w:ascii="Arial" w:hAnsi="Arial" w:cs="Arial"/>
          <w:sz w:val="18"/>
          <w:szCs w:val="22"/>
        </w:rPr>
        <w:t xml:space="preserve">, Hultbergs, Västerviks senap, Skyr™ Isländsk yoghurt, Eriks såser och dressingar, Tigers yoghurt, </w:t>
      </w:r>
      <w:proofErr w:type="spellStart"/>
      <w:r w:rsidRPr="00EE344A">
        <w:rPr>
          <w:rFonts w:ascii="Arial" w:hAnsi="Arial" w:cs="Arial"/>
          <w:sz w:val="18"/>
          <w:szCs w:val="22"/>
        </w:rPr>
        <w:t>Bärry</w:t>
      </w:r>
      <w:proofErr w:type="spellEnd"/>
      <w:r w:rsidRPr="00EE344A">
        <w:rPr>
          <w:rFonts w:ascii="Arial" w:hAnsi="Arial" w:cs="Arial"/>
          <w:sz w:val="18"/>
          <w:szCs w:val="22"/>
        </w:rPr>
        <w:t xml:space="preserve">, Perstorp ättika och Carlshamn mejeris mjölkfria sortiment. Kavli Group omsätter ca 3,4 miljarder SEK och finns i Norge, Finland, Danmark, Sverige och England. Kavli Group ägs av en stiftelse med syfte att verksamhetens överskott ska gå till välgörande ändamål inom områden som humanitär hjälp, medicinsk forskning och kultur. Läs mer på </w:t>
      </w:r>
      <w:hyperlink r:id="rId11" w:history="1">
        <w:r w:rsidRPr="00EE344A">
          <w:rPr>
            <w:rFonts w:ascii="Arial" w:hAnsi="Arial" w:cs="Arial"/>
            <w:sz w:val="18"/>
            <w:szCs w:val="22"/>
          </w:rPr>
          <w:t>www.kavli.se</w:t>
        </w:r>
      </w:hyperlink>
    </w:p>
    <w:p w14:paraId="7857BD9E" w14:textId="2384BA7A" w:rsidR="0019017F" w:rsidRPr="00EE344A" w:rsidRDefault="0019017F" w:rsidP="00EE344A">
      <w:pPr>
        <w:pStyle w:val="Normalwebb"/>
        <w:shd w:val="clear" w:color="auto" w:fill="FFFFFF"/>
        <w:spacing w:before="0" w:beforeAutospacing="0" w:after="0" w:afterAutospacing="0" w:line="270" w:lineRule="atLeast"/>
        <w:rPr>
          <w:rFonts w:ascii="Arial" w:hAnsi="Arial" w:cs="Arial"/>
          <w:sz w:val="18"/>
          <w:szCs w:val="22"/>
        </w:rPr>
      </w:pPr>
    </w:p>
    <w:sectPr w:rsidR="0019017F" w:rsidRPr="00EE344A" w:rsidSect="00D1262F">
      <w:headerReference w:type="even" r:id="rId12"/>
      <w:headerReference w:type="default" r:id="rId13"/>
      <w:pgSz w:w="11906" w:h="16838"/>
      <w:pgMar w:top="2797" w:right="1418" w:bottom="1418" w:left="1418" w:header="708" w:footer="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45090" w14:textId="77777777" w:rsidR="00F2662C" w:rsidRDefault="00F2662C" w:rsidP="00E05600">
      <w:pPr>
        <w:spacing w:after="0"/>
      </w:pPr>
      <w:r>
        <w:separator/>
      </w:r>
    </w:p>
  </w:endnote>
  <w:endnote w:type="continuationSeparator" w:id="0">
    <w:p w14:paraId="59F1DD9F" w14:textId="77777777" w:rsidR="00F2662C" w:rsidRDefault="00F2662C" w:rsidP="00E056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8B000" w14:textId="77777777" w:rsidR="00F2662C" w:rsidRDefault="00F2662C" w:rsidP="00E05600">
      <w:pPr>
        <w:spacing w:after="0"/>
      </w:pPr>
      <w:r>
        <w:separator/>
      </w:r>
    </w:p>
  </w:footnote>
  <w:footnote w:type="continuationSeparator" w:id="0">
    <w:p w14:paraId="4706C747" w14:textId="77777777" w:rsidR="00F2662C" w:rsidRDefault="00F2662C" w:rsidP="00E056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B4294" w14:textId="77777777" w:rsidR="00F2662C" w:rsidRDefault="00F2662C">
    <w:pPr>
      <w:pStyle w:val="Sidhuvud"/>
    </w:pPr>
    <w:r>
      <w:rPr>
        <w:rFonts w:ascii="Arial" w:hAnsi="Arial" w:cs="Arial"/>
        <w:noProof/>
        <w:color w:val="1F497D"/>
        <w:sz w:val="12"/>
        <w:szCs w:val="12"/>
        <w:lang w:eastAsia="sv-SE"/>
      </w:rPr>
      <w:drawing>
        <wp:inline distT="0" distB="0" distL="0" distR="0" wp14:anchorId="7D1E12F8" wp14:editId="05CAB619">
          <wp:extent cx="4200525" cy="3057525"/>
          <wp:effectExtent l="0" t="0" r="9525" b="9525"/>
          <wp:docPr id="5" name="Bildobjekt 5" descr="K:\Sweden\Marknad\Bilder\Logotyper\Kavli\Kavli_logo_CMYK_w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weden\Marknad\Bilder\Logotyper\Kavli\Kavli_logo_CMYK_w_shad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3057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5DE4E" w14:textId="77777777" w:rsidR="00F2662C" w:rsidRDefault="00F2662C" w:rsidP="00D1262F">
    <w:pPr>
      <w:jc w:val="right"/>
      <w:rPr>
        <w:rFonts w:ascii="Arial" w:hAnsi="Arial" w:cs="Arial"/>
        <w:b/>
        <w:bCs/>
        <w:color w:val="1F497D"/>
        <w:sz w:val="16"/>
        <w:szCs w:val="16"/>
      </w:rPr>
    </w:pPr>
  </w:p>
  <w:p w14:paraId="499E333F" w14:textId="77777777" w:rsidR="00F2662C" w:rsidRPr="00AB0DEC" w:rsidRDefault="00F2662C" w:rsidP="00D1262F">
    <w:pPr>
      <w:jc w:val="right"/>
    </w:pPr>
    <w:r>
      <w:rPr>
        <w:rFonts w:ascii="Arial" w:hAnsi="Arial" w:cs="Arial"/>
        <w:b/>
        <w:bCs/>
        <w:color w:val="1F497D"/>
        <w:sz w:val="16"/>
        <w:szCs w:val="16"/>
      </w:rPr>
      <w:t>O. Kavli AB</w:t>
    </w:r>
    <w:r>
      <w:br/>
    </w:r>
    <w:r>
      <w:rPr>
        <w:rFonts w:ascii="Arial" w:hAnsi="Arial" w:cs="Arial"/>
        <w:b/>
        <w:bCs/>
        <w:color w:val="FF0000"/>
        <w:sz w:val="10"/>
        <w:szCs w:val="10"/>
      </w:rPr>
      <w:t>------------------------------</w:t>
    </w:r>
    <w:r>
      <w:rPr>
        <w:rFonts w:ascii="Arial" w:hAnsi="Arial" w:cs="Arial"/>
        <w:b/>
        <w:bCs/>
        <w:color w:val="FF0000"/>
        <w:sz w:val="10"/>
        <w:szCs w:val="10"/>
      </w:rPr>
      <w:br/>
    </w:r>
    <w:r>
      <w:rPr>
        <w:rFonts w:ascii="Arial" w:hAnsi="Arial" w:cs="Arial"/>
        <w:b/>
        <w:bCs/>
        <w:color w:val="FF0000"/>
        <w:sz w:val="10"/>
        <w:szCs w:val="10"/>
      </w:rPr>
      <w:br/>
    </w:r>
    <w:r w:rsidRPr="00AB0DEC">
      <w:rPr>
        <w:rFonts w:ascii="Arial" w:hAnsi="Arial" w:cs="Arial"/>
        <w:color w:val="1F497D"/>
        <w:sz w:val="16"/>
        <w:szCs w:val="16"/>
      </w:rPr>
      <w:t>Box 30, 125 21 Älvsjö</w:t>
    </w:r>
    <w:r w:rsidRPr="00AB0DEC">
      <w:rPr>
        <w:sz w:val="16"/>
        <w:szCs w:val="16"/>
      </w:rPr>
      <w:br/>
    </w:r>
    <w:r w:rsidRPr="00AB0DEC">
      <w:rPr>
        <w:rFonts w:ascii="Arial" w:hAnsi="Arial" w:cs="Arial"/>
        <w:color w:val="1F497D"/>
        <w:sz w:val="16"/>
        <w:szCs w:val="16"/>
      </w:rPr>
      <w:t>Armborstvägen 7, Älvsjö</w:t>
    </w:r>
  </w:p>
  <w:p w14:paraId="5520DAB7" w14:textId="77777777" w:rsidR="00F2662C" w:rsidRDefault="00F2662C" w:rsidP="00D1262F">
    <w:pPr>
      <w:jc w:val="right"/>
      <w:rPr>
        <w:rFonts w:ascii="Arial" w:hAnsi="Arial" w:cs="Arial"/>
        <w:b/>
        <w:bCs/>
        <w:color w:val="1F497D"/>
        <w:sz w:val="16"/>
        <w:szCs w:val="16"/>
      </w:rPr>
    </w:pPr>
  </w:p>
  <w:p w14:paraId="68738EB9" w14:textId="77777777" w:rsidR="00F2662C" w:rsidRPr="0057542D" w:rsidRDefault="00F2662C" w:rsidP="00D1262F">
    <w:pPr>
      <w:rPr>
        <w:sz w:val="12"/>
        <w:szCs w:val="12"/>
      </w:rPr>
    </w:pPr>
  </w:p>
  <w:p w14:paraId="34372CCB" w14:textId="77777777" w:rsidR="00F2662C" w:rsidRPr="00D525A9" w:rsidRDefault="00F2662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7ED8"/>
    <w:multiLevelType w:val="hybridMultilevel"/>
    <w:tmpl w:val="35E28BA4"/>
    <w:lvl w:ilvl="0" w:tplc="8CA284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3036AFA"/>
    <w:multiLevelType w:val="multilevel"/>
    <w:tmpl w:val="78086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AE22AC1"/>
    <w:multiLevelType w:val="hybridMultilevel"/>
    <w:tmpl w:val="4E32347A"/>
    <w:lvl w:ilvl="0" w:tplc="8CA2845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14E0F68"/>
    <w:multiLevelType w:val="hybridMultilevel"/>
    <w:tmpl w:val="CAAA5A38"/>
    <w:lvl w:ilvl="0" w:tplc="4BB2552C">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6D06D07"/>
    <w:multiLevelType w:val="hybridMultilevel"/>
    <w:tmpl w:val="E16A4896"/>
    <w:lvl w:ilvl="0" w:tplc="20E201FC">
      <w:start w:val="1"/>
      <w:numFmt w:val="bullet"/>
      <w:lvlText w:val="•"/>
      <w:lvlJc w:val="left"/>
      <w:pPr>
        <w:tabs>
          <w:tab w:val="num" w:pos="720"/>
        </w:tabs>
        <w:ind w:left="720" w:hanging="360"/>
      </w:pPr>
      <w:rPr>
        <w:rFonts w:ascii="Arial" w:hAnsi="Arial" w:hint="default"/>
      </w:rPr>
    </w:lvl>
    <w:lvl w:ilvl="1" w:tplc="682CD614" w:tentative="1">
      <w:start w:val="1"/>
      <w:numFmt w:val="bullet"/>
      <w:lvlText w:val="•"/>
      <w:lvlJc w:val="left"/>
      <w:pPr>
        <w:tabs>
          <w:tab w:val="num" w:pos="1440"/>
        </w:tabs>
        <w:ind w:left="1440" w:hanging="360"/>
      </w:pPr>
      <w:rPr>
        <w:rFonts w:ascii="Arial" w:hAnsi="Arial" w:hint="default"/>
      </w:rPr>
    </w:lvl>
    <w:lvl w:ilvl="2" w:tplc="67A6BDF4" w:tentative="1">
      <w:start w:val="1"/>
      <w:numFmt w:val="bullet"/>
      <w:lvlText w:val="•"/>
      <w:lvlJc w:val="left"/>
      <w:pPr>
        <w:tabs>
          <w:tab w:val="num" w:pos="2160"/>
        </w:tabs>
        <w:ind w:left="2160" w:hanging="360"/>
      </w:pPr>
      <w:rPr>
        <w:rFonts w:ascii="Arial" w:hAnsi="Arial" w:hint="default"/>
      </w:rPr>
    </w:lvl>
    <w:lvl w:ilvl="3" w:tplc="D7429A60" w:tentative="1">
      <w:start w:val="1"/>
      <w:numFmt w:val="bullet"/>
      <w:lvlText w:val="•"/>
      <w:lvlJc w:val="left"/>
      <w:pPr>
        <w:tabs>
          <w:tab w:val="num" w:pos="2880"/>
        </w:tabs>
        <w:ind w:left="2880" w:hanging="360"/>
      </w:pPr>
      <w:rPr>
        <w:rFonts w:ascii="Arial" w:hAnsi="Arial" w:hint="default"/>
      </w:rPr>
    </w:lvl>
    <w:lvl w:ilvl="4" w:tplc="D94E490A" w:tentative="1">
      <w:start w:val="1"/>
      <w:numFmt w:val="bullet"/>
      <w:lvlText w:val="•"/>
      <w:lvlJc w:val="left"/>
      <w:pPr>
        <w:tabs>
          <w:tab w:val="num" w:pos="3600"/>
        </w:tabs>
        <w:ind w:left="3600" w:hanging="360"/>
      </w:pPr>
      <w:rPr>
        <w:rFonts w:ascii="Arial" w:hAnsi="Arial" w:hint="default"/>
      </w:rPr>
    </w:lvl>
    <w:lvl w:ilvl="5" w:tplc="5576FD50" w:tentative="1">
      <w:start w:val="1"/>
      <w:numFmt w:val="bullet"/>
      <w:lvlText w:val="•"/>
      <w:lvlJc w:val="left"/>
      <w:pPr>
        <w:tabs>
          <w:tab w:val="num" w:pos="4320"/>
        </w:tabs>
        <w:ind w:left="4320" w:hanging="360"/>
      </w:pPr>
      <w:rPr>
        <w:rFonts w:ascii="Arial" w:hAnsi="Arial" w:hint="default"/>
      </w:rPr>
    </w:lvl>
    <w:lvl w:ilvl="6" w:tplc="7B20E2A6" w:tentative="1">
      <w:start w:val="1"/>
      <w:numFmt w:val="bullet"/>
      <w:lvlText w:val="•"/>
      <w:lvlJc w:val="left"/>
      <w:pPr>
        <w:tabs>
          <w:tab w:val="num" w:pos="5040"/>
        </w:tabs>
        <w:ind w:left="5040" w:hanging="360"/>
      </w:pPr>
      <w:rPr>
        <w:rFonts w:ascii="Arial" w:hAnsi="Arial" w:hint="default"/>
      </w:rPr>
    </w:lvl>
    <w:lvl w:ilvl="7" w:tplc="919A48D8" w:tentative="1">
      <w:start w:val="1"/>
      <w:numFmt w:val="bullet"/>
      <w:lvlText w:val="•"/>
      <w:lvlJc w:val="left"/>
      <w:pPr>
        <w:tabs>
          <w:tab w:val="num" w:pos="5760"/>
        </w:tabs>
        <w:ind w:left="5760" w:hanging="360"/>
      </w:pPr>
      <w:rPr>
        <w:rFonts w:ascii="Arial" w:hAnsi="Arial" w:hint="default"/>
      </w:rPr>
    </w:lvl>
    <w:lvl w:ilvl="8" w:tplc="0C5C66CC" w:tentative="1">
      <w:start w:val="1"/>
      <w:numFmt w:val="bullet"/>
      <w:lvlText w:val="•"/>
      <w:lvlJc w:val="left"/>
      <w:pPr>
        <w:tabs>
          <w:tab w:val="num" w:pos="6480"/>
        </w:tabs>
        <w:ind w:left="6480" w:hanging="360"/>
      </w:pPr>
      <w:rPr>
        <w:rFonts w:ascii="Arial" w:hAnsi="Arial" w:hint="default"/>
      </w:rPr>
    </w:lvl>
  </w:abstractNum>
  <w:abstractNum w:abstractNumId="5">
    <w:nsid w:val="51834B7F"/>
    <w:multiLevelType w:val="hybridMultilevel"/>
    <w:tmpl w:val="31F28FA0"/>
    <w:lvl w:ilvl="0" w:tplc="97D68992">
      <w:start w:val="1"/>
      <w:numFmt w:val="bullet"/>
      <w:lvlText w:val="•"/>
      <w:lvlJc w:val="left"/>
      <w:pPr>
        <w:tabs>
          <w:tab w:val="num" w:pos="720"/>
        </w:tabs>
        <w:ind w:left="720" w:hanging="360"/>
      </w:pPr>
      <w:rPr>
        <w:rFonts w:ascii="Arial" w:hAnsi="Arial" w:hint="default"/>
      </w:rPr>
    </w:lvl>
    <w:lvl w:ilvl="1" w:tplc="4CFA6C5E" w:tentative="1">
      <w:start w:val="1"/>
      <w:numFmt w:val="bullet"/>
      <w:lvlText w:val="•"/>
      <w:lvlJc w:val="left"/>
      <w:pPr>
        <w:tabs>
          <w:tab w:val="num" w:pos="1440"/>
        </w:tabs>
        <w:ind w:left="1440" w:hanging="360"/>
      </w:pPr>
      <w:rPr>
        <w:rFonts w:ascii="Arial" w:hAnsi="Arial" w:hint="default"/>
      </w:rPr>
    </w:lvl>
    <w:lvl w:ilvl="2" w:tplc="F2E27ABC" w:tentative="1">
      <w:start w:val="1"/>
      <w:numFmt w:val="bullet"/>
      <w:lvlText w:val="•"/>
      <w:lvlJc w:val="left"/>
      <w:pPr>
        <w:tabs>
          <w:tab w:val="num" w:pos="2160"/>
        </w:tabs>
        <w:ind w:left="2160" w:hanging="360"/>
      </w:pPr>
      <w:rPr>
        <w:rFonts w:ascii="Arial" w:hAnsi="Arial" w:hint="default"/>
      </w:rPr>
    </w:lvl>
    <w:lvl w:ilvl="3" w:tplc="E09C56EA" w:tentative="1">
      <w:start w:val="1"/>
      <w:numFmt w:val="bullet"/>
      <w:lvlText w:val="•"/>
      <w:lvlJc w:val="left"/>
      <w:pPr>
        <w:tabs>
          <w:tab w:val="num" w:pos="2880"/>
        </w:tabs>
        <w:ind w:left="2880" w:hanging="360"/>
      </w:pPr>
      <w:rPr>
        <w:rFonts w:ascii="Arial" w:hAnsi="Arial" w:hint="default"/>
      </w:rPr>
    </w:lvl>
    <w:lvl w:ilvl="4" w:tplc="AEBCCE60" w:tentative="1">
      <w:start w:val="1"/>
      <w:numFmt w:val="bullet"/>
      <w:lvlText w:val="•"/>
      <w:lvlJc w:val="left"/>
      <w:pPr>
        <w:tabs>
          <w:tab w:val="num" w:pos="3600"/>
        </w:tabs>
        <w:ind w:left="3600" w:hanging="360"/>
      </w:pPr>
      <w:rPr>
        <w:rFonts w:ascii="Arial" w:hAnsi="Arial" w:hint="default"/>
      </w:rPr>
    </w:lvl>
    <w:lvl w:ilvl="5" w:tplc="D25C9DF2" w:tentative="1">
      <w:start w:val="1"/>
      <w:numFmt w:val="bullet"/>
      <w:lvlText w:val="•"/>
      <w:lvlJc w:val="left"/>
      <w:pPr>
        <w:tabs>
          <w:tab w:val="num" w:pos="4320"/>
        </w:tabs>
        <w:ind w:left="4320" w:hanging="360"/>
      </w:pPr>
      <w:rPr>
        <w:rFonts w:ascii="Arial" w:hAnsi="Arial" w:hint="default"/>
      </w:rPr>
    </w:lvl>
    <w:lvl w:ilvl="6" w:tplc="D5A812A4" w:tentative="1">
      <w:start w:val="1"/>
      <w:numFmt w:val="bullet"/>
      <w:lvlText w:val="•"/>
      <w:lvlJc w:val="left"/>
      <w:pPr>
        <w:tabs>
          <w:tab w:val="num" w:pos="5040"/>
        </w:tabs>
        <w:ind w:left="5040" w:hanging="360"/>
      </w:pPr>
      <w:rPr>
        <w:rFonts w:ascii="Arial" w:hAnsi="Arial" w:hint="default"/>
      </w:rPr>
    </w:lvl>
    <w:lvl w:ilvl="7" w:tplc="8E9EBD70" w:tentative="1">
      <w:start w:val="1"/>
      <w:numFmt w:val="bullet"/>
      <w:lvlText w:val="•"/>
      <w:lvlJc w:val="left"/>
      <w:pPr>
        <w:tabs>
          <w:tab w:val="num" w:pos="5760"/>
        </w:tabs>
        <w:ind w:left="5760" w:hanging="360"/>
      </w:pPr>
      <w:rPr>
        <w:rFonts w:ascii="Arial" w:hAnsi="Arial" w:hint="default"/>
      </w:rPr>
    </w:lvl>
    <w:lvl w:ilvl="8" w:tplc="01FEEC82" w:tentative="1">
      <w:start w:val="1"/>
      <w:numFmt w:val="bullet"/>
      <w:lvlText w:val="•"/>
      <w:lvlJc w:val="left"/>
      <w:pPr>
        <w:tabs>
          <w:tab w:val="num" w:pos="6480"/>
        </w:tabs>
        <w:ind w:left="6480" w:hanging="360"/>
      </w:pPr>
      <w:rPr>
        <w:rFonts w:ascii="Arial" w:hAnsi="Arial" w:hint="default"/>
      </w:rPr>
    </w:lvl>
  </w:abstractNum>
  <w:abstractNum w:abstractNumId="6">
    <w:nsid w:val="5B0D4336"/>
    <w:multiLevelType w:val="hybridMultilevel"/>
    <w:tmpl w:val="94A4F8A4"/>
    <w:lvl w:ilvl="0" w:tplc="B7B64954">
      <w:start w:val="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8D36D4"/>
    <w:multiLevelType w:val="hybridMultilevel"/>
    <w:tmpl w:val="175C84BA"/>
    <w:lvl w:ilvl="0" w:tplc="14D0CCDE">
      <w:numFmt w:val="bullet"/>
      <w:lvlText w:val="-"/>
      <w:lvlJc w:val="left"/>
      <w:pPr>
        <w:ind w:left="720" w:hanging="360"/>
      </w:pPr>
      <w:rPr>
        <w:rFonts w:ascii="Calibri" w:eastAsiaTheme="minorEastAsia" w:hAnsi="Calibri" w:cstheme="minorBid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8B469C0"/>
    <w:multiLevelType w:val="hybridMultilevel"/>
    <w:tmpl w:val="6D944C7C"/>
    <w:lvl w:ilvl="0" w:tplc="BCA497D0">
      <w:start w:val="1"/>
      <w:numFmt w:val="bullet"/>
      <w:lvlText w:val="•"/>
      <w:lvlJc w:val="left"/>
      <w:pPr>
        <w:tabs>
          <w:tab w:val="num" w:pos="720"/>
        </w:tabs>
        <w:ind w:left="720" w:hanging="360"/>
      </w:pPr>
      <w:rPr>
        <w:rFonts w:ascii="Arial" w:hAnsi="Arial" w:hint="default"/>
      </w:rPr>
    </w:lvl>
    <w:lvl w:ilvl="1" w:tplc="7F4E364C" w:tentative="1">
      <w:start w:val="1"/>
      <w:numFmt w:val="bullet"/>
      <w:lvlText w:val="•"/>
      <w:lvlJc w:val="left"/>
      <w:pPr>
        <w:tabs>
          <w:tab w:val="num" w:pos="1440"/>
        </w:tabs>
        <w:ind w:left="1440" w:hanging="360"/>
      </w:pPr>
      <w:rPr>
        <w:rFonts w:ascii="Arial" w:hAnsi="Arial" w:hint="default"/>
      </w:rPr>
    </w:lvl>
    <w:lvl w:ilvl="2" w:tplc="539CDFEA" w:tentative="1">
      <w:start w:val="1"/>
      <w:numFmt w:val="bullet"/>
      <w:lvlText w:val="•"/>
      <w:lvlJc w:val="left"/>
      <w:pPr>
        <w:tabs>
          <w:tab w:val="num" w:pos="2160"/>
        </w:tabs>
        <w:ind w:left="2160" w:hanging="360"/>
      </w:pPr>
      <w:rPr>
        <w:rFonts w:ascii="Arial" w:hAnsi="Arial" w:hint="default"/>
      </w:rPr>
    </w:lvl>
    <w:lvl w:ilvl="3" w:tplc="C234D606" w:tentative="1">
      <w:start w:val="1"/>
      <w:numFmt w:val="bullet"/>
      <w:lvlText w:val="•"/>
      <w:lvlJc w:val="left"/>
      <w:pPr>
        <w:tabs>
          <w:tab w:val="num" w:pos="2880"/>
        </w:tabs>
        <w:ind w:left="2880" w:hanging="360"/>
      </w:pPr>
      <w:rPr>
        <w:rFonts w:ascii="Arial" w:hAnsi="Arial" w:hint="default"/>
      </w:rPr>
    </w:lvl>
    <w:lvl w:ilvl="4" w:tplc="525C1F00" w:tentative="1">
      <w:start w:val="1"/>
      <w:numFmt w:val="bullet"/>
      <w:lvlText w:val="•"/>
      <w:lvlJc w:val="left"/>
      <w:pPr>
        <w:tabs>
          <w:tab w:val="num" w:pos="3600"/>
        </w:tabs>
        <w:ind w:left="3600" w:hanging="360"/>
      </w:pPr>
      <w:rPr>
        <w:rFonts w:ascii="Arial" w:hAnsi="Arial" w:hint="default"/>
      </w:rPr>
    </w:lvl>
    <w:lvl w:ilvl="5" w:tplc="8DA0B8BA" w:tentative="1">
      <w:start w:val="1"/>
      <w:numFmt w:val="bullet"/>
      <w:lvlText w:val="•"/>
      <w:lvlJc w:val="left"/>
      <w:pPr>
        <w:tabs>
          <w:tab w:val="num" w:pos="4320"/>
        </w:tabs>
        <w:ind w:left="4320" w:hanging="360"/>
      </w:pPr>
      <w:rPr>
        <w:rFonts w:ascii="Arial" w:hAnsi="Arial" w:hint="default"/>
      </w:rPr>
    </w:lvl>
    <w:lvl w:ilvl="6" w:tplc="4E50AC7C" w:tentative="1">
      <w:start w:val="1"/>
      <w:numFmt w:val="bullet"/>
      <w:lvlText w:val="•"/>
      <w:lvlJc w:val="left"/>
      <w:pPr>
        <w:tabs>
          <w:tab w:val="num" w:pos="5040"/>
        </w:tabs>
        <w:ind w:left="5040" w:hanging="360"/>
      </w:pPr>
      <w:rPr>
        <w:rFonts w:ascii="Arial" w:hAnsi="Arial" w:hint="default"/>
      </w:rPr>
    </w:lvl>
    <w:lvl w:ilvl="7" w:tplc="C4488694" w:tentative="1">
      <w:start w:val="1"/>
      <w:numFmt w:val="bullet"/>
      <w:lvlText w:val="•"/>
      <w:lvlJc w:val="left"/>
      <w:pPr>
        <w:tabs>
          <w:tab w:val="num" w:pos="5760"/>
        </w:tabs>
        <w:ind w:left="5760" w:hanging="360"/>
      </w:pPr>
      <w:rPr>
        <w:rFonts w:ascii="Arial" w:hAnsi="Arial" w:hint="default"/>
      </w:rPr>
    </w:lvl>
    <w:lvl w:ilvl="8" w:tplc="415A9B20" w:tentative="1">
      <w:start w:val="1"/>
      <w:numFmt w:val="bullet"/>
      <w:lvlText w:val="•"/>
      <w:lvlJc w:val="left"/>
      <w:pPr>
        <w:tabs>
          <w:tab w:val="num" w:pos="6480"/>
        </w:tabs>
        <w:ind w:left="6480" w:hanging="360"/>
      </w:pPr>
      <w:rPr>
        <w:rFonts w:ascii="Arial" w:hAnsi="Arial" w:hint="default"/>
      </w:rPr>
    </w:lvl>
  </w:abstractNum>
  <w:abstractNum w:abstractNumId="9">
    <w:nsid w:val="7B327E41"/>
    <w:multiLevelType w:val="hybridMultilevel"/>
    <w:tmpl w:val="94EA4C3C"/>
    <w:lvl w:ilvl="0" w:tplc="F75E937A">
      <w:start w:val="1"/>
      <w:numFmt w:val="bullet"/>
      <w:lvlText w:val="•"/>
      <w:lvlJc w:val="left"/>
      <w:pPr>
        <w:tabs>
          <w:tab w:val="num" w:pos="720"/>
        </w:tabs>
        <w:ind w:left="720" w:hanging="360"/>
      </w:pPr>
      <w:rPr>
        <w:rFonts w:ascii="Arial" w:hAnsi="Arial" w:hint="default"/>
      </w:rPr>
    </w:lvl>
    <w:lvl w:ilvl="1" w:tplc="4D5E9C4E" w:tentative="1">
      <w:start w:val="1"/>
      <w:numFmt w:val="bullet"/>
      <w:lvlText w:val="•"/>
      <w:lvlJc w:val="left"/>
      <w:pPr>
        <w:tabs>
          <w:tab w:val="num" w:pos="1440"/>
        </w:tabs>
        <w:ind w:left="1440" w:hanging="360"/>
      </w:pPr>
      <w:rPr>
        <w:rFonts w:ascii="Arial" w:hAnsi="Arial" w:hint="default"/>
      </w:rPr>
    </w:lvl>
    <w:lvl w:ilvl="2" w:tplc="085606B4" w:tentative="1">
      <w:start w:val="1"/>
      <w:numFmt w:val="bullet"/>
      <w:lvlText w:val="•"/>
      <w:lvlJc w:val="left"/>
      <w:pPr>
        <w:tabs>
          <w:tab w:val="num" w:pos="2160"/>
        </w:tabs>
        <w:ind w:left="2160" w:hanging="360"/>
      </w:pPr>
      <w:rPr>
        <w:rFonts w:ascii="Arial" w:hAnsi="Arial" w:hint="default"/>
      </w:rPr>
    </w:lvl>
    <w:lvl w:ilvl="3" w:tplc="839C9526" w:tentative="1">
      <w:start w:val="1"/>
      <w:numFmt w:val="bullet"/>
      <w:lvlText w:val="•"/>
      <w:lvlJc w:val="left"/>
      <w:pPr>
        <w:tabs>
          <w:tab w:val="num" w:pos="2880"/>
        </w:tabs>
        <w:ind w:left="2880" w:hanging="360"/>
      </w:pPr>
      <w:rPr>
        <w:rFonts w:ascii="Arial" w:hAnsi="Arial" w:hint="default"/>
      </w:rPr>
    </w:lvl>
    <w:lvl w:ilvl="4" w:tplc="4E6C0C32" w:tentative="1">
      <w:start w:val="1"/>
      <w:numFmt w:val="bullet"/>
      <w:lvlText w:val="•"/>
      <w:lvlJc w:val="left"/>
      <w:pPr>
        <w:tabs>
          <w:tab w:val="num" w:pos="3600"/>
        </w:tabs>
        <w:ind w:left="3600" w:hanging="360"/>
      </w:pPr>
      <w:rPr>
        <w:rFonts w:ascii="Arial" w:hAnsi="Arial" w:hint="default"/>
      </w:rPr>
    </w:lvl>
    <w:lvl w:ilvl="5" w:tplc="2DFEED6E" w:tentative="1">
      <w:start w:val="1"/>
      <w:numFmt w:val="bullet"/>
      <w:lvlText w:val="•"/>
      <w:lvlJc w:val="left"/>
      <w:pPr>
        <w:tabs>
          <w:tab w:val="num" w:pos="4320"/>
        </w:tabs>
        <w:ind w:left="4320" w:hanging="360"/>
      </w:pPr>
      <w:rPr>
        <w:rFonts w:ascii="Arial" w:hAnsi="Arial" w:hint="default"/>
      </w:rPr>
    </w:lvl>
    <w:lvl w:ilvl="6" w:tplc="4D123968" w:tentative="1">
      <w:start w:val="1"/>
      <w:numFmt w:val="bullet"/>
      <w:lvlText w:val="•"/>
      <w:lvlJc w:val="left"/>
      <w:pPr>
        <w:tabs>
          <w:tab w:val="num" w:pos="5040"/>
        </w:tabs>
        <w:ind w:left="5040" w:hanging="360"/>
      </w:pPr>
      <w:rPr>
        <w:rFonts w:ascii="Arial" w:hAnsi="Arial" w:hint="default"/>
      </w:rPr>
    </w:lvl>
    <w:lvl w:ilvl="7" w:tplc="9BCAFE5A" w:tentative="1">
      <w:start w:val="1"/>
      <w:numFmt w:val="bullet"/>
      <w:lvlText w:val="•"/>
      <w:lvlJc w:val="left"/>
      <w:pPr>
        <w:tabs>
          <w:tab w:val="num" w:pos="5760"/>
        </w:tabs>
        <w:ind w:left="5760" w:hanging="360"/>
      </w:pPr>
      <w:rPr>
        <w:rFonts w:ascii="Arial" w:hAnsi="Arial" w:hint="default"/>
      </w:rPr>
    </w:lvl>
    <w:lvl w:ilvl="8" w:tplc="582AB962" w:tentative="1">
      <w:start w:val="1"/>
      <w:numFmt w:val="bullet"/>
      <w:lvlText w:val="•"/>
      <w:lvlJc w:val="left"/>
      <w:pPr>
        <w:tabs>
          <w:tab w:val="num" w:pos="6480"/>
        </w:tabs>
        <w:ind w:left="6480" w:hanging="360"/>
      </w:pPr>
      <w:rPr>
        <w:rFonts w:ascii="Arial" w:hAnsi="Arial" w:hint="default"/>
      </w:rPr>
    </w:lvl>
  </w:abstractNum>
  <w:abstractNum w:abstractNumId="10">
    <w:nsid w:val="7D143BC2"/>
    <w:multiLevelType w:val="hybridMultilevel"/>
    <w:tmpl w:val="8B84BE66"/>
    <w:lvl w:ilvl="0" w:tplc="BFA23BD2">
      <w:start w:val="1"/>
      <w:numFmt w:val="bullet"/>
      <w:lvlText w:val="•"/>
      <w:lvlJc w:val="left"/>
      <w:pPr>
        <w:tabs>
          <w:tab w:val="num" w:pos="720"/>
        </w:tabs>
        <w:ind w:left="720" w:hanging="360"/>
      </w:pPr>
      <w:rPr>
        <w:rFonts w:ascii="Arial" w:hAnsi="Arial" w:hint="default"/>
      </w:rPr>
    </w:lvl>
    <w:lvl w:ilvl="1" w:tplc="54B8ADEE" w:tentative="1">
      <w:start w:val="1"/>
      <w:numFmt w:val="bullet"/>
      <w:lvlText w:val="•"/>
      <w:lvlJc w:val="left"/>
      <w:pPr>
        <w:tabs>
          <w:tab w:val="num" w:pos="1440"/>
        </w:tabs>
        <w:ind w:left="1440" w:hanging="360"/>
      </w:pPr>
      <w:rPr>
        <w:rFonts w:ascii="Arial" w:hAnsi="Arial" w:hint="default"/>
      </w:rPr>
    </w:lvl>
    <w:lvl w:ilvl="2" w:tplc="0116E886" w:tentative="1">
      <w:start w:val="1"/>
      <w:numFmt w:val="bullet"/>
      <w:lvlText w:val="•"/>
      <w:lvlJc w:val="left"/>
      <w:pPr>
        <w:tabs>
          <w:tab w:val="num" w:pos="2160"/>
        </w:tabs>
        <w:ind w:left="2160" w:hanging="360"/>
      </w:pPr>
      <w:rPr>
        <w:rFonts w:ascii="Arial" w:hAnsi="Arial" w:hint="default"/>
      </w:rPr>
    </w:lvl>
    <w:lvl w:ilvl="3" w:tplc="126649A6" w:tentative="1">
      <w:start w:val="1"/>
      <w:numFmt w:val="bullet"/>
      <w:lvlText w:val="•"/>
      <w:lvlJc w:val="left"/>
      <w:pPr>
        <w:tabs>
          <w:tab w:val="num" w:pos="2880"/>
        </w:tabs>
        <w:ind w:left="2880" w:hanging="360"/>
      </w:pPr>
      <w:rPr>
        <w:rFonts w:ascii="Arial" w:hAnsi="Arial" w:hint="default"/>
      </w:rPr>
    </w:lvl>
    <w:lvl w:ilvl="4" w:tplc="C76E5F58" w:tentative="1">
      <w:start w:val="1"/>
      <w:numFmt w:val="bullet"/>
      <w:lvlText w:val="•"/>
      <w:lvlJc w:val="left"/>
      <w:pPr>
        <w:tabs>
          <w:tab w:val="num" w:pos="3600"/>
        </w:tabs>
        <w:ind w:left="3600" w:hanging="360"/>
      </w:pPr>
      <w:rPr>
        <w:rFonts w:ascii="Arial" w:hAnsi="Arial" w:hint="default"/>
      </w:rPr>
    </w:lvl>
    <w:lvl w:ilvl="5" w:tplc="25EE8900" w:tentative="1">
      <w:start w:val="1"/>
      <w:numFmt w:val="bullet"/>
      <w:lvlText w:val="•"/>
      <w:lvlJc w:val="left"/>
      <w:pPr>
        <w:tabs>
          <w:tab w:val="num" w:pos="4320"/>
        </w:tabs>
        <w:ind w:left="4320" w:hanging="360"/>
      </w:pPr>
      <w:rPr>
        <w:rFonts w:ascii="Arial" w:hAnsi="Arial" w:hint="default"/>
      </w:rPr>
    </w:lvl>
    <w:lvl w:ilvl="6" w:tplc="46D6DBEA" w:tentative="1">
      <w:start w:val="1"/>
      <w:numFmt w:val="bullet"/>
      <w:lvlText w:val="•"/>
      <w:lvlJc w:val="left"/>
      <w:pPr>
        <w:tabs>
          <w:tab w:val="num" w:pos="5040"/>
        </w:tabs>
        <w:ind w:left="5040" w:hanging="360"/>
      </w:pPr>
      <w:rPr>
        <w:rFonts w:ascii="Arial" w:hAnsi="Arial" w:hint="default"/>
      </w:rPr>
    </w:lvl>
    <w:lvl w:ilvl="7" w:tplc="62B649FC" w:tentative="1">
      <w:start w:val="1"/>
      <w:numFmt w:val="bullet"/>
      <w:lvlText w:val="•"/>
      <w:lvlJc w:val="left"/>
      <w:pPr>
        <w:tabs>
          <w:tab w:val="num" w:pos="5760"/>
        </w:tabs>
        <w:ind w:left="5760" w:hanging="360"/>
      </w:pPr>
      <w:rPr>
        <w:rFonts w:ascii="Arial" w:hAnsi="Arial" w:hint="default"/>
      </w:rPr>
    </w:lvl>
    <w:lvl w:ilvl="8" w:tplc="98708A3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8"/>
  </w:num>
  <w:num w:numId="4">
    <w:abstractNumId w:val="10"/>
  </w:num>
  <w:num w:numId="5">
    <w:abstractNumId w:val="9"/>
  </w:num>
  <w:num w:numId="6">
    <w:abstractNumId w:val="5"/>
  </w:num>
  <w:num w:numId="7">
    <w:abstractNumId w:val="3"/>
  </w:num>
  <w:num w:numId="8">
    <w:abstractNumId w:val="7"/>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B9"/>
    <w:rsid w:val="0004608E"/>
    <w:rsid w:val="00050A6A"/>
    <w:rsid w:val="00064B45"/>
    <w:rsid w:val="00081D04"/>
    <w:rsid w:val="00083CEB"/>
    <w:rsid w:val="000B120E"/>
    <w:rsid w:val="000B7631"/>
    <w:rsid w:val="000C5B3D"/>
    <w:rsid w:val="000C71EF"/>
    <w:rsid w:val="000E369A"/>
    <w:rsid w:val="000E6CAA"/>
    <w:rsid w:val="000E7EF1"/>
    <w:rsid w:val="00120C1F"/>
    <w:rsid w:val="00124C70"/>
    <w:rsid w:val="001337DB"/>
    <w:rsid w:val="00143EB3"/>
    <w:rsid w:val="00156B3A"/>
    <w:rsid w:val="0016138F"/>
    <w:rsid w:val="00172548"/>
    <w:rsid w:val="00175D5B"/>
    <w:rsid w:val="0019017F"/>
    <w:rsid w:val="001A08C3"/>
    <w:rsid w:val="001A1955"/>
    <w:rsid w:val="001A5C9D"/>
    <w:rsid w:val="001C5D3E"/>
    <w:rsid w:val="001C6E57"/>
    <w:rsid w:val="001D0E64"/>
    <w:rsid w:val="001D59C3"/>
    <w:rsid w:val="001E2321"/>
    <w:rsid w:val="001E4371"/>
    <w:rsid w:val="00233F0D"/>
    <w:rsid w:val="00243642"/>
    <w:rsid w:val="00247CF7"/>
    <w:rsid w:val="00274D29"/>
    <w:rsid w:val="0027795D"/>
    <w:rsid w:val="00290274"/>
    <w:rsid w:val="002973D6"/>
    <w:rsid w:val="002F6D57"/>
    <w:rsid w:val="0030603B"/>
    <w:rsid w:val="003449FF"/>
    <w:rsid w:val="00354873"/>
    <w:rsid w:val="0038020E"/>
    <w:rsid w:val="00390663"/>
    <w:rsid w:val="003A2822"/>
    <w:rsid w:val="003B4D1F"/>
    <w:rsid w:val="003D0144"/>
    <w:rsid w:val="003E0D2C"/>
    <w:rsid w:val="003E1000"/>
    <w:rsid w:val="00413CBC"/>
    <w:rsid w:val="00421657"/>
    <w:rsid w:val="004275CD"/>
    <w:rsid w:val="004347B9"/>
    <w:rsid w:val="00444ABF"/>
    <w:rsid w:val="004805EF"/>
    <w:rsid w:val="004964A3"/>
    <w:rsid w:val="004D11E2"/>
    <w:rsid w:val="004E4F43"/>
    <w:rsid w:val="004F27FB"/>
    <w:rsid w:val="00503E3A"/>
    <w:rsid w:val="00507DCC"/>
    <w:rsid w:val="005113E6"/>
    <w:rsid w:val="00554D68"/>
    <w:rsid w:val="00563A31"/>
    <w:rsid w:val="0057542D"/>
    <w:rsid w:val="00575DF7"/>
    <w:rsid w:val="005B6E4B"/>
    <w:rsid w:val="005C37C8"/>
    <w:rsid w:val="005C4923"/>
    <w:rsid w:val="005D71E7"/>
    <w:rsid w:val="005E0CAE"/>
    <w:rsid w:val="005E3AEE"/>
    <w:rsid w:val="0060146E"/>
    <w:rsid w:val="00611509"/>
    <w:rsid w:val="00617749"/>
    <w:rsid w:val="00621576"/>
    <w:rsid w:val="00635369"/>
    <w:rsid w:val="00640D36"/>
    <w:rsid w:val="006501F7"/>
    <w:rsid w:val="00657C2C"/>
    <w:rsid w:val="006617E2"/>
    <w:rsid w:val="006751EC"/>
    <w:rsid w:val="00675815"/>
    <w:rsid w:val="006A5E25"/>
    <w:rsid w:val="006A6AD7"/>
    <w:rsid w:val="006D3ACA"/>
    <w:rsid w:val="006E0523"/>
    <w:rsid w:val="0070039D"/>
    <w:rsid w:val="0072777B"/>
    <w:rsid w:val="0075036D"/>
    <w:rsid w:val="00756BE9"/>
    <w:rsid w:val="007747E2"/>
    <w:rsid w:val="007779D7"/>
    <w:rsid w:val="007857E2"/>
    <w:rsid w:val="007C2F3A"/>
    <w:rsid w:val="007E04C5"/>
    <w:rsid w:val="0082570E"/>
    <w:rsid w:val="00855C31"/>
    <w:rsid w:val="00865B52"/>
    <w:rsid w:val="00884AD9"/>
    <w:rsid w:val="00891B8A"/>
    <w:rsid w:val="008F1296"/>
    <w:rsid w:val="0091260D"/>
    <w:rsid w:val="009154E3"/>
    <w:rsid w:val="0092655D"/>
    <w:rsid w:val="0094691D"/>
    <w:rsid w:val="00960CFF"/>
    <w:rsid w:val="009635B5"/>
    <w:rsid w:val="009718FE"/>
    <w:rsid w:val="00974F95"/>
    <w:rsid w:val="00993642"/>
    <w:rsid w:val="009B2A15"/>
    <w:rsid w:val="00A0725E"/>
    <w:rsid w:val="00A515B8"/>
    <w:rsid w:val="00A51BA6"/>
    <w:rsid w:val="00A9056A"/>
    <w:rsid w:val="00AA0F63"/>
    <w:rsid w:val="00AB0DEC"/>
    <w:rsid w:val="00AC5BF6"/>
    <w:rsid w:val="00AD1006"/>
    <w:rsid w:val="00AD5278"/>
    <w:rsid w:val="00AF70DA"/>
    <w:rsid w:val="00B07F1B"/>
    <w:rsid w:val="00B224BB"/>
    <w:rsid w:val="00B43DEB"/>
    <w:rsid w:val="00B43EEB"/>
    <w:rsid w:val="00B535C3"/>
    <w:rsid w:val="00B76323"/>
    <w:rsid w:val="00BA662E"/>
    <w:rsid w:val="00BD2E78"/>
    <w:rsid w:val="00BE477A"/>
    <w:rsid w:val="00BF50D0"/>
    <w:rsid w:val="00C01C0F"/>
    <w:rsid w:val="00C03AC6"/>
    <w:rsid w:val="00C27F38"/>
    <w:rsid w:val="00C511AE"/>
    <w:rsid w:val="00C52C91"/>
    <w:rsid w:val="00C61D4E"/>
    <w:rsid w:val="00C635BF"/>
    <w:rsid w:val="00C72025"/>
    <w:rsid w:val="00CA127F"/>
    <w:rsid w:val="00CC0BB1"/>
    <w:rsid w:val="00CD119D"/>
    <w:rsid w:val="00CD3821"/>
    <w:rsid w:val="00CE33C2"/>
    <w:rsid w:val="00D064FF"/>
    <w:rsid w:val="00D1262F"/>
    <w:rsid w:val="00D12B3E"/>
    <w:rsid w:val="00D13435"/>
    <w:rsid w:val="00D522CB"/>
    <w:rsid w:val="00D525A9"/>
    <w:rsid w:val="00D621A3"/>
    <w:rsid w:val="00D72813"/>
    <w:rsid w:val="00D74932"/>
    <w:rsid w:val="00D95419"/>
    <w:rsid w:val="00DA40D8"/>
    <w:rsid w:val="00DC7B63"/>
    <w:rsid w:val="00DD17E5"/>
    <w:rsid w:val="00DD25B7"/>
    <w:rsid w:val="00DD703C"/>
    <w:rsid w:val="00DD73B7"/>
    <w:rsid w:val="00DE584F"/>
    <w:rsid w:val="00E05600"/>
    <w:rsid w:val="00E26B46"/>
    <w:rsid w:val="00E27D42"/>
    <w:rsid w:val="00E462C3"/>
    <w:rsid w:val="00E47D9A"/>
    <w:rsid w:val="00E854CE"/>
    <w:rsid w:val="00E9683D"/>
    <w:rsid w:val="00EE344A"/>
    <w:rsid w:val="00EF5135"/>
    <w:rsid w:val="00F2662C"/>
    <w:rsid w:val="00F31F32"/>
    <w:rsid w:val="00F424C0"/>
    <w:rsid w:val="00F525EF"/>
    <w:rsid w:val="00F660A3"/>
    <w:rsid w:val="00FC0873"/>
    <w:rsid w:val="00FE24C0"/>
    <w:rsid w:val="00FF4EE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0D7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3"/>
    <w:pPr>
      <w:spacing w:after="24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7B9"/>
    <w:pPr>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347B9"/>
    <w:rPr>
      <w:rFonts w:ascii="Tahoma" w:hAnsi="Tahoma" w:cs="Tahoma"/>
      <w:sz w:val="16"/>
      <w:szCs w:val="16"/>
    </w:rPr>
  </w:style>
  <w:style w:type="paragraph" w:styleId="Liststycke">
    <w:name w:val="List Paragraph"/>
    <w:basedOn w:val="Normal"/>
    <w:uiPriority w:val="34"/>
    <w:qFormat/>
    <w:rsid w:val="000C5B3D"/>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5E0CAE"/>
    <w:rPr>
      <w:color w:val="0000FF"/>
      <w:u w:val="single"/>
    </w:rPr>
  </w:style>
  <w:style w:type="paragraph" w:styleId="Normalwebb">
    <w:name w:val="Normal (Web)"/>
    <w:basedOn w:val="Normal"/>
    <w:uiPriority w:val="99"/>
    <w:unhideWhenUsed/>
    <w:rsid w:val="005E0CAE"/>
    <w:pPr>
      <w:spacing w:before="100" w:beforeAutospacing="1" w:after="100" w:afterAutospacing="1"/>
    </w:pPr>
    <w:rPr>
      <w:rFonts w:eastAsiaTheme="minorHAnsi"/>
      <w:sz w:val="24"/>
      <w:szCs w:val="24"/>
    </w:rPr>
  </w:style>
  <w:style w:type="character" w:customStyle="1" w:styleId="apple-converted-space">
    <w:name w:val="apple-converted-space"/>
    <w:basedOn w:val="Standardstycketeckensnitt"/>
    <w:rsid w:val="005E0CAE"/>
  </w:style>
  <w:style w:type="paragraph" w:styleId="Sidhuvud">
    <w:name w:val="header"/>
    <w:basedOn w:val="Normal"/>
    <w:link w:val="Sidhuvud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E05600"/>
  </w:style>
  <w:style w:type="paragraph" w:styleId="Sidfot">
    <w:name w:val="footer"/>
    <w:basedOn w:val="Normal"/>
    <w:link w:val="Sidfot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E05600"/>
  </w:style>
  <w:style w:type="character" w:styleId="AnvndHyperlnk">
    <w:name w:val="FollowedHyperlink"/>
    <w:basedOn w:val="Standardstycketeckensnitt"/>
    <w:uiPriority w:val="99"/>
    <w:semiHidden/>
    <w:unhideWhenUsed/>
    <w:rsid w:val="003449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23"/>
    <w:pPr>
      <w:spacing w:after="240" w:line="240" w:lineRule="auto"/>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347B9"/>
    <w:pPr>
      <w:spacing w:after="0"/>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347B9"/>
    <w:rPr>
      <w:rFonts w:ascii="Tahoma" w:hAnsi="Tahoma" w:cs="Tahoma"/>
      <w:sz w:val="16"/>
      <w:szCs w:val="16"/>
    </w:rPr>
  </w:style>
  <w:style w:type="paragraph" w:styleId="Liststycke">
    <w:name w:val="List Paragraph"/>
    <w:basedOn w:val="Normal"/>
    <w:uiPriority w:val="34"/>
    <w:qFormat/>
    <w:rsid w:val="000C5B3D"/>
    <w:pPr>
      <w:spacing w:after="200" w:line="276" w:lineRule="auto"/>
      <w:ind w:left="720"/>
      <w:contextualSpacing/>
    </w:pPr>
    <w:rPr>
      <w:rFonts w:asciiTheme="minorHAnsi" w:eastAsiaTheme="minorHAnsi" w:hAnsiTheme="minorHAnsi" w:cstheme="minorBidi"/>
      <w:sz w:val="22"/>
      <w:szCs w:val="22"/>
      <w:lang w:eastAsia="en-US"/>
    </w:rPr>
  </w:style>
  <w:style w:type="character" w:styleId="Hyperlnk">
    <w:name w:val="Hyperlink"/>
    <w:basedOn w:val="Standardstycketeckensnitt"/>
    <w:uiPriority w:val="99"/>
    <w:unhideWhenUsed/>
    <w:rsid w:val="005E0CAE"/>
    <w:rPr>
      <w:color w:val="0000FF"/>
      <w:u w:val="single"/>
    </w:rPr>
  </w:style>
  <w:style w:type="paragraph" w:styleId="Normalwebb">
    <w:name w:val="Normal (Web)"/>
    <w:basedOn w:val="Normal"/>
    <w:uiPriority w:val="99"/>
    <w:unhideWhenUsed/>
    <w:rsid w:val="005E0CAE"/>
    <w:pPr>
      <w:spacing w:before="100" w:beforeAutospacing="1" w:after="100" w:afterAutospacing="1"/>
    </w:pPr>
    <w:rPr>
      <w:rFonts w:eastAsiaTheme="minorHAnsi"/>
      <w:sz w:val="24"/>
      <w:szCs w:val="24"/>
    </w:rPr>
  </w:style>
  <w:style w:type="character" w:customStyle="1" w:styleId="apple-converted-space">
    <w:name w:val="apple-converted-space"/>
    <w:basedOn w:val="Standardstycketeckensnitt"/>
    <w:rsid w:val="005E0CAE"/>
  </w:style>
  <w:style w:type="paragraph" w:styleId="Sidhuvud">
    <w:name w:val="header"/>
    <w:basedOn w:val="Normal"/>
    <w:link w:val="Sidhuvud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E05600"/>
  </w:style>
  <w:style w:type="paragraph" w:styleId="Sidfot">
    <w:name w:val="footer"/>
    <w:basedOn w:val="Normal"/>
    <w:link w:val="SidfotChar"/>
    <w:uiPriority w:val="99"/>
    <w:unhideWhenUsed/>
    <w:rsid w:val="00E05600"/>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E05600"/>
  </w:style>
  <w:style w:type="character" w:styleId="AnvndHyperlnk">
    <w:name w:val="FollowedHyperlink"/>
    <w:basedOn w:val="Standardstycketeckensnitt"/>
    <w:uiPriority w:val="99"/>
    <w:semiHidden/>
    <w:unhideWhenUsed/>
    <w:rsid w:val="003449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1742">
      <w:bodyDiv w:val="1"/>
      <w:marLeft w:val="0"/>
      <w:marRight w:val="0"/>
      <w:marTop w:val="0"/>
      <w:marBottom w:val="0"/>
      <w:divBdr>
        <w:top w:val="none" w:sz="0" w:space="0" w:color="auto"/>
        <w:left w:val="none" w:sz="0" w:space="0" w:color="auto"/>
        <w:bottom w:val="none" w:sz="0" w:space="0" w:color="auto"/>
        <w:right w:val="none" w:sz="0" w:space="0" w:color="auto"/>
      </w:divBdr>
    </w:div>
    <w:div w:id="68306942">
      <w:bodyDiv w:val="1"/>
      <w:marLeft w:val="0"/>
      <w:marRight w:val="0"/>
      <w:marTop w:val="0"/>
      <w:marBottom w:val="0"/>
      <w:divBdr>
        <w:top w:val="none" w:sz="0" w:space="0" w:color="auto"/>
        <w:left w:val="none" w:sz="0" w:space="0" w:color="auto"/>
        <w:bottom w:val="none" w:sz="0" w:space="0" w:color="auto"/>
        <w:right w:val="none" w:sz="0" w:space="0" w:color="auto"/>
      </w:divBdr>
      <w:divsChild>
        <w:div w:id="1068771587">
          <w:marLeft w:val="547"/>
          <w:marRight w:val="0"/>
          <w:marTop w:val="82"/>
          <w:marBottom w:val="0"/>
          <w:divBdr>
            <w:top w:val="none" w:sz="0" w:space="0" w:color="auto"/>
            <w:left w:val="none" w:sz="0" w:space="0" w:color="auto"/>
            <w:bottom w:val="none" w:sz="0" w:space="0" w:color="auto"/>
            <w:right w:val="none" w:sz="0" w:space="0" w:color="auto"/>
          </w:divBdr>
        </w:div>
        <w:div w:id="421342025">
          <w:marLeft w:val="547"/>
          <w:marRight w:val="0"/>
          <w:marTop w:val="82"/>
          <w:marBottom w:val="0"/>
          <w:divBdr>
            <w:top w:val="none" w:sz="0" w:space="0" w:color="auto"/>
            <w:left w:val="none" w:sz="0" w:space="0" w:color="auto"/>
            <w:bottom w:val="none" w:sz="0" w:space="0" w:color="auto"/>
            <w:right w:val="none" w:sz="0" w:space="0" w:color="auto"/>
          </w:divBdr>
        </w:div>
        <w:div w:id="2024817218">
          <w:marLeft w:val="547"/>
          <w:marRight w:val="0"/>
          <w:marTop w:val="82"/>
          <w:marBottom w:val="0"/>
          <w:divBdr>
            <w:top w:val="none" w:sz="0" w:space="0" w:color="auto"/>
            <w:left w:val="none" w:sz="0" w:space="0" w:color="auto"/>
            <w:bottom w:val="none" w:sz="0" w:space="0" w:color="auto"/>
            <w:right w:val="none" w:sz="0" w:space="0" w:color="auto"/>
          </w:divBdr>
        </w:div>
        <w:div w:id="16275422">
          <w:marLeft w:val="547"/>
          <w:marRight w:val="0"/>
          <w:marTop w:val="82"/>
          <w:marBottom w:val="0"/>
          <w:divBdr>
            <w:top w:val="none" w:sz="0" w:space="0" w:color="auto"/>
            <w:left w:val="none" w:sz="0" w:space="0" w:color="auto"/>
            <w:bottom w:val="none" w:sz="0" w:space="0" w:color="auto"/>
            <w:right w:val="none" w:sz="0" w:space="0" w:color="auto"/>
          </w:divBdr>
        </w:div>
        <w:div w:id="1547447886">
          <w:marLeft w:val="547"/>
          <w:marRight w:val="0"/>
          <w:marTop w:val="82"/>
          <w:marBottom w:val="0"/>
          <w:divBdr>
            <w:top w:val="none" w:sz="0" w:space="0" w:color="auto"/>
            <w:left w:val="none" w:sz="0" w:space="0" w:color="auto"/>
            <w:bottom w:val="none" w:sz="0" w:space="0" w:color="auto"/>
            <w:right w:val="none" w:sz="0" w:space="0" w:color="auto"/>
          </w:divBdr>
        </w:div>
        <w:div w:id="1626423094">
          <w:marLeft w:val="547"/>
          <w:marRight w:val="0"/>
          <w:marTop w:val="82"/>
          <w:marBottom w:val="0"/>
          <w:divBdr>
            <w:top w:val="none" w:sz="0" w:space="0" w:color="auto"/>
            <w:left w:val="none" w:sz="0" w:space="0" w:color="auto"/>
            <w:bottom w:val="none" w:sz="0" w:space="0" w:color="auto"/>
            <w:right w:val="none" w:sz="0" w:space="0" w:color="auto"/>
          </w:divBdr>
        </w:div>
      </w:divsChild>
    </w:div>
    <w:div w:id="172184008">
      <w:bodyDiv w:val="1"/>
      <w:marLeft w:val="0"/>
      <w:marRight w:val="0"/>
      <w:marTop w:val="0"/>
      <w:marBottom w:val="0"/>
      <w:divBdr>
        <w:top w:val="none" w:sz="0" w:space="0" w:color="auto"/>
        <w:left w:val="none" w:sz="0" w:space="0" w:color="auto"/>
        <w:bottom w:val="none" w:sz="0" w:space="0" w:color="auto"/>
        <w:right w:val="none" w:sz="0" w:space="0" w:color="auto"/>
      </w:divBdr>
      <w:divsChild>
        <w:div w:id="851379322">
          <w:marLeft w:val="446"/>
          <w:marRight w:val="0"/>
          <w:marTop w:val="0"/>
          <w:marBottom w:val="120"/>
          <w:divBdr>
            <w:top w:val="none" w:sz="0" w:space="0" w:color="auto"/>
            <w:left w:val="none" w:sz="0" w:space="0" w:color="auto"/>
            <w:bottom w:val="none" w:sz="0" w:space="0" w:color="auto"/>
            <w:right w:val="none" w:sz="0" w:space="0" w:color="auto"/>
          </w:divBdr>
        </w:div>
        <w:div w:id="193003780">
          <w:marLeft w:val="446"/>
          <w:marRight w:val="0"/>
          <w:marTop w:val="0"/>
          <w:marBottom w:val="120"/>
          <w:divBdr>
            <w:top w:val="none" w:sz="0" w:space="0" w:color="auto"/>
            <w:left w:val="none" w:sz="0" w:space="0" w:color="auto"/>
            <w:bottom w:val="none" w:sz="0" w:space="0" w:color="auto"/>
            <w:right w:val="none" w:sz="0" w:space="0" w:color="auto"/>
          </w:divBdr>
        </w:div>
        <w:div w:id="1655377004">
          <w:marLeft w:val="446"/>
          <w:marRight w:val="0"/>
          <w:marTop w:val="0"/>
          <w:marBottom w:val="120"/>
          <w:divBdr>
            <w:top w:val="none" w:sz="0" w:space="0" w:color="auto"/>
            <w:left w:val="none" w:sz="0" w:space="0" w:color="auto"/>
            <w:bottom w:val="none" w:sz="0" w:space="0" w:color="auto"/>
            <w:right w:val="none" w:sz="0" w:space="0" w:color="auto"/>
          </w:divBdr>
        </w:div>
      </w:divsChild>
    </w:div>
    <w:div w:id="520750446">
      <w:bodyDiv w:val="1"/>
      <w:marLeft w:val="0"/>
      <w:marRight w:val="0"/>
      <w:marTop w:val="0"/>
      <w:marBottom w:val="0"/>
      <w:divBdr>
        <w:top w:val="none" w:sz="0" w:space="0" w:color="auto"/>
        <w:left w:val="none" w:sz="0" w:space="0" w:color="auto"/>
        <w:bottom w:val="none" w:sz="0" w:space="0" w:color="auto"/>
        <w:right w:val="none" w:sz="0" w:space="0" w:color="auto"/>
      </w:divBdr>
      <w:divsChild>
        <w:div w:id="1436094376">
          <w:marLeft w:val="0"/>
          <w:marRight w:val="0"/>
          <w:marTop w:val="120"/>
          <w:marBottom w:val="120"/>
          <w:divBdr>
            <w:top w:val="none" w:sz="0" w:space="0" w:color="auto"/>
            <w:left w:val="none" w:sz="0" w:space="0" w:color="auto"/>
            <w:bottom w:val="none" w:sz="0" w:space="0" w:color="auto"/>
            <w:right w:val="none" w:sz="0" w:space="0" w:color="auto"/>
          </w:divBdr>
        </w:div>
      </w:divsChild>
    </w:div>
    <w:div w:id="645625795">
      <w:bodyDiv w:val="1"/>
      <w:marLeft w:val="0"/>
      <w:marRight w:val="0"/>
      <w:marTop w:val="0"/>
      <w:marBottom w:val="0"/>
      <w:divBdr>
        <w:top w:val="none" w:sz="0" w:space="0" w:color="auto"/>
        <w:left w:val="none" w:sz="0" w:space="0" w:color="auto"/>
        <w:bottom w:val="none" w:sz="0" w:space="0" w:color="auto"/>
        <w:right w:val="none" w:sz="0" w:space="0" w:color="auto"/>
      </w:divBdr>
    </w:div>
    <w:div w:id="1073236753">
      <w:bodyDiv w:val="1"/>
      <w:marLeft w:val="0"/>
      <w:marRight w:val="0"/>
      <w:marTop w:val="0"/>
      <w:marBottom w:val="0"/>
      <w:divBdr>
        <w:top w:val="none" w:sz="0" w:space="0" w:color="auto"/>
        <w:left w:val="none" w:sz="0" w:space="0" w:color="auto"/>
        <w:bottom w:val="none" w:sz="0" w:space="0" w:color="auto"/>
        <w:right w:val="none" w:sz="0" w:space="0" w:color="auto"/>
      </w:divBdr>
    </w:div>
    <w:div w:id="1285622731">
      <w:bodyDiv w:val="1"/>
      <w:marLeft w:val="0"/>
      <w:marRight w:val="0"/>
      <w:marTop w:val="0"/>
      <w:marBottom w:val="0"/>
      <w:divBdr>
        <w:top w:val="none" w:sz="0" w:space="0" w:color="auto"/>
        <w:left w:val="none" w:sz="0" w:space="0" w:color="auto"/>
        <w:bottom w:val="none" w:sz="0" w:space="0" w:color="auto"/>
        <w:right w:val="none" w:sz="0" w:space="0" w:color="auto"/>
      </w:divBdr>
      <w:divsChild>
        <w:div w:id="1496723326">
          <w:marLeft w:val="0"/>
          <w:marRight w:val="0"/>
          <w:marTop w:val="120"/>
          <w:marBottom w:val="120"/>
          <w:divBdr>
            <w:top w:val="none" w:sz="0" w:space="0" w:color="auto"/>
            <w:left w:val="none" w:sz="0" w:space="0" w:color="auto"/>
            <w:bottom w:val="none" w:sz="0" w:space="0" w:color="auto"/>
            <w:right w:val="none" w:sz="0" w:space="0" w:color="auto"/>
          </w:divBdr>
        </w:div>
        <w:div w:id="1559046282">
          <w:marLeft w:val="0"/>
          <w:marRight w:val="0"/>
          <w:marTop w:val="120"/>
          <w:marBottom w:val="120"/>
          <w:divBdr>
            <w:top w:val="none" w:sz="0" w:space="0" w:color="auto"/>
            <w:left w:val="none" w:sz="0" w:space="0" w:color="auto"/>
            <w:bottom w:val="none" w:sz="0" w:space="0" w:color="auto"/>
            <w:right w:val="none" w:sz="0" w:space="0" w:color="auto"/>
          </w:divBdr>
        </w:div>
        <w:div w:id="750155016">
          <w:marLeft w:val="0"/>
          <w:marRight w:val="0"/>
          <w:marTop w:val="120"/>
          <w:marBottom w:val="120"/>
          <w:divBdr>
            <w:top w:val="none" w:sz="0" w:space="0" w:color="auto"/>
            <w:left w:val="none" w:sz="0" w:space="0" w:color="auto"/>
            <w:bottom w:val="none" w:sz="0" w:space="0" w:color="auto"/>
            <w:right w:val="none" w:sz="0" w:space="0" w:color="auto"/>
          </w:divBdr>
        </w:div>
      </w:divsChild>
    </w:div>
    <w:div w:id="1303269816">
      <w:bodyDiv w:val="1"/>
      <w:marLeft w:val="0"/>
      <w:marRight w:val="0"/>
      <w:marTop w:val="0"/>
      <w:marBottom w:val="0"/>
      <w:divBdr>
        <w:top w:val="none" w:sz="0" w:space="0" w:color="auto"/>
        <w:left w:val="none" w:sz="0" w:space="0" w:color="auto"/>
        <w:bottom w:val="none" w:sz="0" w:space="0" w:color="auto"/>
        <w:right w:val="none" w:sz="0" w:space="0" w:color="auto"/>
      </w:divBdr>
      <w:divsChild>
        <w:div w:id="182860526">
          <w:marLeft w:val="446"/>
          <w:marRight w:val="0"/>
          <w:marTop w:val="0"/>
          <w:marBottom w:val="120"/>
          <w:divBdr>
            <w:top w:val="none" w:sz="0" w:space="0" w:color="auto"/>
            <w:left w:val="none" w:sz="0" w:space="0" w:color="auto"/>
            <w:bottom w:val="none" w:sz="0" w:space="0" w:color="auto"/>
            <w:right w:val="none" w:sz="0" w:space="0" w:color="auto"/>
          </w:divBdr>
        </w:div>
        <w:div w:id="1350523146">
          <w:marLeft w:val="446"/>
          <w:marRight w:val="0"/>
          <w:marTop w:val="0"/>
          <w:marBottom w:val="120"/>
          <w:divBdr>
            <w:top w:val="none" w:sz="0" w:space="0" w:color="auto"/>
            <w:left w:val="none" w:sz="0" w:space="0" w:color="auto"/>
            <w:bottom w:val="none" w:sz="0" w:space="0" w:color="auto"/>
            <w:right w:val="none" w:sz="0" w:space="0" w:color="auto"/>
          </w:divBdr>
        </w:div>
        <w:div w:id="979071680">
          <w:marLeft w:val="446"/>
          <w:marRight w:val="0"/>
          <w:marTop w:val="0"/>
          <w:marBottom w:val="120"/>
          <w:divBdr>
            <w:top w:val="none" w:sz="0" w:space="0" w:color="auto"/>
            <w:left w:val="none" w:sz="0" w:space="0" w:color="auto"/>
            <w:bottom w:val="none" w:sz="0" w:space="0" w:color="auto"/>
            <w:right w:val="none" w:sz="0" w:space="0" w:color="auto"/>
          </w:divBdr>
        </w:div>
      </w:divsChild>
    </w:div>
    <w:div w:id="1533804675">
      <w:bodyDiv w:val="1"/>
      <w:marLeft w:val="0"/>
      <w:marRight w:val="0"/>
      <w:marTop w:val="0"/>
      <w:marBottom w:val="0"/>
      <w:divBdr>
        <w:top w:val="none" w:sz="0" w:space="0" w:color="auto"/>
        <w:left w:val="none" w:sz="0" w:space="0" w:color="auto"/>
        <w:bottom w:val="none" w:sz="0" w:space="0" w:color="auto"/>
        <w:right w:val="none" w:sz="0" w:space="0" w:color="auto"/>
      </w:divBdr>
    </w:div>
    <w:div w:id="1592734073">
      <w:bodyDiv w:val="1"/>
      <w:marLeft w:val="0"/>
      <w:marRight w:val="0"/>
      <w:marTop w:val="0"/>
      <w:marBottom w:val="0"/>
      <w:divBdr>
        <w:top w:val="none" w:sz="0" w:space="0" w:color="auto"/>
        <w:left w:val="none" w:sz="0" w:space="0" w:color="auto"/>
        <w:bottom w:val="none" w:sz="0" w:space="0" w:color="auto"/>
        <w:right w:val="none" w:sz="0" w:space="0" w:color="auto"/>
      </w:divBdr>
    </w:div>
    <w:div w:id="1600944675">
      <w:bodyDiv w:val="1"/>
      <w:marLeft w:val="0"/>
      <w:marRight w:val="0"/>
      <w:marTop w:val="0"/>
      <w:marBottom w:val="0"/>
      <w:divBdr>
        <w:top w:val="none" w:sz="0" w:space="0" w:color="auto"/>
        <w:left w:val="none" w:sz="0" w:space="0" w:color="auto"/>
        <w:bottom w:val="none" w:sz="0" w:space="0" w:color="auto"/>
        <w:right w:val="none" w:sz="0" w:space="0" w:color="auto"/>
      </w:divBdr>
      <w:divsChild>
        <w:div w:id="1525166952">
          <w:marLeft w:val="0"/>
          <w:marRight w:val="0"/>
          <w:marTop w:val="120"/>
          <w:marBottom w:val="120"/>
          <w:divBdr>
            <w:top w:val="none" w:sz="0" w:space="0" w:color="auto"/>
            <w:left w:val="none" w:sz="0" w:space="0" w:color="auto"/>
            <w:bottom w:val="none" w:sz="0" w:space="0" w:color="auto"/>
            <w:right w:val="none" w:sz="0" w:space="0" w:color="auto"/>
          </w:divBdr>
        </w:div>
        <w:div w:id="1914582686">
          <w:marLeft w:val="0"/>
          <w:marRight w:val="0"/>
          <w:marTop w:val="120"/>
          <w:marBottom w:val="120"/>
          <w:divBdr>
            <w:top w:val="none" w:sz="0" w:space="0" w:color="auto"/>
            <w:left w:val="none" w:sz="0" w:space="0" w:color="auto"/>
            <w:bottom w:val="none" w:sz="0" w:space="0" w:color="auto"/>
            <w:right w:val="none" w:sz="0" w:space="0" w:color="auto"/>
          </w:divBdr>
        </w:div>
      </w:divsChild>
    </w:div>
    <w:div w:id="16108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vli.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ofia.malmen@kavli.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AB55-94E0-44EF-A77E-AAD6ED75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310</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Kavli Group</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Davidsson</dc:creator>
  <cp:lastModifiedBy>Sofia Malmén</cp:lastModifiedBy>
  <cp:revision>26</cp:revision>
  <cp:lastPrinted>2015-07-02T11:19:00Z</cp:lastPrinted>
  <dcterms:created xsi:type="dcterms:W3CDTF">2015-03-05T10:41:00Z</dcterms:created>
  <dcterms:modified xsi:type="dcterms:W3CDTF">2015-07-02T11:47:00Z</dcterms:modified>
</cp:coreProperties>
</file>