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4D1" w:rsidRPr="002404D1" w:rsidRDefault="002404D1" w:rsidP="002404D1">
      <w:pPr>
        <w:pStyle w:val="Ingress"/>
        <w:rPr>
          <w:rFonts w:ascii="Arial" w:hAnsi="Arial" w:cs="Arial"/>
          <w:b/>
          <w:color w:val="auto"/>
        </w:rPr>
      </w:pPr>
      <w:r>
        <w:rPr>
          <w:rFonts w:ascii="Arial" w:hAnsi="Arial" w:cs="Arial"/>
          <w:b/>
          <w:color w:val="auto"/>
        </w:rPr>
        <w:t>Kulturbyggnader får skydd</w:t>
      </w:r>
    </w:p>
    <w:p w:rsidR="002404D1" w:rsidRPr="002404D1" w:rsidRDefault="002404D1" w:rsidP="002404D1">
      <w:pPr>
        <w:pStyle w:val="Ingress"/>
        <w:rPr>
          <w:rFonts w:ascii="Arial" w:hAnsi="Arial" w:cs="Arial"/>
          <w:color w:val="auto"/>
        </w:rPr>
      </w:pPr>
    </w:p>
    <w:p w:rsidR="002404D1" w:rsidRPr="002404D1" w:rsidRDefault="002404D1" w:rsidP="002404D1">
      <w:pPr>
        <w:pStyle w:val="Ingress"/>
        <w:rPr>
          <w:rFonts w:ascii="Arial" w:hAnsi="Arial" w:cs="Arial"/>
          <w:b/>
          <w:color w:val="auto"/>
          <w:sz w:val="18"/>
        </w:rPr>
      </w:pPr>
      <w:proofErr w:type="spellStart"/>
      <w:r w:rsidRPr="002404D1">
        <w:rPr>
          <w:rFonts w:ascii="Arial" w:hAnsi="Arial" w:cs="Arial"/>
          <w:b/>
          <w:color w:val="auto"/>
          <w:sz w:val="18"/>
        </w:rPr>
        <w:t>Norconsult</w:t>
      </w:r>
      <w:proofErr w:type="spellEnd"/>
      <w:r w:rsidRPr="002404D1">
        <w:rPr>
          <w:rFonts w:ascii="Arial" w:hAnsi="Arial" w:cs="Arial"/>
          <w:b/>
          <w:color w:val="auto"/>
          <w:sz w:val="18"/>
        </w:rPr>
        <w:t xml:space="preserve"> har tagit fram en ny detaljplan för de gamla delarna av Hunnebostrand. Syftet är att ge den unika kulturmiljön ett skydd för framtiden. Den ska också ge tydliga riktlinjer för hur bebyggelsen ska bevaras, förändras och kompletteras i området.</w:t>
      </w:r>
    </w:p>
    <w:p w:rsidR="002404D1" w:rsidRPr="002404D1" w:rsidRDefault="002404D1" w:rsidP="002404D1">
      <w:pPr>
        <w:pStyle w:val="Ingress"/>
        <w:rPr>
          <w:rFonts w:ascii="Arial" w:hAnsi="Arial" w:cs="Arial"/>
          <w:color w:val="auto"/>
          <w:sz w:val="18"/>
        </w:rPr>
      </w:pPr>
    </w:p>
    <w:p w:rsidR="002404D1" w:rsidRDefault="002404D1" w:rsidP="002404D1">
      <w:pPr>
        <w:pStyle w:val="Brdtext"/>
        <w:rPr>
          <w:rFonts w:ascii="Arial" w:hAnsi="Arial" w:cs="Arial"/>
          <w:color w:val="auto"/>
          <w:sz w:val="18"/>
        </w:rPr>
      </w:pPr>
      <w:r w:rsidRPr="002404D1">
        <w:rPr>
          <w:rFonts w:ascii="Arial" w:hAnsi="Arial" w:cs="Arial"/>
          <w:color w:val="auto"/>
          <w:sz w:val="18"/>
        </w:rPr>
        <w:t xml:space="preserve">Den unika bebyggelsemiljön i Hunnebostrand har inneburit flera utmaningar i uppdraget. Bland annat i att nå planbestämmelser som kan säkerställa ett skydd för kulturmiljön samtidigt som kompletteringar och mindre tillskott ska vara möjliga.  </w:t>
      </w:r>
    </w:p>
    <w:p w:rsidR="002404D1" w:rsidRPr="002404D1" w:rsidRDefault="002404D1" w:rsidP="002404D1">
      <w:pPr>
        <w:pStyle w:val="Brdtext"/>
        <w:numPr>
          <w:ilvl w:val="0"/>
          <w:numId w:val="7"/>
        </w:numPr>
        <w:rPr>
          <w:rFonts w:ascii="Arial" w:hAnsi="Arial" w:cs="Arial"/>
          <w:color w:val="auto"/>
          <w:sz w:val="18"/>
        </w:rPr>
      </w:pPr>
      <w:r w:rsidRPr="002404D1">
        <w:rPr>
          <w:rFonts w:ascii="Arial" w:hAnsi="Arial" w:cs="Arial"/>
          <w:color w:val="auto"/>
          <w:sz w:val="18"/>
        </w:rPr>
        <w:t>Olämpligt utformade tillbyggnader eller fasader skulle kunna förstöra hela områdets karaktär, säger uppdragsledare Gunnar Håkansson. Genom de föreslagna detaljplanerna får nu kommunen ett praktiskt verktyg när de</w:t>
      </w:r>
      <w:r>
        <w:rPr>
          <w:rFonts w:ascii="Arial" w:hAnsi="Arial" w:cs="Arial"/>
          <w:color w:val="auto"/>
          <w:sz w:val="18"/>
        </w:rPr>
        <w:t xml:space="preserve"> ska hantera olika önskemål i s</w:t>
      </w:r>
      <w:r w:rsidRPr="002404D1">
        <w:rPr>
          <w:rFonts w:ascii="Arial" w:hAnsi="Arial" w:cs="Arial"/>
          <w:color w:val="auto"/>
          <w:sz w:val="18"/>
        </w:rPr>
        <w:t>a</w:t>
      </w:r>
      <w:r>
        <w:rPr>
          <w:rFonts w:ascii="Arial" w:hAnsi="Arial" w:cs="Arial"/>
          <w:color w:val="auto"/>
          <w:sz w:val="18"/>
        </w:rPr>
        <w:t>m</w:t>
      </w:r>
      <w:r w:rsidRPr="002404D1">
        <w:rPr>
          <w:rFonts w:ascii="Arial" w:hAnsi="Arial" w:cs="Arial"/>
          <w:color w:val="auto"/>
          <w:sz w:val="18"/>
        </w:rPr>
        <w:t xml:space="preserve">band med bygglov, fortsätter han. </w:t>
      </w:r>
    </w:p>
    <w:p w:rsidR="002404D1" w:rsidRPr="002404D1" w:rsidRDefault="00A5294C" w:rsidP="002404D1">
      <w:pPr>
        <w:pStyle w:val="Brdtext"/>
        <w:rPr>
          <w:rFonts w:ascii="Arial" w:hAnsi="Arial" w:cs="Arial"/>
          <w:color w:val="auto"/>
          <w:sz w:val="18"/>
        </w:rPr>
      </w:pPr>
      <w:r>
        <w:rPr>
          <w:rFonts w:ascii="Arial" w:hAnsi="Arial" w:cs="Arial"/>
          <w:sz w:val="18"/>
          <w:szCs w:val="18"/>
        </w:rPr>
        <w:t>Som underlag för planarbetet har en bebyggelseinventering som redovisar kulturvärden för enskilda huvudbyggnader inom planområdet</w:t>
      </w:r>
      <w:r>
        <w:rPr>
          <w:rFonts w:ascii="Arial" w:hAnsi="Arial" w:cs="Arial"/>
          <w:sz w:val="18"/>
          <w:szCs w:val="18"/>
        </w:rPr>
        <w:t xml:space="preserve"> tagits fram.</w:t>
      </w:r>
      <w:r w:rsidR="002404D1" w:rsidRPr="002404D1">
        <w:rPr>
          <w:rFonts w:ascii="Arial" w:hAnsi="Arial" w:cs="Arial"/>
          <w:color w:val="auto"/>
          <w:sz w:val="18"/>
        </w:rPr>
        <w:t xml:space="preserve"> Hunnebostrands gamla delar är en kulturmiljö som tydligt visar på de Bohuslänska kustsamhällenas historia. Området har därför också ett högt kulturhistoriskt värde som helhet. </w:t>
      </w:r>
      <w:r w:rsidR="002404D1">
        <w:rPr>
          <w:rFonts w:ascii="Arial" w:hAnsi="Arial" w:cs="Arial"/>
          <w:color w:val="auto"/>
          <w:sz w:val="18"/>
        </w:rPr>
        <w:br/>
      </w:r>
      <w:r w:rsidR="002404D1">
        <w:rPr>
          <w:rFonts w:ascii="Arial" w:hAnsi="Arial" w:cs="Arial"/>
          <w:color w:val="auto"/>
          <w:sz w:val="18"/>
        </w:rPr>
        <w:br/>
      </w:r>
      <w:r w:rsidR="002404D1" w:rsidRPr="002404D1">
        <w:rPr>
          <w:rFonts w:ascii="Arial" w:hAnsi="Arial" w:cs="Arial"/>
          <w:color w:val="auto"/>
          <w:sz w:val="18"/>
        </w:rPr>
        <w:t xml:space="preserve">Parallellt med detaljplanen har </w:t>
      </w:r>
      <w:proofErr w:type="spellStart"/>
      <w:r w:rsidR="002404D1" w:rsidRPr="002404D1">
        <w:rPr>
          <w:rFonts w:ascii="Arial" w:hAnsi="Arial" w:cs="Arial"/>
          <w:color w:val="auto"/>
          <w:sz w:val="18"/>
        </w:rPr>
        <w:t>Norconsult</w:t>
      </w:r>
      <w:proofErr w:type="spellEnd"/>
      <w:r w:rsidR="002404D1" w:rsidRPr="002404D1">
        <w:rPr>
          <w:rFonts w:ascii="Arial" w:hAnsi="Arial" w:cs="Arial"/>
          <w:color w:val="auto"/>
          <w:sz w:val="18"/>
        </w:rPr>
        <w:t xml:space="preserve"> tagit fram gestaltningsprogram för kustsamhällen i Sotenäs kommun. Syftet är att ytterligare ge stöd och inspiration till att utföra byggnationer som går i linje med den unika kulturmiljön.</w:t>
      </w:r>
      <w:bookmarkStart w:id="0" w:name="_GoBack"/>
      <w:bookmarkEnd w:id="0"/>
    </w:p>
    <w:p w:rsidR="002404D1" w:rsidRPr="002404D1" w:rsidRDefault="002404D1" w:rsidP="002404D1">
      <w:pPr>
        <w:pStyle w:val="Brdtext"/>
        <w:rPr>
          <w:rFonts w:ascii="Arial" w:hAnsi="Arial" w:cs="Arial"/>
          <w:b/>
          <w:sz w:val="18"/>
        </w:rPr>
      </w:pPr>
      <w:r w:rsidRPr="002404D1">
        <w:rPr>
          <w:rFonts w:ascii="Arial" w:hAnsi="Arial" w:cs="Arial"/>
          <w:b/>
          <w:sz w:val="18"/>
        </w:rPr>
        <w:t xml:space="preserve">Kontaktpersoner </w:t>
      </w:r>
      <w:r>
        <w:rPr>
          <w:rFonts w:ascii="Arial" w:hAnsi="Arial" w:cs="Arial"/>
          <w:b/>
          <w:sz w:val="18"/>
        </w:rPr>
        <w:br/>
      </w:r>
      <w:r>
        <w:rPr>
          <w:rFonts w:ascii="Arial" w:hAnsi="Arial" w:cs="Arial"/>
          <w:b/>
          <w:sz w:val="18"/>
        </w:rPr>
        <w:br/>
      </w:r>
      <w:r w:rsidRPr="002404D1">
        <w:rPr>
          <w:rFonts w:ascii="Arial" w:hAnsi="Arial" w:cs="Arial"/>
          <w:sz w:val="18"/>
        </w:rPr>
        <w:t xml:space="preserve">Gunnar Håkansson </w:t>
      </w:r>
      <w:r w:rsidRPr="002404D1">
        <w:rPr>
          <w:rFonts w:ascii="Arial" w:hAnsi="Arial" w:cs="Arial"/>
          <w:sz w:val="18"/>
        </w:rPr>
        <w:br/>
        <w:t>Team Plan</w:t>
      </w:r>
      <w:r w:rsidRPr="002404D1">
        <w:rPr>
          <w:rFonts w:ascii="Arial" w:hAnsi="Arial" w:cs="Arial"/>
          <w:sz w:val="18"/>
        </w:rPr>
        <w:br/>
      </w:r>
      <w:hyperlink r:id="rId7" w:history="1">
        <w:r w:rsidRPr="00697D6F">
          <w:rPr>
            <w:rStyle w:val="Hyperlnk"/>
            <w:rFonts w:ascii="Arial" w:hAnsi="Arial" w:cs="Arial"/>
            <w:sz w:val="18"/>
          </w:rPr>
          <w:t>gunnar.hakansson@norconsult.com</w:t>
        </w:r>
      </w:hyperlink>
      <w:r>
        <w:rPr>
          <w:rFonts w:ascii="Arial" w:hAnsi="Arial" w:cs="Arial"/>
          <w:sz w:val="18"/>
        </w:rPr>
        <w:br/>
      </w:r>
      <w:r w:rsidRPr="002404D1">
        <w:rPr>
          <w:rFonts w:ascii="Arial" w:hAnsi="Arial" w:cs="Arial"/>
          <w:sz w:val="18"/>
        </w:rPr>
        <w:t>+</w:t>
      </w:r>
      <w:proofErr w:type="gramStart"/>
      <w:r w:rsidRPr="002404D1">
        <w:rPr>
          <w:rFonts w:ascii="Arial" w:hAnsi="Arial" w:cs="Arial"/>
          <w:sz w:val="18"/>
        </w:rPr>
        <w:t>46101418106</w:t>
      </w:r>
      <w:proofErr w:type="gramEnd"/>
    </w:p>
    <w:p w:rsidR="002404D1" w:rsidRPr="002404D1" w:rsidRDefault="002404D1" w:rsidP="002404D1">
      <w:pPr>
        <w:pStyle w:val="Brdtext"/>
        <w:rPr>
          <w:rFonts w:ascii="Arial" w:hAnsi="Arial" w:cs="Arial"/>
          <w:sz w:val="18"/>
          <w:lang w:val="en-US"/>
        </w:rPr>
      </w:pPr>
      <w:r w:rsidRPr="002404D1">
        <w:rPr>
          <w:rFonts w:ascii="Arial" w:hAnsi="Arial" w:cs="Arial"/>
          <w:sz w:val="18"/>
          <w:lang w:val="en-US"/>
        </w:rPr>
        <w:t xml:space="preserve">Adam Peterson </w:t>
      </w:r>
      <w:r w:rsidRPr="002404D1">
        <w:rPr>
          <w:rFonts w:ascii="Arial" w:hAnsi="Arial" w:cs="Arial"/>
          <w:sz w:val="18"/>
          <w:lang w:val="en-US"/>
        </w:rPr>
        <w:br/>
        <w:t>Team Plan</w:t>
      </w:r>
      <w:r w:rsidRPr="002404D1">
        <w:rPr>
          <w:rFonts w:ascii="Arial" w:hAnsi="Arial" w:cs="Arial"/>
          <w:sz w:val="18"/>
          <w:lang w:val="en-US"/>
        </w:rPr>
        <w:br/>
      </w:r>
      <w:hyperlink r:id="rId8" w:history="1">
        <w:r w:rsidRPr="00697D6F">
          <w:rPr>
            <w:rStyle w:val="Hyperlnk"/>
            <w:rFonts w:ascii="Arial" w:hAnsi="Arial" w:cs="Arial"/>
            <w:sz w:val="18"/>
            <w:lang w:val="en-US"/>
          </w:rPr>
          <w:t>adam.peterson@norconsult.com</w:t>
        </w:r>
      </w:hyperlink>
      <w:r>
        <w:rPr>
          <w:rFonts w:ascii="Arial" w:hAnsi="Arial" w:cs="Arial"/>
          <w:sz w:val="18"/>
          <w:lang w:val="en-US"/>
        </w:rPr>
        <w:br/>
      </w:r>
      <w:r w:rsidRPr="002404D1">
        <w:rPr>
          <w:rFonts w:ascii="Arial" w:hAnsi="Arial" w:cs="Arial"/>
          <w:sz w:val="18"/>
          <w:lang w:val="en-US"/>
        </w:rPr>
        <w:t>+46101418101</w:t>
      </w:r>
    </w:p>
    <w:p w:rsidR="008A69B7" w:rsidRPr="002404D1" w:rsidRDefault="008A69B7" w:rsidP="00410E92">
      <w:pPr>
        <w:rPr>
          <w:sz w:val="20"/>
          <w:szCs w:val="20"/>
          <w:lang w:val="en-US"/>
        </w:rPr>
      </w:pPr>
    </w:p>
    <w:p w:rsidR="00EF7F37" w:rsidRPr="002404D1" w:rsidRDefault="00EF7F37" w:rsidP="00410E92">
      <w:pPr>
        <w:rPr>
          <w:sz w:val="20"/>
          <w:szCs w:val="20"/>
          <w:lang w:val="en-US"/>
        </w:rPr>
      </w:pPr>
    </w:p>
    <w:p w:rsidR="00EF7F37" w:rsidRPr="002404D1" w:rsidRDefault="00EF7F37" w:rsidP="00410E92">
      <w:pPr>
        <w:rPr>
          <w:sz w:val="20"/>
          <w:szCs w:val="20"/>
          <w:lang w:val="en-US"/>
        </w:rPr>
      </w:pPr>
    </w:p>
    <w:p w:rsidR="00EF7F37" w:rsidRPr="002404D1" w:rsidRDefault="00EF7F37" w:rsidP="00410E92">
      <w:pPr>
        <w:rPr>
          <w:sz w:val="20"/>
          <w:szCs w:val="20"/>
          <w:lang w:val="en-US"/>
        </w:rPr>
      </w:pPr>
    </w:p>
    <w:p w:rsidR="00EF7F37" w:rsidRPr="002404D1" w:rsidRDefault="00EF7F37" w:rsidP="00410E92">
      <w:pPr>
        <w:rPr>
          <w:sz w:val="20"/>
          <w:szCs w:val="20"/>
          <w:lang w:val="en-US"/>
        </w:rPr>
      </w:pPr>
    </w:p>
    <w:p w:rsidR="00EF7F37" w:rsidRPr="002404D1" w:rsidRDefault="00EF7F37" w:rsidP="00410E92">
      <w:pPr>
        <w:rPr>
          <w:sz w:val="20"/>
          <w:szCs w:val="20"/>
          <w:lang w:val="en-US"/>
        </w:rPr>
      </w:pPr>
    </w:p>
    <w:p w:rsidR="00E30DEE" w:rsidRPr="002404D1" w:rsidRDefault="00E30DEE" w:rsidP="00713E6B">
      <w:pPr>
        <w:rPr>
          <w:rFonts w:cs="Arial"/>
          <w:sz w:val="20"/>
          <w:szCs w:val="20"/>
          <w:lang w:val="en-US"/>
        </w:rPr>
      </w:pPr>
    </w:p>
    <w:p w:rsidR="00E30DEE" w:rsidRPr="002404D1" w:rsidRDefault="00E30DEE" w:rsidP="00713E6B">
      <w:pPr>
        <w:rPr>
          <w:rFonts w:cs="Arial"/>
          <w:sz w:val="20"/>
          <w:szCs w:val="20"/>
          <w:lang w:val="en-US"/>
        </w:rPr>
      </w:pPr>
    </w:p>
    <w:sectPr w:rsidR="00E30DEE" w:rsidRPr="002404D1" w:rsidSect="00DA3455">
      <w:headerReference w:type="default" r:id="rId9"/>
      <w:footerReference w:type="even" r:id="rId10"/>
      <w:footerReference w:type="default" r:id="rId11"/>
      <w:headerReference w:type="first" r:id="rId12"/>
      <w:footerReference w:type="first" r:id="rId13"/>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4D1" w:rsidRDefault="002404D1">
      <w:r>
        <w:separator/>
      </w:r>
    </w:p>
  </w:endnote>
  <w:endnote w:type="continuationSeparator" w:id="0">
    <w:p w:rsidR="002404D1" w:rsidRDefault="0024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394A2D">
      <w:rPr>
        <w:noProof/>
      </w:rPr>
      <w:t>2</w:t>
    </w:r>
    <w:r w:rsidRPr="00202B3F">
      <w:fldChar w:fldCharType="end"/>
    </w:r>
    <w:r w:rsidRPr="00202B3F">
      <w:t xml:space="preserve"> (</w:t>
    </w:r>
    <w:fldSimple w:instr=" NUMPAGES  \* LOWER ">
      <w:r w:rsidR="002404D1">
        <w:rPr>
          <w:noProof/>
        </w:rPr>
        <w:t>1</w:t>
      </w:r>
    </w:fldSimple>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47D7A"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A5294C">
      <w:rPr>
        <w:noProof/>
      </w:rPr>
      <w:t>1</w:t>
    </w:r>
    <w:r w:rsidRPr="00D74567">
      <w:fldChar w:fldCharType="end"/>
    </w:r>
    <w:r w:rsidRPr="00D74567">
      <w:t xml:space="preserve"> (</w:t>
    </w:r>
    <w:r w:rsidR="00A5294C">
      <w:fldChar w:fldCharType="begin"/>
    </w:r>
    <w:r w:rsidR="00A5294C">
      <w:instrText xml:space="preserve"> NUMPAGES  \* LOWER </w:instrText>
    </w:r>
    <w:r w:rsidR="00A5294C">
      <w:fldChar w:fldCharType="separate"/>
    </w:r>
    <w:r w:rsidR="00A5294C">
      <w:rPr>
        <w:noProof/>
      </w:rPr>
      <w:t>1</w:t>
    </w:r>
    <w:r w:rsidR="00A5294C">
      <w:rPr>
        <w:noProof/>
      </w:rPr>
      <w:fldChar w:fldCharType="end"/>
    </w:r>
    <w:r w:rsidRPr="00D74567">
      <w:t>)</w:t>
    </w:r>
  </w:p>
  <w:p w:rsidR="00CA714A" w:rsidRPr="0046158D" w:rsidRDefault="00CA714A" w:rsidP="00D74567">
    <w:pPr>
      <w:pStyle w:val="Sparadress"/>
    </w:pPr>
    <w:r w:rsidRPr="00FE2125">
      <w:rPr>
        <w:szCs w:val="18"/>
      </w:rPr>
      <w:br/>
    </w:r>
    <w:r w:rsidR="00A5294C">
      <w:fldChar w:fldCharType="begin"/>
    </w:r>
    <w:r w:rsidR="00A5294C">
      <w:instrText xml:space="preserve"> FILENAME  \* Lower \p  \* MERGEFORMAT </w:instrText>
    </w:r>
    <w:r w:rsidR="00A5294C">
      <w:fldChar w:fldCharType="separate"/>
    </w:r>
    <w:r w:rsidR="002404D1">
      <w:t>dokument6</w:t>
    </w:r>
    <w:r w:rsidR="00A5294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4D1" w:rsidRDefault="002404D1">
      <w:r>
        <w:separator/>
      </w:r>
    </w:p>
  </w:footnote>
  <w:footnote w:type="continuationSeparator" w:id="0">
    <w:p w:rsidR="002404D1" w:rsidRDefault="0024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CA714A" w:rsidRDefault="00CA714A" w:rsidP="00410E92">
    <w:pPr>
      <w:pStyle w:val="Sidhuvud"/>
    </w:pPr>
  </w:p>
  <w:p w:rsidR="00CA714A" w:rsidRDefault="002404D1" w:rsidP="008A69B7">
    <w:r>
      <w:t>Nyhet</w:t>
    </w:r>
  </w:p>
  <w:p w:rsidR="002404D1" w:rsidRDefault="002404D1" w:rsidP="008A69B7"/>
  <w:p w:rsidR="002404D1" w:rsidRDefault="002404D1" w:rsidP="008A69B7">
    <w:r>
      <w:t>2018-07-02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141513"/>
    <w:multiLevelType w:val="hybridMultilevel"/>
    <w:tmpl w:val="33CCA4AE"/>
    <w:lvl w:ilvl="0" w:tplc="3F6A2B5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D1"/>
    <w:rsid w:val="00081FC2"/>
    <w:rsid w:val="000D0B96"/>
    <w:rsid w:val="000D3604"/>
    <w:rsid w:val="000E2E51"/>
    <w:rsid w:val="000F758F"/>
    <w:rsid w:val="001062FC"/>
    <w:rsid w:val="00141C9D"/>
    <w:rsid w:val="001A222C"/>
    <w:rsid w:val="00202B3F"/>
    <w:rsid w:val="002404D1"/>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5294C"/>
    <w:rsid w:val="00AA2435"/>
    <w:rsid w:val="00B01626"/>
    <w:rsid w:val="00B63495"/>
    <w:rsid w:val="00B755BD"/>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036444BF"/>
  <w14:defaultImageDpi w14:val="300"/>
  <w15:docId w15:val="{9064A19A-3A42-431A-9C0D-A7299CFB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brödtext"/>
    <w:qFormat/>
    <w:rsid w:val="00544E64"/>
    <w:rPr>
      <w:rFonts w:ascii="Arial" w:hAnsi="Arial"/>
      <w:sz w:val="18"/>
      <w:szCs w:val="24"/>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Brdtext">
    <w:name w:val="Body Text"/>
    <w:basedOn w:val="Normal"/>
    <w:link w:val="BrdtextChar"/>
    <w:uiPriority w:val="99"/>
    <w:rsid w:val="002404D1"/>
    <w:pPr>
      <w:keepLines/>
      <w:tabs>
        <w:tab w:val="left" w:pos="220"/>
      </w:tabs>
      <w:autoSpaceDE w:val="0"/>
      <w:autoSpaceDN w:val="0"/>
      <w:adjustRightInd w:val="0"/>
      <w:spacing w:after="340" w:line="240" w:lineRule="atLeast"/>
      <w:textAlignment w:val="baseline"/>
    </w:pPr>
    <w:rPr>
      <w:rFonts w:ascii="Museo Sans 300" w:eastAsiaTheme="minorHAnsi" w:hAnsi="Museo Sans 300" w:cs="Museo Sans 300"/>
      <w:color w:val="000000"/>
      <w:sz w:val="20"/>
      <w:szCs w:val="20"/>
    </w:rPr>
  </w:style>
  <w:style w:type="character" w:customStyle="1" w:styleId="BrdtextChar">
    <w:name w:val="Brödtext Char"/>
    <w:basedOn w:val="Standardstycketeckensnitt"/>
    <w:link w:val="Brdtext"/>
    <w:uiPriority w:val="99"/>
    <w:rsid w:val="002404D1"/>
    <w:rPr>
      <w:rFonts w:ascii="Museo Sans 300" w:eastAsiaTheme="minorHAnsi" w:hAnsi="Museo Sans 300" w:cs="Museo Sans 300"/>
      <w:color w:val="000000"/>
      <w:lang w:eastAsia="en-US"/>
    </w:rPr>
  </w:style>
  <w:style w:type="paragraph" w:customStyle="1" w:styleId="Ingress">
    <w:name w:val="Ingress"/>
    <w:basedOn w:val="Normal"/>
    <w:uiPriority w:val="99"/>
    <w:rsid w:val="002404D1"/>
    <w:pPr>
      <w:autoSpaceDE w:val="0"/>
      <w:autoSpaceDN w:val="0"/>
      <w:adjustRightInd w:val="0"/>
      <w:spacing w:line="240" w:lineRule="atLeast"/>
      <w:textAlignment w:val="center"/>
    </w:pPr>
    <w:rPr>
      <w:rFonts w:ascii="Museo Sans 700" w:eastAsiaTheme="minorHAnsi" w:hAnsi="Museo Sans 700" w:cs="Museo Sans 700"/>
      <w:color w:val="65696B"/>
      <w:sz w:val="20"/>
      <w:szCs w:val="20"/>
    </w:rPr>
  </w:style>
  <w:style w:type="character" w:styleId="Olstomnmnande">
    <w:name w:val="Unresolved Mention"/>
    <w:basedOn w:val="Standardstycketeckensnitt"/>
    <w:uiPriority w:val="99"/>
    <w:semiHidden/>
    <w:unhideWhenUsed/>
    <w:rsid w:val="002404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dam.peterson@norconsult.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unnar.hakansson@norconsul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0</TotalTime>
  <Pages>1</Pages>
  <Words>201</Words>
  <Characters>1431</Characters>
  <Application>Microsoft Office Word</Application>
  <DocSecurity>4</DocSecurity>
  <Lines>11</Lines>
  <Paragraphs>3</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2</cp:revision>
  <cp:lastPrinted>2012-04-12T07:51:00Z</cp:lastPrinted>
  <dcterms:created xsi:type="dcterms:W3CDTF">2018-07-02T06:55:00Z</dcterms:created>
  <dcterms:modified xsi:type="dcterms:W3CDTF">2018-07-02T06:55:00Z</dcterms:modified>
</cp:coreProperties>
</file>