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53"/>
        <w:gridCol w:w="1243"/>
        <w:gridCol w:w="1088"/>
        <w:gridCol w:w="788"/>
        <w:gridCol w:w="1168"/>
        <w:gridCol w:w="1108"/>
      </w:tblGrid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 xml:space="preserve">HSB </w:t>
            </w:r>
            <w:proofErr w:type="spellStart"/>
            <w:r w:rsidRPr="00356930">
              <w:rPr>
                <w:b/>
                <w:bCs/>
                <w:sz w:val="20"/>
                <w:szCs w:val="20"/>
              </w:rPr>
              <w:t>ProjektPartner</w:t>
            </w:r>
            <w:proofErr w:type="spellEnd"/>
            <w:r w:rsidRPr="00356930">
              <w:rPr>
                <w:b/>
                <w:bCs/>
                <w:sz w:val="20"/>
                <w:szCs w:val="20"/>
              </w:rPr>
              <w:t xml:space="preserve"> AB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KONCERNEN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center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MODERBOLAGET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2010-01-01</w:t>
            </w:r>
          </w:p>
        </w:tc>
        <w:tc>
          <w:tcPr>
            <w:tcW w:w="108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2009-01-01</w:t>
            </w:r>
          </w:p>
        </w:tc>
        <w:tc>
          <w:tcPr>
            <w:tcW w:w="78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2010-01-01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2009-01-01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RESULTATRÄKNINGAR, MKR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0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788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08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Nettoomsättning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387,3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512,2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653,2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33,0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Bruttoresultat, not 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35,8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47,6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25,3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14,3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Rörelseresultat, </w:t>
            </w:r>
            <w:r w:rsidRPr="00356930">
              <w:rPr>
                <w:sz w:val="20"/>
                <w:szCs w:val="20"/>
              </w:rPr>
              <w:t>not 1,2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53,9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30,1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24,3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14,3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Resultat efter finansnetto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52,6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32,0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24,8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7,2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Periodens resultat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52,9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 w:rsidRPr="00356930">
              <w:rPr>
                <w:b/>
                <w:bCs/>
                <w:sz w:val="20"/>
                <w:szCs w:val="20"/>
              </w:rPr>
              <w:t>-</w:t>
            </w:r>
            <w:proofErr w:type="gramEnd"/>
            <w:r w:rsidRPr="00356930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 w:rsidRPr="00356930">
              <w:rPr>
                <w:b/>
                <w:bCs/>
                <w:sz w:val="20"/>
                <w:szCs w:val="20"/>
              </w:rPr>
              <w:t>-</w:t>
            </w:r>
            <w:proofErr w:type="gramEnd"/>
            <w:r w:rsidRPr="00356930">
              <w:rPr>
                <w:b/>
                <w:bCs/>
                <w:sz w:val="20"/>
                <w:szCs w:val="20"/>
              </w:rPr>
              <w:t>7,2</w:t>
            </w:r>
          </w:p>
        </w:tc>
      </w:tr>
      <w:tr w:rsidR="007B6144" w:rsidRPr="00356930" w:rsidTr="00BB62B4">
        <w:trPr>
          <w:trHeight w:val="2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1) varav vinster från fastighetsförsäljningar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2) varav avskrivningar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5,8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6,0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8,6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0,1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BALANSRÄKNINGAR, MKR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Materiella tillgångar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409,0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381,6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437,2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Finansiella tillgångar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336,9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345,9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347,9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296,2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293,9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Omsättningstillgångar, exkl</w:t>
            </w:r>
            <w:r>
              <w:rPr>
                <w:sz w:val="20"/>
                <w:szCs w:val="20"/>
              </w:rPr>
              <w:t>.</w:t>
            </w:r>
            <w:r w:rsidRPr="00356930">
              <w:rPr>
                <w:sz w:val="20"/>
                <w:szCs w:val="20"/>
              </w:rPr>
              <w:t xml:space="preserve"> likvida medel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1 001,4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980,1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903,0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379,7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367,7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Likvida medel, inkl kortfristiga placeringar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2 257,9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2 186,1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2 259,9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465,1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486,2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SUMMA TILLGÅNGAR, not 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4 005,1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3 893,6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3 947,9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1 141,0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1 147,9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Eget kapital, not 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890,6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858,9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849,7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469,8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481,6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Avsättningar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89,7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88,2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81,7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Långfristiga skulder, not 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2 284,3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2 184,8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2 218,3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87,5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87,5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Kortfristiga skulder, not 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740,5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761,8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798,2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589,2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589,2</w:t>
            </w:r>
          </w:p>
        </w:tc>
      </w:tr>
      <w:tr w:rsidR="007B6144" w:rsidRPr="00356930" w:rsidTr="00BB62B4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SUMMA EGET KAPITAL, AVSÄTTNINGAR OCH SKULDER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4 005,1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3 893,6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3 947,9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1 146,5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1 158,3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 xml:space="preserve">Not </w:t>
            </w:r>
            <w:proofErr w:type="gramStart"/>
            <w:r w:rsidRPr="00356930">
              <w:rPr>
                <w:b/>
                <w:bCs/>
                <w:sz w:val="20"/>
                <w:szCs w:val="20"/>
              </w:rPr>
              <w:t>3)  EGET</w:t>
            </w:r>
            <w:proofErr w:type="gramEnd"/>
            <w:r w:rsidRPr="00356930">
              <w:rPr>
                <w:b/>
                <w:bCs/>
                <w:sz w:val="20"/>
                <w:szCs w:val="20"/>
              </w:rPr>
              <w:t xml:space="preserve"> KAPITAL, MKR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Ingående eget kapital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849,7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841,6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841,6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488,1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506,7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Utdelning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12,0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18,0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18,0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18,0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Periodens resultat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52,9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35,3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26,1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7,2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 xml:space="preserve">Utgående eget kapital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890,6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858,9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849,7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469,8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481,6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Not 4) Varav räntebärande tillgångar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2 327,8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2 274,0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2 330,7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807,1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828,2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 xml:space="preserve">            Varav räntebärande skulder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2 734,5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2 590,1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2 711,4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547,0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587,0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 </w:t>
            </w:r>
          </w:p>
        </w:tc>
      </w:tr>
      <w:tr w:rsidR="007B6144" w:rsidRPr="00356930" w:rsidTr="00BB62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KASSAFLÖDESANALYSER, MKR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78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0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356930">
              <w:rPr>
                <w:b/>
                <w:bCs/>
                <w:sz w:val="20"/>
                <w:szCs w:val="20"/>
              </w:rPr>
              <w:t>2009-08-31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Kassaflöde från löpande verksamhet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45,7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148,5</w:t>
            </w:r>
          </w:p>
        </w:tc>
        <w:tc>
          <w:tcPr>
            <w:tcW w:w="78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119,3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25,6</w:t>
            </w:r>
          </w:p>
        </w:tc>
        <w:tc>
          <w:tcPr>
            <w:tcW w:w="1108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22,0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Kassaflöde från investeringsverksamhet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0,9</w:t>
            </w: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131,9</w:t>
            </w:r>
          </w:p>
        </w:tc>
        <w:tc>
          <w:tcPr>
            <w:tcW w:w="78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85,6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0,0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Kassaflöde från finansieringsverksamhet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44,6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85,5</w:t>
            </w:r>
          </w:p>
        </w:tc>
        <w:tc>
          <w:tcPr>
            <w:tcW w:w="78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109,0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12,0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19,2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Förändring i likvida medel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2,0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68,9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142,7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37,6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356930">
              <w:rPr>
                <w:sz w:val="20"/>
                <w:szCs w:val="20"/>
              </w:rPr>
              <w:t>-</w:t>
            </w:r>
            <w:proofErr w:type="gramEnd"/>
            <w:r w:rsidRPr="00356930">
              <w:rPr>
                <w:sz w:val="20"/>
                <w:szCs w:val="20"/>
              </w:rPr>
              <w:t>41,2</w:t>
            </w:r>
          </w:p>
        </w:tc>
      </w:tr>
      <w:tr w:rsidR="007B6144" w:rsidRPr="00356930" w:rsidTr="00BB62B4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Likvida medel (UB)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2 257,9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2 186,1</w:t>
            </w:r>
          </w:p>
        </w:tc>
        <w:tc>
          <w:tcPr>
            <w:tcW w:w="78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2 259,9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465,1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486,2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Outnyttjad checkkredit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191,0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100,0</w:t>
            </w:r>
          </w:p>
        </w:tc>
        <w:tc>
          <w:tcPr>
            <w:tcW w:w="78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161,6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100,0</w:t>
            </w:r>
          </w:p>
        </w:tc>
      </w:tr>
      <w:tr w:rsidR="007B6144" w:rsidRPr="00356930" w:rsidTr="00BB62B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Disponibla medel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2 448,9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2 286,1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2 421,4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565,1</w:t>
            </w:r>
          </w:p>
        </w:tc>
        <w:tc>
          <w:tcPr>
            <w:tcW w:w="11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356930" w:rsidRDefault="007B6144" w:rsidP="00BB62B4">
            <w:pPr>
              <w:jc w:val="right"/>
              <w:rPr>
                <w:sz w:val="20"/>
                <w:szCs w:val="20"/>
              </w:rPr>
            </w:pPr>
            <w:r w:rsidRPr="00356930">
              <w:rPr>
                <w:sz w:val="20"/>
                <w:szCs w:val="20"/>
              </w:rPr>
              <w:t>586,2</w:t>
            </w:r>
          </w:p>
        </w:tc>
      </w:tr>
    </w:tbl>
    <w:p w:rsidR="007B6144" w:rsidRPr="00356930" w:rsidRDefault="007B6144" w:rsidP="007B6144">
      <w:pPr>
        <w:rPr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p w:rsidR="007B6144" w:rsidRDefault="007B6144" w:rsidP="007B6144">
      <w:pPr>
        <w:rPr>
          <w:i/>
          <w:i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69"/>
        <w:gridCol w:w="1134"/>
        <w:gridCol w:w="1134"/>
        <w:gridCol w:w="851"/>
        <w:gridCol w:w="1134"/>
        <w:gridCol w:w="1134"/>
      </w:tblGrid>
      <w:tr w:rsidR="007B6144" w:rsidRPr="00EE7B44" w:rsidTr="00BB62B4">
        <w:trPr>
          <w:trHeight w:val="271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lastRenderedPageBreak/>
              <w:t>NYCKELTAL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2009-08-31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Rörelsemarginal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13,9%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5,</w:t>
            </w:r>
            <w:proofErr w:type="gramStart"/>
            <w:r w:rsidRPr="00EE7B44">
              <w:rPr>
                <w:sz w:val="20"/>
                <w:szCs w:val="20"/>
              </w:rPr>
              <w:t>9%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</w:t>
            </w:r>
            <w:proofErr w:type="gramStart"/>
            <w:r w:rsidRPr="00EE7B44">
              <w:rPr>
                <w:sz w:val="20"/>
                <w:szCs w:val="20"/>
              </w:rPr>
              <w:t>7%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Vinstmarginal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13,6%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6,</w:t>
            </w:r>
            <w:proofErr w:type="gramStart"/>
            <w:r w:rsidRPr="00EE7B44">
              <w:rPr>
                <w:sz w:val="20"/>
                <w:szCs w:val="20"/>
              </w:rPr>
              <w:t>3%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</w:t>
            </w:r>
            <w:proofErr w:type="gramStart"/>
            <w:r w:rsidRPr="00EE7B44">
              <w:rPr>
                <w:sz w:val="20"/>
                <w:szCs w:val="20"/>
              </w:rPr>
              <w:t>8%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Balansomslutning,</w:t>
            </w:r>
            <w:r>
              <w:rPr>
                <w:sz w:val="20"/>
                <w:szCs w:val="20"/>
              </w:rPr>
              <w:t xml:space="preserve"> </w:t>
            </w:r>
            <w:r w:rsidRPr="00EE7B44">
              <w:rPr>
                <w:sz w:val="20"/>
                <w:szCs w:val="20"/>
              </w:rPr>
              <w:t>mkr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4 005,1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3 893,6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3 947,9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1 141,0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1 147,9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F072DA" w:rsidRDefault="007B6144" w:rsidP="00BB62B4">
            <w:pPr>
              <w:rPr>
                <w:sz w:val="20"/>
                <w:szCs w:val="20"/>
                <w:lang w:val="nb-NO"/>
              </w:rPr>
            </w:pPr>
            <w:r w:rsidRPr="00F072DA">
              <w:rPr>
                <w:sz w:val="20"/>
                <w:szCs w:val="20"/>
                <w:lang w:val="nb-NO"/>
              </w:rPr>
              <w:t>Balansomslutning (exkl. HSB Finans HB), mkr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1 866,4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1 881,3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1 805,2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 xml:space="preserve">Soliditet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22,2%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22,1%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21,5%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41,0%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41,6%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Soliditet (exkl</w:t>
            </w:r>
            <w:r>
              <w:rPr>
                <w:sz w:val="20"/>
                <w:szCs w:val="20"/>
              </w:rPr>
              <w:t>.</w:t>
            </w:r>
            <w:r w:rsidRPr="00EE7B44">
              <w:rPr>
                <w:sz w:val="20"/>
                <w:szCs w:val="20"/>
              </w:rPr>
              <w:t xml:space="preserve"> HSB Finans HB)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47,5%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44,1%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45,2%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Medelantal anställda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53</w:t>
            </w: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43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Default="007B6144" w:rsidP="00BB62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RESULTATREDOVISNING PER</w:t>
            </w:r>
          </w:p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AFFÄRS</w:t>
            </w:r>
            <w:r w:rsidRPr="00EE7B44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EE7B44">
              <w:rPr>
                <w:b/>
                <w:bCs/>
                <w:sz w:val="20"/>
                <w:szCs w:val="20"/>
              </w:rPr>
              <w:t>RÅDE, MKR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  <w:r w:rsidRPr="00EE7B4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  <w:r w:rsidRPr="00EE7B4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32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  <w:r w:rsidRPr="00EE7B4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OPERATIV SAMMANSTÄLLNING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2010-01-01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2009-01-01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color w:val="FF0000"/>
                <w:sz w:val="20"/>
                <w:szCs w:val="20"/>
              </w:rPr>
            </w:pPr>
            <w:r w:rsidRPr="00EE7B44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7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2010-08-31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2009-08-31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color w:val="FF0000"/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31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b/>
                <w:bCs/>
                <w:sz w:val="20"/>
                <w:szCs w:val="20"/>
              </w:rPr>
            </w:pPr>
            <w:r w:rsidRPr="00EE7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  <w:u w:val="single"/>
              </w:rPr>
            </w:pPr>
            <w:r w:rsidRPr="00EE7B44">
              <w:rPr>
                <w:sz w:val="20"/>
                <w:szCs w:val="20"/>
                <w:u w:val="single"/>
              </w:rPr>
              <w:t>Nettoomsättning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Produktion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345,5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422,3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527,9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Inköp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Fastighet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Finans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Försäkring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Koncerngemensamt samt elimineringar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387,3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512,2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  <w:u w:val="single"/>
              </w:rPr>
            </w:pPr>
            <w:r w:rsidRPr="00EE7B44">
              <w:rPr>
                <w:sz w:val="20"/>
                <w:szCs w:val="20"/>
                <w:u w:val="single"/>
              </w:rPr>
              <w:t>Resultat efter finansnetto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Produktion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Inköp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Fastighet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Finans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Försäkring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Koncerngemensamt samt elimineringar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proofErr w:type="gramStart"/>
            <w:r w:rsidRPr="00EE7B44">
              <w:rPr>
                <w:sz w:val="20"/>
                <w:szCs w:val="20"/>
              </w:rPr>
              <w:t>-</w:t>
            </w:r>
            <w:proofErr w:type="gramEnd"/>
            <w:r w:rsidRPr="00EE7B44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  <w:u w:val="single"/>
              </w:rPr>
            </w:pPr>
            <w:r w:rsidRPr="00EE7B44">
              <w:rPr>
                <w:sz w:val="20"/>
                <w:szCs w:val="20"/>
                <w:u w:val="single"/>
              </w:rPr>
              <w:t>Medelantalet anställda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Produktion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Inköp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Fastighet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Finans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Försäkring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  <w:tr w:rsidR="007B6144" w:rsidRPr="00EE7B44" w:rsidTr="00BB62B4">
        <w:trPr>
          <w:trHeight w:val="256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Koncerngemensamt samt elimineringar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jc w:val="right"/>
              <w:rPr>
                <w:sz w:val="20"/>
                <w:szCs w:val="20"/>
              </w:rPr>
            </w:pPr>
            <w:r w:rsidRPr="00EE7B44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144" w:rsidRPr="00EE7B44" w:rsidRDefault="007B6144" w:rsidP="00BB62B4">
            <w:pPr>
              <w:rPr>
                <w:sz w:val="20"/>
                <w:szCs w:val="20"/>
              </w:rPr>
            </w:pPr>
          </w:p>
        </w:tc>
      </w:tr>
    </w:tbl>
    <w:p w:rsidR="0093343F" w:rsidRPr="0093343F" w:rsidRDefault="0093343F" w:rsidP="0093343F"/>
    <w:sectPr w:rsidR="0093343F" w:rsidRPr="0093343F" w:rsidSect="008D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1304"/>
  <w:hyphenationZone w:val="425"/>
  <w:characterSpacingControl w:val="doNotCompress"/>
  <w:compat/>
  <w:rsids>
    <w:rsidRoot w:val="007B6144"/>
    <w:rsid w:val="00173F17"/>
    <w:rsid w:val="0021513E"/>
    <w:rsid w:val="00310E40"/>
    <w:rsid w:val="004F639D"/>
    <w:rsid w:val="00522504"/>
    <w:rsid w:val="007B6144"/>
    <w:rsid w:val="008D0795"/>
    <w:rsid w:val="0093343F"/>
    <w:rsid w:val="00A44AA4"/>
    <w:rsid w:val="00B40FBD"/>
    <w:rsid w:val="00C22A97"/>
    <w:rsid w:val="00E2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4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  <w:lang w:val="nb-NO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  <w:lang w:val="nb-NO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  <w:lang w:val="nb-NO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  <w:lang w:val="nb-NO"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  <w:lang w:val="nb-NO"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  <w:lang w:val="nb-NO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  <w:lang w:val="nb-N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  <w:lang w:val="nb-NO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2910</Characters>
  <Application>Microsoft Office Word</Application>
  <DocSecurity>0</DocSecurity>
  <Lines>24</Lines>
  <Paragraphs>6</Paragraphs>
  <ScaleCrop>false</ScaleCrop>
  <Company>HSB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111akj</dc:creator>
  <cp:keywords/>
  <dc:description/>
  <cp:lastModifiedBy>111akj</cp:lastModifiedBy>
  <cp:revision>1</cp:revision>
  <dcterms:created xsi:type="dcterms:W3CDTF">2010-11-15T07:25:00Z</dcterms:created>
  <dcterms:modified xsi:type="dcterms:W3CDTF">2010-11-15T07:28:00Z</dcterms:modified>
</cp:coreProperties>
</file>