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53698" w14:textId="77777777" w:rsidR="003E4D41" w:rsidRPr="003E4D41" w:rsidRDefault="003E4D41" w:rsidP="003E4D41">
      <w:pPr>
        <w:spacing w:before="100" w:beforeAutospacing="1" w:after="100" w:afterAutospacing="1" w:line="240" w:lineRule="auto"/>
        <w:outlineLvl w:val="1"/>
        <w:rPr>
          <w:rFonts w:eastAsia="Times New Roman" w:cs="Arial"/>
          <w:bCs/>
          <w:color w:val="141414"/>
          <w:sz w:val="36"/>
          <w:szCs w:val="36"/>
          <w:lang w:val="sv-SE" w:eastAsia="de-DE" w:bidi="de-DE"/>
        </w:rPr>
      </w:pPr>
      <w:r w:rsidRPr="003E4D41">
        <w:rPr>
          <w:rFonts w:ascii="Arial Nova Light" w:hAnsi="Arial Nova Light"/>
          <w:noProof/>
          <w:color w:val="141414"/>
          <w:sz w:val="24"/>
          <w:szCs w:val="24"/>
          <w:lang w:val="sv-SE"/>
        </w:rPr>
        <w:t>PRESSEMITTEILUNG</w:t>
      </w:r>
    </w:p>
    <w:p w14:paraId="5F9C0B95" w14:textId="5E8B1A76" w:rsidR="000C3201" w:rsidRPr="000C3201" w:rsidRDefault="00F57ECE" w:rsidP="00F57ECE">
      <w:pPr>
        <w:tabs>
          <w:tab w:val="right" w:pos="9072"/>
        </w:tabs>
        <w:spacing w:after="0"/>
        <w:rPr>
          <w:rFonts w:cs="Arial"/>
          <w:b/>
          <w:bCs/>
          <w:sz w:val="16"/>
          <w:szCs w:val="16"/>
          <w:lang w:val="sv-SE"/>
        </w:rPr>
      </w:pPr>
      <w:r>
        <w:rPr>
          <w:noProof/>
          <w:color w:val="141414"/>
          <w:sz w:val="16"/>
          <w:szCs w:val="16"/>
          <w:lang w:val="sv-SE"/>
        </w:rPr>
        <w:tab/>
      </w:r>
      <w:r w:rsidR="000C3201" w:rsidRPr="0005252F">
        <w:rPr>
          <w:noProof/>
          <w:color w:val="141414"/>
          <w:sz w:val="16"/>
          <w:szCs w:val="16"/>
          <w:lang w:val="sv-SE"/>
        </w:rPr>
        <w:t>202</w:t>
      </w:r>
      <w:r w:rsidR="00941D81">
        <w:rPr>
          <w:noProof/>
          <w:color w:val="141414"/>
          <w:sz w:val="16"/>
          <w:szCs w:val="16"/>
          <w:lang w:val="sv-SE"/>
        </w:rPr>
        <w:t>2</w:t>
      </w:r>
      <w:r w:rsidR="00935DC1">
        <w:rPr>
          <w:noProof/>
          <w:color w:val="141414"/>
          <w:sz w:val="16"/>
          <w:szCs w:val="16"/>
          <w:lang w:val="sv-SE"/>
        </w:rPr>
        <w:t>-</w:t>
      </w:r>
      <w:r w:rsidR="007F2287">
        <w:rPr>
          <w:noProof/>
          <w:color w:val="141414"/>
          <w:sz w:val="16"/>
          <w:szCs w:val="16"/>
          <w:lang w:val="sv-SE"/>
        </w:rPr>
        <w:t>03</w:t>
      </w:r>
      <w:r w:rsidR="000C3201" w:rsidRPr="0005252F">
        <w:rPr>
          <w:noProof/>
          <w:color w:val="141414"/>
          <w:sz w:val="16"/>
          <w:szCs w:val="16"/>
          <w:lang w:val="sv-SE"/>
        </w:rPr>
        <w:t>-</w:t>
      </w:r>
      <w:r w:rsidR="00094043">
        <w:rPr>
          <w:noProof/>
          <w:color w:val="141414"/>
          <w:sz w:val="16"/>
          <w:szCs w:val="16"/>
          <w:lang w:val="sv-SE"/>
        </w:rPr>
        <w:t>29</w:t>
      </w:r>
    </w:p>
    <w:p w14:paraId="294B3F48" w14:textId="317A57E3" w:rsidR="008A0C4E" w:rsidRPr="008A0C4E" w:rsidRDefault="00A429B2" w:rsidP="008A0C4E">
      <w:pPr>
        <w:pStyle w:val="Rubrik1"/>
        <w:rPr>
          <w:sz w:val="32"/>
          <w:lang w:val="de-DE"/>
        </w:rPr>
      </w:pPr>
      <w:proofErr w:type="spellStart"/>
      <w:r>
        <w:rPr>
          <w:sz w:val="32"/>
          <w:lang w:val="de-DE"/>
        </w:rPr>
        <w:t>e</w:t>
      </w:r>
      <w:r w:rsidR="008A0C4E" w:rsidRPr="008A0C4E">
        <w:rPr>
          <w:sz w:val="32"/>
          <w:lang w:val="de-DE"/>
        </w:rPr>
        <w:t>ngcons</w:t>
      </w:r>
      <w:proofErr w:type="spellEnd"/>
      <w:r w:rsidR="008A0C4E" w:rsidRPr="008A0C4E">
        <w:rPr>
          <w:sz w:val="32"/>
          <w:lang w:val="de-DE"/>
        </w:rPr>
        <w:t xml:space="preserve"> neuer Anbauverdichter PC6000 erhöht die Effizienz und reduziert das Verletzungsrisiko</w:t>
      </w:r>
    </w:p>
    <w:p w14:paraId="10011897" w14:textId="7FEE296E" w:rsidR="008A0C4E" w:rsidRPr="008A0C4E" w:rsidRDefault="008A0C4E" w:rsidP="008A0C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40" w:lineRule="auto"/>
        <w:rPr>
          <w:rFonts w:cs="Arial"/>
          <w:b/>
          <w:bCs/>
          <w:sz w:val="24"/>
          <w:szCs w:val="24"/>
          <w:lang w:val="de-DE"/>
        </w:rPr>
      </w:pPr>
      <w:r w:rsidRPr="008A0C4E">
        <w:rPr>
          <w:rFonts w:cs="Arial"/>
          <w:b/>
          <w:bCs/>
          <w:sz w:val="24"/>
          <w:szCs w:val="24"/>
          <w:lang w:val="de-DE"/>
        </w:rPr>
        <w:t xml:space="preserve">Als einen weiteren Schritt auf dem Weg, den Bagger als multifunktionalen Geräteträger zu nutzen, hat </w:t>
      </w:r>
      <w:proofErr w:type="spellStart"/>
      <w:r w:rsidR="00A429B2">
        <w:rPr>
          <w:rFonts w:cs="Arial"/>
          <w:b/>
          <w:bCs/>
          <w:sz w:val="24"/>
          <w:szCs w:val="24"/>
          <w:lang w:val="de-DE"/>
        </w:rPr>
        <w:t>e</w:t>
      </w:r>
      <w:r w:rsidRPr="008A0C4E">
        <w:rPr>
          <w:rFonts w:cs="Arial"/>
          <w:b/>
          <w:bCs/>
          <w:sz w:val="24"/>
          <w:szCs w:val="24"/>
          <w:lang w:val="de-DE"/>
        </w:rPr>
        <w:t>ngcon</w:t>
      </w:r>
      <w:proofErr w:type="spellEnd"/>
      <w:r w:rsidRPr="008A0C4E">
        <w:rPr>
          <w:rFonts w:cs="Arial"/>
          <w:b/>
          <w:bCs/>
          <w:sz w:val="24"/>
          <w:szCs w:val="24"/>
          <w:lang w:val="de-DE"/>
        </w:rPr>
        <w:t xml:space="preserve"> jetzt einen neu entwickelten Anbauverdichter für Bagger von 12 bis 2</w:t>
      </w:r>
      <w:r w:rsidR="00A43394">
        <w:rPr>
          <w:rFonts w:cs="Arial"/>
          <w:b/>
          <w:bCs/>
          <w:sz w:val="24"/>
          <w:szCs w:val="24"/>
          <w:lang w:val="de-DE"/>
        </w:rPr>
        <w:t>6</w:t>
      </w:r>
      <w:r w:rsidRPr="008A0C4E">
        <w:rPr>
          <w:rFonts w:cs="Arial"/>
          <w:b/>
          <w:bCs/>
          <w:sz w:val="24"/>
          <w:szCs w:val="24"/>
          <w:lang w:val="de-DE"/>
        </w:rPr>
        <w:t xml:space="preserve"> Tonnen auf den Markt gebracht. Der neue PC6000 ist für den Einsatz unter einem </w:t>
      </w:r>
      <w:proofErr w:type="spellStart"/>
      <w:r w:rsidRPr="008A0C4E">
        <w:rPr>
          <w:rFonts w:cs="Arial"/>
          <w:b/>
          <w:bCs/>
          <w:sz w:val="24"/>
          <w:szCs w:val="24"/>
          <w:lang w:val="de-DE"/>
        </w:rPr>
        <w:t>Tiltrotator</w:t>
      </w:r>
      <w:proofErr w:type="spellEnd"/>
      <w:r w:rsidRPr="008A0C4E">
        <w:rPr>
          <w:rFonts w:cs="Arial"/>
          <w:b/>
          <w:bCs/>
          <w:sz w:val="24"/>
          <w:szCs w:val="24"/>
          <w:lang w:val="de-DE"/>
        </w:rPr>
        <w:t xml:space="preserve"> angepasst, was die Effizienz des Baggers erhöht und das Risiko von Verletzungen verringert.</w:t>
      </w:r>
    </w:p>
    <w:p w14:paraId="64FDA899" w14:textId="3029F463" w:rsidR="008A0C4E" w:rsidRPr="008A0C4E" w:rsidRDefault="008A0C4E" w:rsidP="008A0C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40" w:lineRule="auto"/>
        <w:rPr>
          <w:rFonts w:cs="Arial"/>
          <w:sz w:val="24"/>
          <w:szCs w:val="24"/>
          <w:lang w:val="de-DE"/>
        </w:rPr>
      </w:pPr>
      <w:r w:rsidRPr="008A0C4E">
        <w:rPr>
          <w:rFonts w:cs="Arial"/>
          <w:sz w:val="24"/>
          <w:szCs w:val="24"/>
          <w:lang w:val="de-DE"/>
        </w:rPr>
        <w:t xml:space="preserve">Die Kombination Bagger und Anbauverdichter wird immer häufiger bei der Bodenverdichtung und bei Schachtarbeiten eingesetzt. Dadurch kann die Anzahl der Maschinen bzw. Werkzeuge auf der Baustelle reduziert und die Sicherheit erhöht werden, da sich keine Person in einem Schacht aufhalten muss, der aufgrund der Vibrationen unter Umständen einsturzgefährdet sein kann. Zudem müssen handgeführte Stampfer oder Vibrationsplatten nicht mittels einer Kette oder einem Gurt vom Transporter abgeladen oder in den Schacht gehoben werden. Dies erhöht die Sicherheit auf der Baustelle erheblich – eine Thematik, die </w:t>
      </w:r>
      <w:proofErr w:type="spellStart"/>
      <w:r w:rsidR="00A429B2">
        <w:rPr>
          <w:rFonts w:cs="Arial"/>
          <w:sz w:val="24"/>
          <w:szCs w:val="24"/>
          <w:lang w:val="de-DE"/>
        </w:rPr>
        <w:t>e</w:t>
      </w:r>
      <w:r w:rsidRPr="008A0C4E">
        <w:rPr>
          <w:rFonts w:cs="Arial"/>
          <w:sz w:val="24"/>
          <w:szCs w:val="24"/>
          <w:lang w:val="de-DE"/>
        </w:rPr>
        <w:t>ngcon</w:t>
      </w:r>
      <w:proofErr w:type="spellEnd"/>
      <w:r w:rsidRPr="008A0C4E">
        <w:rPr>
          <w:rFonts w:cs="Arial"/>
          <w:sz w:val="24"/>
          <w:szCs w:val="24"/>
          <w:lang w:val="de-DE"/>
        </w:rPr>
        <w:t xml:space="preserve"> sehr am Herzen liegt. Außerdem vergrößert sich der Arbeitsbereich, da der Anbauverdichter sowohl gedreht als auch geneigt werden kann und so immer entsprechend dem Bodenprofil seine Arbeit verrichtet </w:t>
      </w:r>
    </w:p>
    <w:p w14:paraId="2EEB5301" w14:textId="7B8FDC28" w:rsidR="008A0C4E" w:rsidRPr="008A0C4E" w:rsidRDefault="008A0C4E" w:rsidP="008A0C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40" w:lineRule="auto"/>
        <w:rPr>
          <w:rFonts w:cs="Arial"/>
          <w:sz w:val="24"/>
          <w:szCs w:val="24"/>
          <w:lang w:val="de-DE"/>
        </w:rPr>
      </w:pPr>
      <w:r w:rsidRPr="008A0C4E">
        <w:rPr>
          <w:rFonts w:cs="Arial"/>
          <w:sz w:val="24"/>
          <w:szCs w:val="24"/>
          <w:lang w:val="de-DE"/>
        </w:rPr>
        <w:t>„Wir erhöhen mit dem neuen PC6000 die Flexibilität des Baggers, da der Baggerfahrer den Bodenverdichter beliebig kippen und drehen kann“, sagt Johan Johansson, Konstrukteur und Projektleiter des neuen Bodenverdichters. „So ist es unter anderem möglich, auch in den Randbereichen von Böschungen und Schächten den Boden zu verdichten, ohne ständig die Position der Maschine verändern zu müssen.“</w:t>
      </w:r>
    </w:p>
    <w:p w14:paraId="25B7E5C9" w14:textId="77777777" w:rsidR="00397608" w:rsidRDefault="008A0C4E" w:rsidP="008A0C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40" w:lineRule="auto"/>
        <w:rPr>
          <w:rStyle w:val="Rubrik2Char"/>
          <w:rFonts w:eastAsia="Cambria"/>
          <w:lang w:val="de-DE"/>
        </w:rPr>
      </w:pPr>
      <w:r w:rsidRPr="006016CC">
        <w:rPr>
          <w:rStyle w:val="Rubrik2Char"/>
          <w:rFonts w:eastAsia="Cambria"/>
          <w:lang w:val="de-DE"/>
        </w:rPr>
        <w:t>Spart Zeit, Geld und erhöht die Sicherheit</w:t>
      </w:r>
    </w:p>
    <w:p w14:paraId="76B47089" w14:textId="118B3D35" w:rsidR="008A0C4E" w:rsidRPr="008A0C4E" w:rsidRDefault="008A0C4E" w:rsidP="008A0C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40" w:lineRule="auto"/>
        <w:rPr>
          <w:rFonts w:cs="Arial"/>
          <w:b/>
          <w:bCs/>
          <w:sz w:val="24"/>
          <w:szCs w:val="24"/>
          <w:lang w:val="de-DE"/>
        </w:rPr>
      </w:pPr>
      <w:r w:rsidRPr="008A0C4E">
        <w:rPr>
          <w:rFonts w:cs="Arial"/>
          <w:sz w:val="24"/>
          <w:szCs w:val="24"/>
          <w:lang w:val="de-DE"/>
        </w:rPr>
        <w:t xml:space="preserve">Wie bei anderen Hydraulikwerkzeugen von </w:t>
      </w:r>
      <w:proofErr w:type="spellStart"/>
      <w:r w:rsidR="00A429B2">
        <w:rPr>
          <w:rFonts w:cs="Arial"/>
          <w:sz w:val="24"/>
          <w:szCs w:val="24"/>
          <w:lang w:val="de-DE"/>
        </w:rPr>
        <w:t>e</w:t>
      </w:r>
      <w:r w:rsidRPr="008A0C4E">
        <w:rPr>
          <w:rFonts w:cs="Arial"/>
          <w:sz w:val="24"/>
          <w:szCs w:val="24"/>
          <w:lang w:val="de-DE"/>
        </w:rPr>
        <w:t>ngcon</w:t>
      </w:r>
      <w:proofErr w:type="spellEnd"/>
      <w:r w:rsidRPr="008A0C4E">
        <w:rPr>
          <w:rFonts w:cs="Arial"/>
          <w:sz w:val="24"/>
          <w:szCs w:val="24"/>
          <w:lang w:val="de-DE"/>
        </w:rPr>
        <w:t xml:space="preserve"> gehört das automatische Schnellwechselsystem EC-</w:t>
      </w:r>
      <w:proofErr w:type="spellStart"/>
      <w:r w:rsidRPr="008A0C4E">
        <w:rPr>
          <w:rFonts w:cs="Arial"/>
          <w:sz w:val="24"/>
          <w:szCs w:val="24"/>
          <w:lang w:val="de-DE"/>
        </w:rPr>
        <w:t>Oil</w:t>
      </w:r>
      <w:proofErr w:type="spellEnd"/>
      <w:r w:rsidRPr="008A0C4E">
        <w:rPr>
          <w:rFonts w:cs="Arial"/>
          <w:sz w:val="24"/>
          <w:szCs w:val="24"/>
          <w:lang w:val="de-DE"/>
        </w:rPr>
        <w:t xml:space="preserve"> zur Standardausstattung des neuen Bodenverdichters PC6000. Das ist ein weiterer Schritt in der kontinuierlichen Entwicklung von Werkzeugen mit automatischen Schnellwechselsystemen.</w:t>
      </w:r>
    </w:p>
    <w:p w14:paraId="678482B5" w14:textId="406E357A" w:rsidR="008A0C4E" w:rsidRPr="008A0C4E" w:rsidRDefault="008A0C4E" w:rsidP="008A0C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40" w:lineRule="auto"/>
        <w:rPr>
          <w:rFonts w:cs="Arial"/>
          <w:sz w:val="24"/>
          <w:szCs w:val="24"/>
          <w:lang w:val="de-DE"/>
        </w:rPr>
      </w:pPr>
      <w:r w:rsidRPr="008A0C4E">
        <w:rPr>
          <w:rFonts w:cs="Arial"/>
          <w:sz w:val="24"/>
          <w:szCs w:val="24"/>
          <w:lang w:val="de-DE"/>
        </w:rPr>
        <w:t>„Die Hydraulik wird mit EC-</w:t>
      </w:r>
      <w:proofErr w:type="spellStart"/>
      <w:r w:rsidRPr="008A0C4E">
        <w:rPr>
          <w:rFonts w:cs="Arial"/>
          <w:sz w:val="24"/>
          <w:szCs w:val="24"/>
          <w:lang w:val="de-DE"/>
        </w:rPr>
        <w:t>Oil</w:t>
      </w:r>
      <w:proofErr w:type="spellEnd"/>
      <w:r w:rsidRPr="008A0C4E">
        <w:rPr>
          <w:rFonts w:cs="Arial"/>
          <w:sz w:val="24"/>
          <w:szCs w:val="24"/>
          <w:lang w:val="de-DE"/>
        </w:rPr>
        <w:t xml:space="preserve"> automatisch angeschlossen, was bedeutet: Der Fahrer spart Zeit beim Gerätewechsel und damit Geld“, so Johan Johansson weiter. „Denn er muss die Fahrerkabine nicht verlassen, um knifflige und schmutzige Hydraulikschläuche manuell anzuschließen. Das erhöht zum einen die Sicherheit, zum anderen den Komfort – und zwar deutlich, vor allem bei Regen, Kälte oder Schnee.“</w:t>
      </w:r>
    </w:p>
    <w:p w14:paraId="027D818F" w14:textId="5264978B" w:rsidR="008A0C4E" w:rsidRPr="008A0C4E" w:rsidRDefault="008A0C4E" w:rsidP="008A0C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40" w:lineRule="auto"/>
        <w:rPr>
          <w:rFonts w:cs="Arial"/>
          <w:b/>
          <w:bCs/>
          <w:sz w:val="24"/>
          <w:szCs w:val="24"/>
          <w:lang w:val="de-DE"/>
        </w:rPr>
      </w:pPr>
      <w:r w:rsidRPr="008A0C4E">
        <w:rPr>
          <w:rFonts w:cs="Arial"/>
          <w:b/>
          <w:bCs/>
          <w:sz w:val="24"/>
          <w:szCs w:val="24"/>
          <w:lang w:val="de-DE"/>
        </w:rPr>
        <w:t xml:space="preserve">Vorteile des </w:t>
      </w:r>
      <w:proofErr w:type="spellStart"/>
      <w:r w:rsidR="00A429B2">
        <w:rPr>
          <w:rFonts w:cs="Arial"/>
          <w:b/>
          <w:bCs/>
          <w:sz w:val="24"/>
          <w:szCs w:val="24"/>
          <w:lang w:val="de-DE"/>
        </w:rPr>
        <w:t>e</w:t>
      </w:r>
      <w:r w:rsidRPr="008A0C4E">
        <w:rPr>
          <w:rFonts w:cs="Arial"/>
          <w:b/>
          <w:bCs/>
          <w:sz w:val="24"/>
          <w:szCs w:val="24"/>
          <w:lang w:val="de-DE"/>
        </w:rPr>
        <w:t>ngcon</w:t>
      </w:r>
      <w:proofErr w:type="spellEnd"/>
      <w:r w:rsidRPr="008A0C4E">
        <w:rPr>
          <w:rFonts w:cs="Arial"/>
          <w:b/>
          <w:bCs/>
          <w:sz w:val="24"/>
          <w:szCs w:val="24"/>
          <w:lang w:val="de-DE"/>
        </w:rPr>
        <w:t>-Bodenverdichters PC6000:</w:t>
      </w:r>
    </w:p>
    <w:p w14:paraId="23DFFF7A" w14:textId="77777777" w:rsidR="008A0C4E" w:rsidRPr="008A0C4E" w:rsidRDefault="008A0C4E" w:rsidP="008A0C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40" w:lineRule="auto"/>
        <w:rPr>
          <w:rFonts w:cs="Arial"/>
          <w:sz w:val="24"/>
          <w:szCs w:val="24"/>
          <w:lang w:val="de-DE"/>
        </w:rPr>
      </w:pPr>
      <w:r w:rsidRPr="008A0C4E">
        <w:rPr>
          <w:rFonts w:cs="Arial"/>
          <w:sz w:val="24"/>
          <w:szCs w:val="24"/>
          <w:lang w:val="de-DE"/>
        </w:rPr>
        <w:t>+ Das automatische Schnellwechselsystem EC-</w:t>
      </w:r>
      <w:proofErr w:type="spellStart"/>
      <w:r w:rsidRPr="008A0C4E">
        <w:rPr>
          <w:rFonts w:cs="Arial"/>
          <w:sz w:val="24"/>
          <w:szCs w:val="24"/>
          <w:lang w:val="de-DE"/>
        </w:rPr>
        <w:t>Oil</w:t>
      </w:r>
      <w:proofErr w:type="spellEnd"/>
      <w:r w:rsidRPr="008A0C4E">
        <w:rPr>
          <w:rFonts w:cs="Arial"/>
          <w:sz w:val="24"/>
          <w:szCs w:val="24"/>
          <w:lang w:val="de-DE"/>
        </w:rPr>
        <w:t xml:space="preserve"> ist Standard, was bedeutet, dass der Fahrer den Bodenverdichter hydraulisch anschließen kann, ohne die Kabine verlassen zu müssen.</w:t>
      </w:r>
    </w:p>
    <w:p w14:paraId="6358AB76" w14:textId="77777777" w:rsidR="008A0C4E" w:rsidRPr="008A0C4E" w:rsidRDefault="008A0C4E" w:rsidP="008A0C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40" w:lineRule="auto"/>
        <w:rPr>
          <w:rFonts w:cs="Arial"/>
          <w:sz w:val="24"/>
          <w:szCs w:val="24"/>
          <w:lang w:val="de-DE"/>
        </w:rPr>
      </w:pPr>
      <w:r w:rsidRPr="008A0C4E">
        <w:rPr>
          <w:rFonts w:cs="Arial"/>
          <w:sz w:val="24"/>
          <w:szCs w:val="24"/>
          <w:lang w:val="de-DE"/>
        </w:rPr>
        <w:lastRenderedPageBreak/>
        <w:t xml:space="preserve">+ Durch den geringen Durchflussbedarf kann der PC6000 über die Zusatzhydraulik des </w:t>
      </w:r>
      <w:proofErr w:type="spellStart"/>
      <w:r w:rsidRPr="008A0C4E">
        <w:rPr>
          <w:rFonts w:cs="Arial"/>
          <w:sz w:val="24"/>
          <w:szCs w:val="24"/>
          <w:lang w:val="de-DE"/>
        </w:rPr>
        <w:t>Tiltrotators</w:t>
      </w:r>
      <w:proofErr w:type="spellEnd"/>
      <w:r w:rsidRPr="008A0C4E">
        <w:rPr>
          <w:rFonts w:cs="Arial"/>
          <w:sz w:val="24"/>
          <w:szCs w:val="24"/>
          <w:lang w:val="de-DE"/>
        </w:rPr>
        <w:t xml:space="preserve"> angetrieben werden.</w:t>
      </w:r>
    </w:p>
    <w:p w14:paraId="5BB6AAED" w14:textId="77777777" w:rsidR="008A0C4E" w:rsidRPr="008A0C4E" w:rsidRDefault="008A0C4E" w:rsidP="008A0C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40" w:lineRule="auto"/>
        <w:rPr>
          <w:rFonts w:cs="Arial"/>
          <w:sz w:val="24"/>
          <w:szCs w:val="24"/>
          <w:lang w:val="de-DE"/>
        </w:rPr>
      </w:pPr>
      <w:r w:rsidRPr="008A0C4E">
        <w:rPr>
          <w:rFonts w:cs="Arial"/>
          <w:sz w:val="24"/>
          <w:szCs w:val="24"/>
          <w:lang w:val="de-DE"/>
        </w:rPr>
        <w:t xml:space="preserve">+ In Kombination mit einem </w:t>
      </w:r>
      <w:proofErr w:type="spellStart"/>
      <w:r w:rsidRPr="008A0C4E">
        <w:rPr>
          <w:rFonts w:cs="Arial"/>
          <w:sz w:val="24"/>
          <w:szCs w:val="24"/>
          <w:lang w:val="de-DE"/>
        </w:rPr>
        <w:t>Tiltrotator</w:t>
      </w:r>
      <w:proofErr w:type="spellEnd"/>
      <w:r w:rsidRPr="008A0C4E">
        <w:rPr>
          <w:rFonts w:cs="Arial"/>
          <w:sz w:val="24"/>
          <w:szCs w:val="24"/>
          <w:lang w:val="de-DE"/>
        </w:rPr>
        <w:t xml:space="preserve"> ergibt sich eine größere Zugänglichkeit und es wird einfacher, mehrere Arbeiten auszuführen.</w:t>
      </w:r>
    </w:p>
    <w:p w14:paraId="09C836DE" w14:textId="77777777" w:rsidR="008A0C4E" w:rsidRPr="008A0C4E" w:rsidRDefault="008A0C4E" w:rsidP="008A0C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40" w:lineRule="auto"/>
        <w:rPr>
          <w:rFonts w:cs="Arial"/>
          <w:sz w:val="24"/>
          <w:szCs w:val="24"/>
          <w:lang w:val="de-DE"/>
        </w:rPr>
      </w:pPr>
      <w:r w:rsidRPr="008A0C4E">
        <w:rPr>
          <w:rFonts w:cs="Arial"/>
          <w:sz w:val="24"/>
          <w:szCs w:val="24"/>
          <w:lang w:val="de-DE"/>
        </w:rPr>
        <w:t>+ Kein Personal im Schacht minimiert das Risiko von Unfällen mit Personenschäden, sollte eine Schachtwand aufgrund der Vibrationen einstürzen.</w:t>
      </w:r>
    </w:p>
    <w:p w14:paraId="60EDA449" w14:textId="77777777" w:rsidR="008A0C4E" w:rsidRPr="008A0C4E" w:rsidRDefault="008A0C4E" w:rsidP="008A0C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40" w:lineRule="auto"/>
        <w:rPr>
          <w:rFonts w:cs="Arial"/>
          <w:sz w:val="24"/>
          <w:szCs w:val="24"/>
          <w:lang w:val="de-DE"/>
        </w:rPr>
      </w:pPr>
      <w:r w:rsidRPr="008A0C4E">
        <w:rPr>
          <w:rFonts w:cs="Arial"/>
          <w:sz w:val="24"/>
          <w:szCs w:val="24"/>
          <w:lang w:val="de-DE"/>
        </w:rPr>
        <w:t>+ Kein Heben von handgeführten Stampfern oder Rüttelplatten, wodurch Arbeiter auf der Baustelle gefährdet werden können.</w:t>
      </w:r>
    </w:p>
    <w:p w14:paraId="17C462DB" w14:textId="77777777" w:rsidR="008A0C4E" w:rsidRPr="008A0C4E" w:rsidRDefault="008A0C4E" w:rsidP="008A0C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40" w:lineRule="auto"/>
        <w:rPr>
          <w:rFonts w:cs="Arial"/>
          <w:sz w:val="24"/>
          <w:szCs w:val="24"/>
          <w:lang w:val="de-DE"/>
        </w:rPr>
      </w:pPr>
      <w:r w:rsidRPr="008A0C4E">
        <w:rPr>
          <w:rFonts w:cs="Arial"/>
          <w:sz w:val="24"/>
          <w:szCs w:val="24"/>
          <w:lang w:val="de-DE"/>
        </w:rPr>
        <w:t xml:space="preserve">+ Weniger Schläuche, die verschleißen oder brechen können, da keine </w:t>
      </w:r>
      <w:proofErr w:type="spellStart"/>
      <w:r w:rsidRPr="008A0C4E">
        <w:rPr>
          <w:rFonts w:cs="Arial"/>
          <w:sz w:val="24"/>
          <w:szCs w:val="24"/>
          <w:lang w:val="de-DE"/>
        </w:rPr>
        <w:t>Leckölleitung</w:t>
      </w:r>
      <w:proofErr w:type="spellEnd"/>
      <w:r w:rsidRPr="008A0C4E">
        <w:rPr>
          <w:rFonts w:cs="Arial"/>
          <w:sz w:val="24"/>
          <w:szCs w:val="24"/>
          <w:lang w:val="de-DE"/>
        </w:rPr>
        <w:t xml:space="preserve"> benötigt wird.</w:t>
      </w:r>
    </w:p>
    <w:p w14:paraId="3CFC9550" w14:textId="19D5F6EA" w:rsidR="001352AD" w:rsidRPr="00091F99" w:rsidRDefault="008A0C4E" w:rsidP="00091F99">
      <w:pPr>
        <w:spacing w:before="0" w:after="0" w:line="240" w:lineRule="auto"/>
        <w:rPr>
          <w:rFonts w:ascii="Times New Roman" w:eastAsia="Times New Roman" w:hAnsi="Times New Roman"/>
          <w:sz w:val="24"/>
          <w:szCs w:val="24"/>
          <w:lang w:val="en-US" w:eastAsia="sv-SE" w:bidi="ar-SA"/>
        </w:rPr>
      </w:pPr>
      <w:r w:rsidRPr="008A0C4E">
        <w:rPr>
          <w:rFonts w:cs="Arial"/>
          <w:sz w:val="24"/>
          <w:szCs w:val="24"/>
          <w:lang w:val="de-DE"/>
        </w:rPr>
        <w:t xml:space="preserve">+ </w:t>
      </w:r>
      <w:r w:rsidR="001F176E" w:rsidRPr="001F176E">
        <w:rPr>
          <w:rFonts w:eastAsia="Times New Roman" w:cs="Arial"/>
          <w:sz w:val="24"/>
          <w:szCs w:val="24"/>
          <w:bdr w:val="none" w:sz="0" w:space="0" w:color="auto" w:frame="1"/>
          <w:lang w:val="de-DE" w:eastAsia="sv-SE" w:bidi="ar-SA"/>
        </w:rPr>
        <w:t xml:space="preserve">Die </w:t>
      </w:r>
      <w:proofErr w:type="spellStart"/>
      <w:r w:rsidR="001F176E" w:rsidRPr="001F176E">
        <w:rPr>
          <w:rFonts w:eastAsia="Times New Roman" w:cs="Arial"/>
          <w:sz w:val="24"/>
          <w:szCs w:val="24"/>
          <w:bdr w:val="none" w:sz="0" w:space="0" w:color="auto" w:frame="1"/>
          <w:lang w:val="de-DE" w:eastAsia="sv-SE" w:bidi="ar-SA"/>
        </w:rPr>
        <w:t>verschraubbare</w:t>
      </w:r>
      <w:proofErr w:type="spellEnd"/>
      <w:r w:rsidR="001F176E" w:rsidRPr="001F176E">
        <w:rPr>
          <w:rFonts w:eastAsia="Times New Roman" w:cs="Arial"/>
          <w:sz w:val="24"/>
          <w:szCs w:val="24"/>
          <w:bdr w:val="none" w:sz="0" w:space="0" w:color="auto" w:frame="1"/>
          <w:lang w:val="de-DE" w:eastAsia="sv-SE" w:bidi="ar-SA"/>
        </w:rPr>
        <w:t xml:space="preserve"> Werkzeugrahmen</w:t>
      </w:r>
      <w:r w:rsidR="001F176E" w:rsidRPr="001F176E">
        <w:rPr>
          <w:rFonts w:eastAsia="Times New Roman" w:cs="Arial"/>
          <w:color w:val="201F1E"/>
          <w:sz w:val="24"/>
          <w:szCs w:val="24"/>
          <w:bdr w:val="none" w:sz="0" w:space="0" w:color="auto" w:frame="1"/>
          <w:lang w:val="de-DE" w:eastAsia="sv-SE" w:bidi="ar-SA"/>
        </w:rPr>
        <w:t> </w:t>
      </w:r>
      <w:r w:rsidR="001F176E" w:rsidRPr="001F176E">
        <w:rPr>
          <w:rFonts w:eastAsia="Times New Roman" w:cs="Arial"/>
          <w:sz w:val="24"/>
          <w:szCs w:val="24"/>
          <w:bdr w:val="none" w:sz="0" w:space="0" w:color="auto" w:frame="1"/>
          <w:lang w:val="de-DE" w:eastAsia="sv-SE" w:bidi="ar-SA"/>
        </w:rPr>
        <w:t>ermöglicht einen einfachen Wechsel auf ein anderes Aufnahmesystem</w:t>
      </w:r>
    </w:p>
    <w:p w14:paraId="30CED5F3" w14:textId="02F5E2AF" w:rsidR="008A0C4E" w:rsidRPr="008A0C4E" w:rsidRDefault="008A0C4E" w:rsidP="008A0C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40" w:lineRule="auto"/>
        <w:rPr>
          <w:rFonts w:cs="Arial"/>
          <w:b/>
          <w:bCs/>
          <w:sz w:val="24"/>
          <w:szCs w:val="24"/>
          <w:lang w:val="de-DE"/>
        </w:rPr>
      </w:pPr>
      <w:r w:rsidRPr="008A0C4E">
        <w:rPr>
          <w:rFonts w:cs="Arial"/>
          <w:b/>
          <w:bCs/>
          <w:sz w:val="24"/>
          <w:szCs w:val="24"/>
          <w:lang w:val="de-DE"/>
        </w:rPr>
        <w:t>Technische Daten PC6000:</w:t>
      </w:r>
    </w:p>
    <w:p w14:paraId="09F28E91" w14:textId="77777777" w:rsidR="008A0C4E" w:rsidRPr="008A0C4E" w:rsidRDefault="008A0C4E" w:rsidP="008A0C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40" w:lineRule="auto"/>
        <w:rPr>
          <w:rFonts w:cs="Arial"/>
          <w:sz w:val="24"/>
          <w:szCs w:val="24"/>
          <w:lang w:val="de-DE"/>
        </w:rPr>
      </w:pPr>
      <w:r w:rsidRPr="008A0C4E">
        <w:rPr>
          <w:rFonts w:cs="Arial"/>
          <w:sz w:val="24"/>
          <w:szCs w:val="24"/>
          <w:lang w:val="de-DE"/>
        </w:rPr>
        <w:t>Breite [mm]: 720</w:t>
      </w:r>
    </w:p>
    <w:p w14:paraId="39540880" w14:textId="77777777" w:rsidR="008A0C4E" w:rsidRPr="008A0C4E" w:rsidRDefault="008A0C4E" w:rsidP="008A0C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40" w:lineRule="auto"/>
        <w:rPr>
          <w:rFonts w:cs="Arial"/>
          <w:sz w:val="24"/>
          <w:szCs w:val="24"/>
          <w:lang w:val="de-DE"/>
        </w:rPr>
      </w:pPr>
      <w:r w:rsidRPr="008A0C4E">
        <w:rPr>
          <w:rFonts w:cs="Arial"/>
          <w:sz w:val="24"/>
          <w:szCs w:val="24"/>
          <w:lang w:val="de-DE"/>
        </w:rPr>
        <w:t>Höhe ohne Befestigung [mm]: 508</w:t>
      </w:r>
    </w:p>
    <w:p w14:paraId="67D6D656" w14:textId="77777777" w:rsidR="008A0C4E" w:rsidRPr="008A0C4E" w:rsidRDefault="008A0C4E" w:rsidP="008A0C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40" w:lineRule="auto"/>
        <w:rPr>
          <w:rFonts w:cs="Arial"/>
          <w:sz w:val="24"/>
          <w:szCs w:val="24"/>
          <w:lang w:val="de-DE"/>
        </w:rPr>
      </w:pPr>
      <w:r w:rsidRPr="008A0C4E">
        <w:rPr>
          <w:rFonts w:cs="Arial"/>
          <w:sz w:val="24"/>
          <w:szCs w:val="24"/>
          <w:lang w:val="de-DE"/>
        </w:rPr>
        <w:t>Länge [mm]: 1065</w:t>
      </w:r>
    </w:p>
    <w:p w14:paraId="37E99827" w14:textId="77777777" w:rsidR="008A0C4E" w:rsidRPr="008A0C4E" w:rsidRDefault="008A0C4E" w:rsidP="008A0C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40" w:lineRule="auto"/>
        <w:rPr>
          <w:rFonts w:cs="Arial"/>
          <w:sz w:val="24"/>
          <w:szCs w:val="24"/>
          <w:lang w:val="de-DE"/>
        </w:rPr>
      </w:pPr>
      <w:r w:rsidRPr="008A0C4E">
        <w:rPr>
          <w:rFonts w:cs="Arial"/>
          <w:sz w:val="24"/>
          <w:szCs w:val="24"/>
          <w:lang w:val="de-DE"/>
        </w:rPr>
        <w:t>Gewicht ohne Befestigung [kg]: 560</w:t>
      </w:r>
    </w:p>
    <w:p w14:paraId="177EF420" w14:textId="77777777" w:rsidR="008A0C4E" w:rsidRPr="008A0C4E" w:rsidRDefault="008A0C4E" w:rsidP="008A0C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40" w:lineRule="auto"/>
        <w:rPr>
          <w:rFonts w:cs="Arial"/>
          <w:sz w:val="24"/>
          <w:szCs w:val="24"/>
          <w:lang w:val="de-DE"/>
        </w:rPr>
      </w:pPr>
      <w:r w:rsidRPr="008A0C4E">
        <w:rPr>
          <w:rFonts w:cs="Arial"/>
          <w:sz w:val="24"/>
          <w:szCs w:val="24"/>
          <w:lang w:val="de-DE"/>
        </w:rPr>
        <w:t>Empfohlener hydraulischer Durchfluss von [l / min]: 55</w:t>
      </w:r>
    </w:p>
    <w:p w14:paraId="7C682EF0" w14:textId="77777777" w:rsidR="008A0C4E" w:rsidRPr="008A0C4E" w:rsidRDefault="008A0C4E" w:rsidP="008A0C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40" w:lineRule="auto"/>
        <w:rPr>
          <w:rFonts w:cs="Arial"/>
          <w:sz w:val="24"/>
          <w:szCs w:val="24"/>
          <w:lang w:val="de-DE"/>
        </w:rPr>
      </w:pPr>
      <w:r w:rsidRPr="008A0C4E">
        <w:rPr>
          <w:rFonts w:cs="Arial"/>
          <w:sz w:val="24"/>
          <w:szCs w:val="24"/>
          <w:lang w:val="de-DE"/>
        </w:rPr>
        <w:t>Packfläche [m²]: 0,44</w:t>
      </w:r>
    </w:p>
    <w:p w14:paraId="43DD99AF" w14:textId="77777777" w:rsidR="008A0C4E" w:rsidRPr="008A0C4E" w:rsidRDefault="008A0C4E" w:rsidP="008A0C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40" w:lineRule="auto"/>
        <w:rPr>
          <w:rFonts w:cs="Arial"/>
          <w:sz w:val="24"/>
          <w:szCs w:val="24"/>
          <w:lang w:val="de-DE"/>
        </w:rPr>
      </w:pPr>
      <w:r w:rsidRPr="008A0C4E">
        <w:rPr>
          <w:rFonts w:cs="Arial"/>
          <w:sz w:val="24"/>
          <w:szCs w:val="24"/>
          <w:lang w:val="de-DE"/>
        </w:rPr>
        <w:t xml:space="preserve">Packungskraft [kN]: 60 </w:t>
      </w:r>
      <w:r w:rsidRPr="008A0C4E">
        <w:rPr>
          <w:rFonts w:cs="Arial"/>
          <w:sz w:val="24"/>
          <w:szCs w:val="24"/>
          <w:lang w:val="de-DE"/>
        </w:rPr>
        <w:tab/>
      </w:r>
    </w:p>
    <w:p w14:paraId="275DA904" w14:textId="77777777" w:rsidR="008A0C4E" w:rsidRPr="008A0C4E" w:rsidRDefault="008A0C4E" w:rsidP="008A0C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40" w:lineRule="auto"/>
        <w:rPr>
          <w:rFonts w:cs="Arial"/>
          <w:sz w:val="24"/>
          <w:szCs w:val="24"/>
          <w:lang w:val="de-DE"/>
        </w:rPr>
      </w:pPr>
      <w:r w:rsidRPr="008A0C4E">
        <w:rPr>
          <w:rFonts w:cs="Arial"/>
          <w:sz w:val="24"/>
          <w:szCs w:val="24"/>
          <w:lang w:val="de-DE"/>
        </w:rPr>
        <w:t xml:space="preserve">Max. hydraulischer Druck [bar]: 220 </w:t>
      </w:r>
    </w:p>
    <w:p w14:paraId="01CF0952" w14:textId="4F29BB25" w:rsidR="00E6333C" w:rsidRPr="008A0C4E" w:rsidRDefault="008A0C4E" w:rsidP="008A0C4E">
      <w:pPr>
        <w:spacing w:line="240" w:lineRule="auto"/>
        <w:rPr>
          <w:rFonts w:cs="Arial"/>
          <w:sz w:val="24"/>
          <w:szCs w:val="24"/>
          <w:lang w:val="de-DE"/>
        </w:rPr>
      </w:pPr>
      <w:r w:rsidRPr="008A0C4E">
        <w:rPr>
          <w:rFonts w:cs="Arial"/>
          <w:sz w:val="24"/>
          <w:szCs w:val="24"/>
          <w:lang w:val="de-DE"/>
        </w:rPr>
        <w:t>Maximal empfohlener Druck in der Rücklaufleitung [bar]: 20</w:t>
      </w:r>
    </w:p>
    <w:p w14:paraId="6665C8DA" w14:textId="77777777" w:rsidR="00091F99" w:rsidRDefault="00091F99" w:rsidP="00F57ECE">
      <w:pPr>
        <w:rPr>
          <w:sz w:val="24"/>
          <w:szCs w:val="24"/>
          <w:lang w:val="de-DE"/>
        </w:rPr>
      </w:pPr>
    </w:p>
    <w:p w14:paraId="58CA6665" w14:textId="113CD937" w:rsidR="00F57ECE" w:rsidRPr="00A43394" w:rsidRDefault="00091F99" w:rsidP="00F57ECE">
      <w:pPr>
        <w:rPr>
          <w:sz w:val="24"/>
          <w:szCs w:val="24"/>
          <w:lang w:val="de-DE"/>
        </w:rPr>
      </w:pPr>
      <w:r w:rsidRPr="00487930">
        <w:rPr>
          <w:sz w:val="24"/>
          <w:szCs w:val="24"/>
          <w:lang w:val="de-DE"/>
        </w:rPr>
        <w:t>Die Serienproduktion ist dann für den Herbst 2022 geplant</w:t>
      </w:r>
      <w:r>
        <w:rPr>
          <w:sz w:val="24"/>
          <w:szCs w:val="24"/>
          <w:lang w:val="de-DE"/>
        </w:rPr>
        <w:t>.</w:t>
      </w:r>
    </w:p>
    <w:p w14:paraId="0259FC3E" w14:textId="77777777" w:rsidR="00091F99" w:rsidRDefault="00091F99" w:rsidP="00094043">
      <w:pPr>
        <w:rPr>
          <w:b/>
          <w:bCs/>
          <w:sz w:val="24"/>
          <w:szCs w:val="24"/>
          <w:lang w:val="de-DE"/>
        </w:rPr>
      </w:pPr>
    </w:p>
    <w:p w14:paraId="3BD5CEBE" w14:textId="69D74409" w:rsidR="00094043" w:rsidRPr="004912AA" w:rsidRDefault="00094043" w:rsidP="00094043">
      <w:pPr>
        <w:rPr>
          <w:b/>
          <w:bCs/>
          <w:sz w:val="24"/>
          <w:szCs w:val="24"/>
          <w:lang w:val="de-DE"/>
        </w:rPr>
      </w:pPr>
      <w:r w:rsidRPr="004912AA">
        <w:rPr>
          <w:b/>
          <w:bCs/>
          <w:sz w:val="24"/>
          <w:szCs w:val="24"/>
          <w:lang w:val="de-DE"/>
        </w:rPr>
        <w:t>Für weitere Informationen wenden Sie sich bitte an:</w:t>
      </w:r>
      <w:r>
        <w:rPr>
          <w:b/>
          <w:bCs/>
          <w:sz w:val="24"/>
          <w:szCs w:val="24"/>
          <w:lang w:val="de-DE"/>
        </w:rPr>
        <w:br/>
      </w:r>
      <w:r w:rsidRPr="004912AA">
        <w:rPr>
          <w:sz w:val="24"/>
          <w:szCs w:val="24"/>
          <w:lang w:val="de-DE"/>
        </w:rPr>
        <w:t xml:space="preserve">Sten </w:t>
      </w:r>
      <w:proofErr w:type="spellStart"/>
      <w:r w:rsidRPr="004912AA">
        <w:rPr>
          <w:sz w:val="24"/>
          <w:szCs w:val="24"/>
          <w:lang w:val="de-DE"/>
        </w:rPr>
        <w:t>Strömgren</w:t>
      </w:r>
      <w:proofErr w:type="spellEnd"/>
      <w:r w:rsidRPr="004912AA">
        <w:rPr>
          <w:sz w:val="24"/>
          <w:szCs w:val="24"/>
          <w:lang w:val="de-DE"/>
        </w:rPr>
        <w:t xml:space="preserve">, </w:t>
      </w:r>
      <w:proofErr w:type="spellStart"/>
      <w:r w:rsidRPr="004912AA">
        <w:rPr>
          <w:sz w:val="24"/>
          <w:szCs w:val="24"/>
          <w:lang w:val="de-DE"/>
        </w:rPr>
        <w:t>engcon</w:t>
      </w:r>
      <w:proofErr w:type="spellEnd"/>
      <w:r w:rsidRPr="004912AA">
        <w:rPr>
          <w:sz w:val="24"/>
          <w:szCs w:val="24"/>
          <w:lang w:val="de-DE"/>
        </w:rPr>
        <w:t xml:space="preserve">-Group | sten.stromgren@engcon.se | +46 [0]70 529 96 32 </w:t>
      </w:r>
    </w:p>
    <w:p w14:paraId="14692B1D" w14:textId="77777777" w:rsidR="00094043" w:rsidRPr="00595F0D" w:rsidRDefault="00094043" w:rsidP="00094043">
      <w:pPr>
        <w:spacing w:line="240" w:lineRule="auto"/>
        <w:rPr>
          <w:rFonts w:ascii="Arial Nova Light" w:hAnsi="Arial Nova Light"/>
          <w:color w:val="434343"/>
          <w:sz w:val="16"/>
          <w:szCs w:val="16"/>
          <w:lang w:val="fi-FI" w:bidi="ar-SA"/>
        </w:rPr>
      </w:pPr>
      <w:proofErr w:type="spellStart"/>
      <w:r w:rsidRPr="00595F0D">
        <w:rPr>
          <w:rFonts w:ascii="Arial Nova Light" w:hAnsi="Arial Nova Light"/>
          <w:b/>
          <w:bCs/>
          <w:color w:val="434343"/>
          <w:sz w:val="16"/>
          <w:szCs w:val="16"/>
          <w:lang w:val="fi-FI" w:bidi="ar-SA"/>
        </w:rPr>
        <w:t>engcon</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ist</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der</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weltweit</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führende</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Anbieter</w:t>
      </w:r>
      <w:proofErr w:type="spellEnd"/>
      <w:r w:rsidRPr="00595F0D">
        <w:rPr>
          <w:rFonts w:ascii="Arial Nova Light" w:hAnsi="Arial Nova Light"/>
          <w:color w:val="434343"/>
          <w:sz w:val="16"/>
          <w:szCs w:val="16"/>
          <w:lang w:val="fi-FI" w:bidi="ar-SA"/>
        </w:rPr>
        <w:t xml:space="preserve"> von </w:t>
      </w:r>
      <w:proofErr w:type="spellStart"/>
      <w:r w:rsidRPr="00595F0D">
        <w:rPr>
          <w:rFonts w:ascii="Arial Nova Light" w:hAnsi="Arial Nova Light"/>
          <w:color w:val="434343"/>
          <w:sz w:val="16"/>
          <w:szCs w:val="16"/>
          <w:lang w:val="fi-FI" w:bidi="ar-SA"/>
        </w:rPr>
        <w:t>Tiltrotatoren</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und</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zugehörigen</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Anbauwerkzeugen</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mit</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denen</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die</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Effizienz</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Flexibilität</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Rentabilität</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und</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Sicherheit</w:t>
      </w:r>
      <w:proofErr w:type="spellEnd"/>
      <w:r w:rsidRPr="00595F0D">
        <w:rPr>
          <w:rFonts w:ascii="Arial Nova Light" w:hAnsi="Arial Nova Light"/>
          <w:color w:val="434343"/>
          <w:sz w:val="16"/>
          <w:szCs w:val="16"/>
          <w:lang w:val="fi-FI" w:bidi="ar-SA"/>
        </w:rPr>
        <w:t xml:space="preserve"> von </w:t>
      </w:r>
      <w:proofErr w:type="spellStart"/>
      <w:r w:rsidRPr="00595F0D">
        <w:rPr>
          <w:rFonts w:ascii="Arial Nova Light" w:hAnsi="Arial Nova Light"/>
          <w:color w:val="434343"/>
          <w:sz w:val="16"/>
          <w:szCs w:val="16"/>
          <w:lang w:val="fi-FI" w:bidi="ar-SA"/>
        </w:rPr>
        <w:t>Baggern</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erhöht</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wird</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Mit</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Wissen</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Engagement</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und</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einem</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hohen</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Maß</w:t>
      </w:r>
      <w:proofErr w:type="spellEnd"/>
      <w:r w:rsidRPr="00595F0D">
        <w:rPr>
          <w:rFonts w:ascii="Arial Nova Light" w:hAnsi="Arial Nova Light"/>
          <w:color w:val="434343"/>
          <w:sz w:val="16"/>
          <w:szCs w:val="16"/>
          <w:lang w:val="fi-FI" w:bidi="ar-SA"/>
        </w:rPr>
        <w:t xml:space="preserve"> an Service </w:t>
      </w:r>
      <w:proofErr w:type="spellStart"/>
      <w:r w:rsidRPr="00595F0D">
        <w:rPr>
          <w:rFonts w:ascii="Arial Nova Light" w:hAnsi="Arial Nova Light"/>
          <w:color w:val="434343"/>
          <w:sz w:val="16"/>
          <w:szCs w:val="16"/>
          <w:lang w:val="fi-FI" w:bidi="ar-SA"/>
        </w:rPr>
        <w:t>sorgen</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die</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mehr</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als</w:t>
      </w:r>
      <w:proofErr w:type="spellEnd"/>
      <w:r w:rsidRPr="00595F0D">
        <w:rPr>
          <w:rFonts w:ascii="Arial Nova Light" w:hAnsi="Arial Nova Light"/>
          <w:color w:val="434343"/>
          <w:sz w:val="16"/>
          <w:szCs w:val="16"/>
          <w:lang w:val="fi-FI" w:bidi="ar-SA"/>
        </w:rPr>
        <w:t xml:space="preserve"> 400 </w:t>
      </w:r>
      <w:proofErr w:type="spellStart"/>
      <w:r w:rsidRPr="00595F0D">
        <w:rPr>
          <w:rFonts w:ascii="Arial Nova Light" w:hAnsi="Arial Nova Light"/>
          <w:color w:val="434343"/>
          <w:sz w:val="16"/>
          <w:szCs w:val="16"/>
          <w:lang w:val="fi-FI" w:bidi="ar-SA"/>
        </w:rPr>
        <w:t>Mitarbeiter</w:t>
      </w:r>
      <w:proofErr w:type="spellEnd"/>
      <w:r w:rsidRPr="00595F0D">
        <w:rPr>
          <w:rFonts w:ascii="Arial Nova Light" w:hAnsi="Arial Nova Light"/>
          <w:color w:val="434343"/>
          <w:sz w:val="16"/>
          <w:szCs w:val="16"/>
          <w:lang w:val="fi-FI" w:bidi="ar-SA"/>
        </w:rPr>
        <w:t xml:space="preserve"> von </w:t>
      </w:r>
      <w:proofErr w:type="spellStart"/>
      <w:r w:rsidRPr="00595F0D">
        <w:rPr>
          <w:rFonts w:ascii="Arial Nova Light" w:hAnsi="Arial Nova Light"/>
          <w:color w:val="434343"/>
          <w:sz w:val="16"/>
          <w:szCs w:val="16"/>
          <w:lang w:val="fi-FI" w:bidi="ar-SA"/>
        </w:rPr>
        <w:t>engcon</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für</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den</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Erfolg</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ihre</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Kunden</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engcon</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wurde</w:t>
      </w:r>
      <w:proofErr w:type="spellEnd"/>
      <w:r w:rsidRPr="00595F0D">
        <w:rPr>
          <w:rFonts w:ascii="Arial Nova Light" w:hAnsi="Arial Nova Light"/>
          <w:color w:val="434343"/>
          <w:sz w:val="16"/>
          <w:szCs w:val="16"/>
          <w:lang w:val="fi-FI" w:bidi="ar-SA"/>
        </w:rPr>
        <w:t xml:space="preserve"> 1990 </w:t>
      </w:r>
      <w:proofErr w:type="spellStart"/>
      <w:r w:rsidRPr="00595F0D">
        <w:rPr>
          <w:rFonts w:ascii="Arial Nova Light" w:hAnsi="Arial Nova Light"/>
          <w:color w:val="434343"/>
          <w:sz w:val="16"/>
          <w:szCs w:val="16"/>
          <w:lang w:val="fi-FI" w:bidi="ar-SA"/>
        </w:rPr>
        <w:t>gegründet</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und</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hat</w:t>
      </w:r>
      <w:proofErr w:type="spellEnd"/>
      <w:r w:rsidRPr="00595F0D">
        <w:rPr>
          <w:rFonts w:ascii="Arial Nova Light" w:hAnsi="Arial Nova Light"/>
          <w:color w:val="434343"/>
          <w:sz w:val="16"/>
          <w:szCs w:val="16"/>
          <w:lang w:val="fi-FI" w:bidi="ar-SA"/>
        </w:rPr>
        <w:t xml:space="preserve"> seinen </w:t>
      </w:r>
      <w:proofErr w:type="spellStart"/>
      <w:r w:rsidRPr="00595F0D">
        <w:rPr>
          <w:rFonts w:ascii="Arial Nova Light" w:hAnsi="Arial Nova Light"/>
          <w:color w:val="434343"/>
          <w:sz w:val="16"/>
          <w:szCs w:val="16"/>
          <w:lang w:val="fi-FI" w:bidi="ar-SA"/>
        </w:rPr>
        <w:t>Hauptsitz</w:t>
      </w:r>
      <w:proofErr w:type="spellEnd"/>
      <w:r w:rsidRPr="00595F0D">
        <w:rPr>
          <w:rFonts w:ascii="Arial Nova Light" w:hAnsi="Arial Nova Light"/>
          <w:color w:val="434343"/>
          <w:sz w:val="16"/>
          <w:szCs w:val="16"/>
          <w:lang w:val="fi-FI" w:bidi="ar-SA"/>
        </w:rPr>
        <w:t xml:space="preserve"> in </w:t>
      </w:r>
      <w:proofErr w:type="spellStart"/>
      <w:r w:rsidRPr="00595F0D">
        <w:rPr>
          <w:rFonts w:ascii="Arial Nova Light" w:hAnsi="Arial Nova Light"/>
          <w:color w:val="434343"/>
          <w:sz w:val="16"/>
          <w:szCs w:val="16"/>
          <w:lang w:val="fi-FI" w:bidi="ar-SA"/>
        </w:rPr>
        <w:t>Strömsund</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Schweden</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Das</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Unternehmen</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bedient</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den</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weltweiten</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Markt</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über</w:t>
      </w:r>
      <w:proofErr w:type="spellEnd"/>
      <w:r w:rsidRPr="00595F0D">
        <w:rPr>
          <w:rFonts w:ascii="Arial Nova Light" w:hAnsi="Arial Nova Light"/>
          <w:color w:val="434343"/>
          <w:sz w:val="16"/>
          <w:szCs w:val="16"/>
          <w:lang w:val="fi-FI" w:bidi="ar-SA"/>
        </w:rPr>
        <w:t xml:space="preserve"> 13 </w:t>
      </w:r>
      <w:proofErr w:type="spellStart"/>
      <w:r w:rsidRPr="00595F0D">
        <w:rPr>
          <w:rFonts w:ascii="Arial Nova Light" w:hAnsi="Arial Nova Light"/>
          <w:color w:val="434343"/>
          <w:sz w:val="16"/>
          <w:szCs w:val="16"/>
          <w:lang w:val="fi-FI" w:bidi="ar-SA"/>
        </w:rPr>
        <w:t>lokale</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Vertriebsgesellschaften</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und</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einem</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etablierten</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Händlernetz</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Der</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Nettoumsatz</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belief</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sich</w:t>
      </w:r>
      <w:proofErr w:type="spellEnd"/>
      <w:r w:rsidRPr="00595F0D">
        <w:rPr>
          <w:rFonts w:ascii="Arial Nova Light" w:hAnsi="Arial Nova Light"/>
          <w:color w:val="434343"/>
          <w:sz w:val="16"/>
          <w:szCs w:val="16"/>
          <w:lang w:val="fi-FI" w:bidi="ar-SA"/>
        </w:rPr>
        <w:t xml:space="preserve"> im </w:t>
      </w:r>
      <w:proofErr w:type="spellStart"/>
      <w:r w:rsidRPr="00595F0D">
        <w:rPr>
          <w:rFonts w:ascii="Arial Nova Light" w:hAnsi="Arial Nova Light"/>
          <w:color w:val="434343"/>
          <w:sz w:val="16"/>
          <w:szCs w:val="16"/>
          <w:lang w:val="fi-FI" w:bidi="ar-SA"/>
        </w:rPr>
        <w:t>Jahr</w:t>
      </w:r>
      <w:proofErr w:type="spellEnd"/>
      <w:r w:rsidRPr="00595F0D">
        <w:rPr>
          <w:rFonts w:ascii="Arial Nova Light" w:hAnsi="Arial Nova Light"/>
          <w:color w:val="434343"/>
          <w:sz w:val="16"/>
          <w:szCs w:val="16"/>
          <w:lang w:val="fi-FI" w:bidi="ar-SA"/>
        </w:rPr>
        <w:t xml:space="preserve"> 2021 </w:t>
      </w:r>
      <w:proofErr w:type="spellStart"/>
      <w:r w:rsidRPr="00595F0D">
        <w:rPr>
          <w:rFonts w:ascii="Arial Nova Light" w:hAnsi="Arial Nova Light"/>
          <w:color w:val="434343"/>
          <w:sz w:val="16"/>
          <w:szCs w:val="16"/>
          <w:lang w:val="fi-FI" w:bidi="ar-SA"/>
        </w:rPr>
        <w:t>auf</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ca</w:t>
      </w:r>
      <w:proofErr w:type="spellEnd"/>
      <w:r w:rsidRPr="00595F0D">
        <w:rPr>
          <w:rFonts w:ascii="Arial Nova Light" w:hAnsi="Arial Nova Light"/>
          <w:color w:val="434343"/>
          <w:sz w:val="16"/>
          <w:szCs w:val="16"/>
          <w:lang w:val="fi-FI" w:bidi="ar-SA"/>
        </w:rPr>
        <w:t xml:space="preserve">. 1,5 Mrd. SEK. </w:t>
      </w:r>
    </w:p>
    <w:p w14:paraId="7232F677" w14:textId="512E8A60" w:rsidR="00935DC1" w:rsidRPr="003E4D41" w:rsidRDefault="00890AC0" w:rsidP="00091F99">
      <w:pPr>
        <w:spacing w:line="240" w:lineRule="auto"/>
        <w:rPr>
          <w:sz w:val="24"/>
          <w:szCs w:val="24"/>
          <w:lang w:val="sv-SE"/>
        </w:rPr>
      </w:pPr>
      <w:hyperlink r:id="rId10" w:history="1">
        <w:r w:rsidR="00094043" w:rsidRPr="00595F0D">
          <w:rPr>
            <w:color w:val="434343"/>
            <w:sz w:val="16"/>
            <w:szCs w:val="16"/>
            <w:lang w:val="fi-FI"/>
          </w:rPr>
          <w:t>www.engcon.com</w:t>
        </w:r>
      </w:hyperlink>
    </w:p>
    <w:sectPr w:rsidR="00935DC1" w:rsidRPr="003E4D41" w:rsidSect="009B6B8A">
      <w:headerReference w:type="default" r:id="rId11"/>
      <w:footerReference w:type="default" r:id="rId12"/>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EC2F6" w14:textId="77777777" w:rsidR="00890AC0" w:rsidRDefault="00890AC0">
      <w:r>
        <w:separator/>
      </w:r>
    </w:p>
  </w:endnote>
  <w:endnote w:type="continuationSeparator" w:id="0">
    <w:p w14:paraId="2D2DD77C" w14:textId="77777777" w:rsidR="00890AC0" w:rsidRDefault="00890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995F9" w14:textId="77777777" w:rsidR="009B6B8A" w:rsidRPr="000110B0" w:rsidRDefault="009B6B8A" w:rsidP="009B6B8A">
    <w:pPr>
      <w:pStyle w:val="Sidfot"/>
      <w:jc w:val="left"/>
      <w:rPr>
        <w:color w:val="000000"/>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FE022" w14:textId="77777777" w:rsidR="00890AC0" w:rsidRDefault="00890AC0">
      <w:r>
        <w:separator/>
      </w:r>
    </w:p>
  </w:footnote>
  <w:footnote w:type="continuationSeparator" w:id="0">
    <w:p w14:paraId="5951EF47" w14:textId="77777777" w:rsidR="00890AC0" w:rsidRDefault="00890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4061B"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71552" behindDoc="1" locked="0" layoutInCell="1" allowOverlap="1" wp14:anchorId="7CF225D5" wp14:editId="70A265DF">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5"/>
  </w:num>
  <w:num w:numId="5">
    <w:abstractNumId w:val="9"/>
  </w:num>
  <w:num w:numId="6">
    <w:abstractNumId w:val="4"/>
  </w:num>
  <w:num w:numId="7">
    <w:abstractNumId w:val="3"/>
  </w:num>
  <w:num w:numId="8">
    <w:abstractNumId w:val="2"/>
  </w:num>
  <w:num w:numId="9">
    <w:abstractNumId w:val="1"/>
  </w:num>
  <w:num w:numId="10">
    <w:abstractNumId w:val="10"/>
  </w:num>
  <w:num w:numId="11">
    <w:abstractNumId w:val="8"/>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embedSystemFonts/>
  <w:activeWritingStyle w:appName="MSWord" w:lang="sv-SE"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sv-SE" w:vendorID="64" w:dllVersion="0" w:nlCheck="1" w:checkStyle="0"/>
  <w:activeWritingStyle w:appName="MSWord" w:lang="fi-FI" w:vendorID="64" w:dllVersion="0" w:nlCheck="1" w:checkStyle="0"/>
  <w:proofState w:spelling="clean"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593A"/>
    <w:rsid w:val="00037629"/>
    <w:rsid w:val="00043277"/>
    <w:rsid w:val="0005252F"/>
    <w:rsid w:val="0005555F"/>
    <w:rsid w:val="000811E5"/>
    <w:rsid w:val="00091F99"/>
    <w:rsid w:val="00094043"/>
    <w:rsid w:val="000C3201"/>
    <w:rsid w:val="000F7147"/>
    <w:rsid w:val="00111CB9"/>
    <w:rsid w:val="001352AD"/>
    <w:rsid w:val="001913D4"/>
    <w:rsid w:val="001F176E"/>
    <w:rsid w:val="002070B6"/>
    <w:rsid w:val="002706DE"/>
    <w:rsid w:val="00291C82"/>
    <w:rsid w:val="00295CB5"/>
    <w:rsid w:val="002A3342"/>
    <w:rsid w:val="002A6A65"/>
    <w:rsid w:val="002B17A9"/>
    <w:rsid w:val="002D269E"/>
    <w:rsid w:val="002E3990"/>
    <w:rsid w:val="00387FBE"/>
    <w:rsid w:val="00397608"/>
    <w:rsid w:val="003E4D41"/>
    <w:rsid w:val="00401C2F"/>
    <w:rsid w:val="00411E65"/>
    <w:rsid w:val="004224FA"/>
    <w:rsid w:val="004300AA"/>
    <w:rsid w:val="00441C8F"/>
    <w:rsid w:val="004625C4"/>
    <w:rsid w:val="00475BD7"/>
    <w:rsid w:val="00514B15"/>
    <w:rsid w:val="00543A0B"/>
    <w:rsid w:val="00546193"/>
    <w:rsid w:val="00552E3A"/>
    <w:rsid w:val="00593A39"/>
    <w:rsid w:val="00596123"/>
    <w:rsid w:val="005C1715"/>
    <w:rsid w:val="005D76CA"/>
    <w:rsid w:val="006016CC"/>
    <w:rsid w:val="006453C6"/>
    <w:rsid w:val="006949F4"/>
    <w:rsid w:val="00710639"/>
    <w:rsid w:val="00756557"/>
    <w:rsid w:val="007822C1"/>
    <w:rsid w:val="00785E33"/>
    <w:rsid w:val="007B416B"/>
    <w:rsid w:val="007F2287"/>
    <w:rsid w:val="00810FCD"/>
    <w:rsid w:val="008603D6"/>
    <w:rsid w:val="00864815"/>
    <w:rsid w:val="00866F43"/>
    <w:rsid w:val="00890AC0"/>
    <w:rsid w:val="008A0C4E"/>
    <w:rsid w:val="008A3A88"/>
    <w:rsid w:val="00934C10"/>
    <w:rsid w:val="00935DC1"/>
    <w:rsid w:val="00941D81"/>
    <w:rsid w:val="009564C9"/>
    <w:rsid w:val="009808A1"/>
    <w:rsid w:val="009B0489"/>
    <w:rsid w:val="009B6B8A"/>
    <w:rsid w:val="009C1D64"/>
    <w:rsid w:val="009E1BC5"/>
    <w:rsid w:val="009E3C94"/>
    <w:rsid w:val="009F0965"/>
    <w:rsid w:val="00A429B2"/>
    <w:rsid w:val="00A43394"/>
    <w:rsid w:val="00A44A00"/>
    <w:rsid w:val="00A63C43"/>
    <w:rsid w:val="00A8364C"/>
    <w:rsid w:val="00A9015D"/>
    <w:rsid w:val="00B00027"/>
    <w:rsid w:val="00B110C9"/>
    <w:rsid w:val="00B1346B"/>
    <w:rsid w:val="00B43D67"/>
    <w:rsid w:val="00B473F8"/>
    <w:rsid w:val="00B91588"/>
    <w:rsid w:val="00B96164"/>
    <w:rsid w:val="00BD4323"/>
    <w:rsid w:val="00BD609A"/>
    <w:rsid w:val="00C142D1"/>
    <w:rsid w:val="00C529ED"/>
    <w:rsid w:val="00C7170B"/>
    <w:rsid w:val="00C71986"/>
    <w:rsid w:val="00C86DA7"/>
    <w:rsid w:val="00C90356"/>
    <w:rsid w:val="00C965F8"/>
    <w:rsid w:val="00CE0F0C"/>
    <w:rsid w:val="00CE7CE5"/>
    <w:rsid w:val="00D066F6"/>
    <w:rsid w:val="00D1219D"/>
    <w:rsid w:val="00D24C1D"/>
    <w:rsid w:val="00DA1F90"/>
    <w:rsid w:val="00DC38F1"/>
    <w:rsid w:val="00DE2AA9"/>
    <w:rsid w:val="00E04B11"/>
    <w:rsid w:val="00E075AE"/>
    <w:rsid w:val="00E16CE1"/>
    <w:rsid w:val="00E24E0E"/>
    <w:rsid w:val="00E312F4"/>
    <w:rsid w:val="00E56621"/>
    <w:rsid w:val="00E6333C"/>
    <w:rsid w:val="00E85A9E"/>
    <w:rsid w:val="00E86ABC"/>
    <w:rsid w:val="00EC1A22"/>
    <w:rsid w:val="00F53DC1"/>
    <w:rsid w:val="00F57ECE"/>
    <w:rsid w:val="00F62AEB"/>
    <w:rsid w:val="00F84CB8"/>
    <w:rsid w:val="00FA0F5E"/>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9F26941"/>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 w:type="character" w:customStyle="1" w:styleId="Internetlnk">
    <w:name w:val="Internetlänk"/>
    <w:basedOn w:val="Standardstycketeckensnitt"/>
    <w:uiPriority w:val="99"/>
    <w:rsid w:val="003E4D41"/>
    <w:rPr>
      <w:rFonts w:ascii="Arial" w:hAnsi="Arial" w:cs="Arial" w:hint="default"/>
      <w:strike w:val="0"/>
      <w:dstrike w:val="0"/>
      <w:color w:val="00000A"/>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208226997">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829517582">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619021580">
      <w:bodyDiv w:val="1"/>
      <w:marLeft w:val="0"/>
      <w:marRight w:val="0"/>
      <w:marTop w:val="0"/>
      <w:marBottom w:val="0"/>
      <w:divBdr>
        <w:top w:val="none" w:sz="0" w:space="0" w:color="auto"/>
        <w:left w:val="none" w:sz="0" w:space="0" w:color="auto"/>
        <w:bottom w:val="none" w:sz="0" w:space="0" w:color="auto"/>
        <w:right w:val="none" w:sz="0" w:space="0" w:color="auto"/>
      </w:divBdr>
    </w:div>
    <w:div w:id="1646011896">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ngcon.com/de_de.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1" ma:contentTypeDescription="Skapa ett nytt dokument." ma:contentTypeScope="" ma:versionID="350e356ca5a6415256379c7691f1adfb">
  <xsd:schema xmlns:xsd="http://www.w3.org/2001/XMLSchema" xmlns:xs="http://www.w3.org/2001/XMLSchema" xmlns:p="http://schemas.microsoft.com/office/2006/metadata/properties" xmlns:ns2="bf2c21ce-4db6-42ed-ac7c-4396d1ee2582" targetNamespace="http://schemas.microsoft.com/office/2006/metadata/properties" ma:root="true" ma:fieldsID="47cf0cefbc9deb2a93c808b1dbda497c" ns2:_="">
    <xsd:import namespace="bf2c21ce-4db6-42ed-ac7c-4396d1ee25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A1E432-9E9F-44B0-B651-A70878706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CD613F-E97F-4DCF-880A-55D86AB9499B}">
  <ds:schemaRefs>
    <ds:schemaRef ds:uri="http://schemas.microsoft.com/sharepoint/v3/contenttype/forms"/>
  </ds:schemaRefs>
</ds:datastoreItem>
</file>

<file path=customXml/itemProps3.xml><?xml version="1.0" encoding="utf-8"?>
<ds:datastoreItem xmlns:ds="http://schemas.openxmlformats.org/officeDocument/2006/customXml" ds:itemID="{66E8ADC2-B33F-473C-98EA-DAB19D6885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7</TotalTime>
  <Pages>2</Pages>
  <Words>713</Words>
  <Characters>3784</Characters>
  <Application>Microsoft Office Word</Application>
  <DocSecurity>0</DocSecurity>
  <Lines>31</Lines>
  <Paragraphs>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4489</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Jenny Ragnartz</cp:lastModifiedBy>
  <cp:revision>15</cp:revision>
  <dcterms:created xsi:type="dcterms:W3CDTF">2021-05-31T15:19:00Z</dcterms:created>
  <dcterms:modified xsi:type="dcterms:W3CDTF">2022-03-28T08:35:00Z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Order">
    <vt:r8>200</vt:r8>
  </property>
</Properties>
</file>