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9"/>
          <w:footerReference w:type="default" r:id="rId10"/>
          <w:headerReference w:type="first" r:id="rId11"/>
          <w:footerReference w:type="first" r:id="rId12"/>
          <w:pgSz w:w="11906" w:h="16838" w:code="9"/>
          <w:pgMar w:top="2127" w:right="1418" w:bottom="1134" w:left="1786" w:header="720" w:footer="794" w:gutter="0"/>
          <w:cols w:space="720"/>
          <w:titlePg/>
          <w:docGrid w:linePitch="299"/>
        </w:sectPr>
      </w:pPr>
    </w:p>
    <w:p w14:paraId="3249AC66" w14:textId="77777777" w:rsidR="00BB0204" w:rsidRPr="00E2441B" w:rsidRDefault="00BB0204" w:rsidP="00BB0204">
      <w:pPr>
        <w:pStyle w:val="Kopfzeile"/>
        <w:widowControl w:val="0"/>
        <w:tabs>
          <w:tab w:val="clear" w:pos="4536"/>
          <w:tab w:val="clear" w:pos="9072"/>
        </w:tabs>
        <w:ind w:left="-426" w:firstLine="1"/>
        <w:rPr>
          <w:b/>
          <w:color w:val="2D2E87"/>
          <w:sz w:val="36"/>
          <w:szCs w:val="36"/>
        </w:rPr>
      </w:pPr>
      <w:r>
        <w:rPr>
          <w:b/>
          <w:color w:val="2D2E87"/>
          <w:sz w:val="36"/>
          <w:szCs w:val="36"/>
        </w:rPr>
        <w:t>Pressemitteilung</w:t>
      </w:r>
    </w:p>
    <w:p w14:paraId="5DAB6C7B" w14:textId="77777777" w:rsidR="00BB0204" w:rsidRDefault="00BB0204" w:rsidP="00BB0204">
      <w:pPr>
        <w:pStyle w:val="Kopfzeile"/>
        <w:widowControl w:val="0"/>
        <w:tabs>
          <w:tab w:val="clear" w:pos="4536"/>
          <w:tab w:val="clear" w:pos="9072"/>
        </w:tabs>
        <w:ind w:left="-426" w:firstLine="1"/>
        <w:rPr>
          <w:b/>
          <w:color w:val="2D2E87"/>
          <w:sz w:val="26"/>
        </w:rPr>
      </w:pPr>
    </w:p>
    <w:p w14:paraId="02EB378F" w14:textId="77777777" w:rsidR="00E10884" w:rsidRDefault="00E10884" w:rsidP="00BB0204">
      <w:pPr>
        <w:pStyle w:val="Kopfzeile"/>
        <w:widowControl w:val="0"/>
        <w:tabs>
          <w:tab w:val="clear" w:pos="4536"/>
          <w:tab w:val="clear" w:pos="9072"/>
        </w:tabs>
        <w:ind w:left="-426" w:firstLine="1"/>
        <w:rPr>
          <w:b/>
          <w:color w:val="2D2E87"/>
          <w:sz w:val="26"/>
        </w:rPr>
      </w:pPr>
    </w:p>
    <w:p w14:paraId="6A05A809" w14:textId="77777777" w:rsidR="00BB0204" w:rsidRDefault="00BB0204" w:rsidP="00BB0204">
      <w:pPr>
        <w:pStyle w:val="Kopfzeile"/>
        <w:widowControl w:val="0"/>
        <w:tabs>
          <w:tab w:val="clear" w:pos="4536"/>
          <w:tab w:val="clear" w:pos="9072"/>
        </w:tabs>
        <w:ind w:left="-426" w:firstLine="1"/>
        <w:rPr>
          <w:b/>
          <w:color w:val="2D2E87"/>
          <w:sz w:val="26"/>
        </w:rPr>
      </w:pPr>
    </w:p>
    <w:p w14:paraId="41B42944" w14:textId="77777777" w:rsidR="00BB0204" w:rsidRDefault="006D6AB6" w:rsidP="00E10884">
      <w:pPr>
        <w:pStyle w:val="Kopfzeile"/>
        <w:widowControl w:val="0"/>
        <w:tabs>
          <w:tab w:val="clear" w:pos="4536"/>
          <w:tab w:val="clear" w:pos="9072"/>
        </w:tabs>
        <w:ind w:left="-426" w:firstLine="1"/>
        <w:jc w:val="both"/>
        <w:rPr>
          <w:b/>
          <w:color w:val="2D2E87"/>
          <w:sz w:val="26"/>
        </w:rPr>
      </w:pPr>
      <w:r>
        <w:rPr>
          <w:b/>
          <w:color w:val="2D2E87"/>
          <w:sz w:val="26"/>
        </w:rPr>
        <w:t xml:space="preserve">„Earth </w:t>
      </w:r>
      <w:proofErr w:type="spellStart"/>
      <w:r>
        <w:rPr>
          <w:b/>
          <w:color w:val="2D2E87"/>
          <w:sz w:val="26"/>
        </w:rPr>
        <w:t>Month</w:t>
      </w:r>
      <w:proofErr w:type="spellEnd"/>
      <w:r>
        <w:rPr>
          <w:b/>
          <w:color w:val="2D2E87"/>
          <w:sz w:val="26"/>
        </w:rPr>
        <w:t xml:space="preserve">“ bei </w:t>
      </w:r>
      <w:proofErr w:type="spellStart"/>
      <w:r>
        <w:rPr>
          <w:b/>
          <w:color w:val="2D2E87"/>
          <w:sz w:val="26"/>
        </w:rPr>
        <w:t>Lyreco</w:t>
      </w:r>
      <w:proofErr w:type="spellEnd"/>
    </w:p>
    <w:p w14:paraId="47B31553" w14:textId="77777777" w:rsidR="00D66C14" w:rsidRPr="00882DAA" w:rsidRDefault="00D66C14" w:rsidP="00E10884">
      <w:pPr>
        <w:pStyle w:val="Kopfzeile"/>
        <w:widowControl w:val="0"/>
        <w:tabs>
          <w:tab w:val="clear" w:pos="4536"/>
          <w:tab w:val="clear" w:pos="9072"/>
        </w:tabs>
        <w:ind w:left="-426" w:firstLine="1"/>
        <w:jc w:val="both"/>
        <w:rPr>
          <w:bCs/>
          <w:color w:val="2D2E87"/>
          <w:sz w:val="20"/>
        </w:rPr>
      </w:pPr>
      <w:r w:rsidRPr="00882DAA">
        <w:rPr>
          <w:color w:val="2D2E87"/>
          <w:sz w:val="20"/>
        </w:rPr>
        <w:t>Im Zuge eines Aktionsmonats startet das Unternehmen viele nachhaltige Initiativen</w:t>
      </w:r>
    </w:p>
    <w:p w14:paraId="5A39BBE3" w14:textId="77777777" w:rsidR="00BB0204" w:rsidRPr="00E2441B" w:rsidRDefault="00BB0204" w:rsidP="00BB0204">
      <w:pPr>
        <w:pStyle w:val="Kopfzeile"/>
        <w:widowControl w:val="0"/>
        <w:tabs>
          <w:tab w:val="clear" w:pos="4536"/>
          <w:tab w:val="clear" w:pos="9072"/>
        </w:tabs>
        <w:ind w:left="-426" w:firstLine="1"/>
        <w:rPr>
          <w:b/>
          <w:bCs/>
          <w:color w:val="2D2E87"/>
          <w:sz w:val="26"/>
          <w:szCs w:val="26"/>
        </w:rPr>
      </w:pPr>
    </w:p>
    <w:p w14:paraId="41C8F396" w14:textId="40F55AE6" w:rsidR="007247BE" w:rsidRDefault="007247BE" w:rsidP="00BB0204">
      <w:pPr>
        <w:pStyle w:val="Kopfzeile"/>
        <w:widowControl w:val="0"/>
        <w:tabs>
          <w:tab w:val="clear" w:pos="4536"/>
          <w:tab w:val="clear" w:pos="9072"/>
        </w:tabs>
        <w:rPr>
          <w:b/>
          <w:bCs/>
          <w:color w:val="2D2E87"/>
        </w:rPr>
      </w:pPr>
    </w:p>
    <w:p w14:paraId="1FAD092A" w14:textId="77777777" w:rsidR="00185694" w:rsidRPr="00E2441B" w:rsidRDefault="00185694" w:rsidP="00BB0204">
      <w:pPr>
        <w:pStyle w:val="Kopfzeile"/>
        <w:widowControl w:val="0"/>
        <w:tabs>
          <w:tab w:val="clear" w:pos="4536"/>
          <w:tab w:val="clear" w:pos="9072"/>
        </w:tabs>
        <w:rPr>
          <w:b/>
          <w:bCs/>
          <w:color w:val="2D2E87"/>
        </w:rPr>
      </w:pPr>
    </w:p>
    <w:p w14:paraId="72A3D3EC" w14:textId="4393D1A9" w:rsidR="007F3B79" w:rsidRDefault="38195E6B" w:rsidP="38195E6B">
      <w:pPr>
        <w:ind w:left="-426"/>
        <w:jc w:val="both"/>
        <w:rPr>
          <w:color w:val="FF0000"/>
        </w:rPr>
      </w:pPr>
      <w:r w:rsidRPr="38195E6B">
        <w:rPr>
          <w:b/>
          <w:bCs/>
          <w:color w:val="2D2E87"/>
        </w:rPr>
        <w:t>Barsinghausen, 1</w:t>
      </w:r>
      <w:r w:rsidR="000F7549">
        <w:rPr>
          <w:b/>
          <w:bCs/>
          <w:color w:val="2D2E87"/>
        </w:rPr>
        <w:t>2</w:t>
      </w:r>
      <w:r w:rsidRPr="38195E6B">
        <w:rPr>
          <w:b/>
          <w:bCs/>
          <w:color w:val="2D2E87"/>
        </w:rPr>
        <w:t xml:space="preserve">.04.2019: </w:t>
      </w:r>
      <w:r w:rsidRPr="38195E6B">
        <w:rPr>
          <w:color w:val="2D2E87"/>
        </w:rPr>
        <w:t xml:space="preserve">Anlässlich des internationalen „Earth Days“ am 22. April initiiert die </w:t>
      </w:r>
      <w:proofErr w:type="spellStart"/>
      <w:r w:rsidRPr="38195E6B">
        <w:rPr>
          <w:color w:val="2D2E87"/>
        </w:rPr>
        <w:t>Lyreco</w:t>
      </w:r>
      <w:proofErr w:type="spellEnd"/>
      <w:r w:rsidRPr="38195E6B">
        <w:rPr>
          <w:color w:val="2D2E87"/>
        </w:rPr>
        <w:t xml:space="preserve"> Deutschland GmbH, führender Anbieter von Bürobedarfs- und Arbeitsschutzlösungen, einen Aktionsmonat rund um das Thema Nachhaltigkeit. Im Zuge dessen werden eine Reihe von Maßnahmen gestartet, die </w:t>
      </w:r>
      <w:proofErr w:type="spellStart"/>
      <w:r w:rsidRPr="38195E6B">
        <w:rPr>
          <w:color w:val="2D2E87"/>
        </w:rPr>
        <w:t>Lyrecos</w:t>
      </w:r>
      <w:proofErr w:type="spellEnd"/>
      <w:r w:rsidRPr="38195E6B">
        <w:rPr>
          <w:color w:val="2D2E87"/>
        </w:rPr>
        <w:t xml:space="preserve"> Philosophie unterstreichen, dass Nachhaltigkeit unerlässlich für eine verantwortungsvolle und erfolgreiche Unternehmensführung ist.</w:t>
      </w:r>
    </w:p>
    <w:p w14:paraId="638C289A" w14:textId="4CBF250A" w:rsidR="4C44C12D" w:rsidRDefault="4C44C12D" w:rsidP="4C44C12D">
      <w:pPr>
        <w:ind w:left="-426"/>
        <w:jc w:val="both"/>
        <w:rPr>
          <w:color w:val="2D2E87"/>
        </w:rPr>
      </w:pPr>
    </w:p>
    <w:p w14:paraId="7B0E614B" w14:textId="77777777" w:rsidR="00DD2A60" w:rsidRPr="00DD2A60" w:rsidRDefault="007F3B79" w:rsidP="00DD2A60">
      <w:pPr>
        <w:ind w:left="-426"/>
        <w:jc w:val="both"/>
        <w:rPr>
          <w:color w:val="2D2E87"/>
        </w:rPr>
      </w:pPr>
      <w:r>
        <w:rPr>
          <w:color w:val="2D2E87"/>
        </w:rPr>
        <w:t xml:space="preserve">So ist der Global Player kürzlich </w:t>
      </w:r>
      <w:r w:rsidR="00DD2A60">
        <w:rPr>
          <w:color w:val="2D2E87"/>
        </w:rPr>
        <w:t xml:space="preserve">dem Bundesdeutschen Arbeitskreis für Umweltbewusstes Management e.V. (B.A.U.M. e.V.) beigetreten. </w:t>
      </w:r>
      <w:r w:rsidR="00DD2A60" w:rsidRPr="00DD2A60">
        <w:rPr>
          <w:color w:val="2D2E87"/>
        </w:rPr>
        <w:t xml:space="preserve">Ziel des mit weit über 500 Mitgliedern größten Unternehmensnetzwerks für nachhaltiges Wirtschaften ist es, Unternehmen, Kommunen und Organisationen für die Belange des vorsorgenden Umweltschutzes sowie die Vision des nachhaltigen Wirtschaftens zu sensibilisieren und bei der ökologisch wirksamen, ökonomisch sinnvollen und sozial gerechten Realisierung zu unterstützen. </w:t>
      </w:r>
    </w:p>
    <w:p w14:paraId="0D0B940D" w14:textId="77777777" w:rsidR="00F97630" w:rsidRDefault="00F97630" w:rsidP="00E10884">
      <w:pPr>
        <w:pStyle w:val="Default"/>
        <w:ind w:left="-426"/>
        <w:jc w:val="both"/>
        <w:rPr>
          <w:b/>
          <w:bCs/>
          <w:color w:val="2D2E87"/>
          <w:sz w:val="22"/>
          <w:szCs w:val="22"/>
        </w:rPr>
      </w:pPr>
    </w:p>
    <w:p w14:paraId="7FA640D6" w14:textId="263E35F3" w:rsidR="00DD2A60" w:rsidRPr="00724CCC" w:rsidRDefault="4C44C12D" w:rsidP="4C44C12D">
      <w:pPr>
        <w:ind w:left="-426"/>
        <w:jc w:val="both"/>
        <w:rPr>
          <w:color w:val="2D2E87"/>
        </w:rPr>
      </w:pPr>
      <w:r w:rsidRPr="4C44C12D">
        <w:rPr>
          <w:color w:val="2D2E87"/>
        </w:rPr>
        <w:t xml:space="preserve">Darüber hinaus </w:t>
      </w:r>
      <w:proofErr w:type="spellStart"/>
      <w:r w:rsidRPr="4C44C12D">
        <w:rPr>
          <w:color w:val="2D2E87"/>
        </w:rPr>
        <w:t>launcht</w:t>
      </w:r>
      <w:proofErr w:type="spellEnd"/>
      <w:r w:rsidRPr="4C44C12D">
        <w:rPr>
          <w:color w:val="2D2E87"/>
        </w:rPr>
        <w:t xml:space="preserve"> das Unternehmen im Aktionsmonat eine Reihe von Promotion-Aktionen für Endkunden rund um das Thema Nachhaltigkeit: Der sogenannte „Grüne Katalog“ stellt eine Zusammenfassung aller Produkte dar, die von </w:t>
      </w:r>
      <w:proofErr w:type="spellStart"/>
      <w:r w:rsidRPr="4C44C12D">
        <w:rPr>
          <w:color w:val="2D2E87"/>
        </w:rPr>
        <w:t>Lyreco</w:t>
      </w:r>
      <w:proofErr w:type="spellEnd"/>
      <w:r w:rsidRPr="4C44C12D">
        <w:rPr>
          <w:color w:val="2D2E87"/>
        </w:rPr>
        <w:t xml:space="preserve"> als besonders umweltfreundlich eingestuft werden. In einer neu aufgelegten Green Office-Broschüre sowie auf einer eigens kreierten Landingpage, die unter dem Link earthvalue.lyreco.de zu erreichen ist, finden die Kunden darüber hinaus neben einem Angebot von ressourcenschonenden Produkten einige nützliche Zusatzinformationen sowie einen </w:t>
      </w:r>
      <w:r w:rsidRPr="00724CCC">
        <w:rPr>
          <w:color w:val="2D2E87"/>
        </w:rPr>
        <w:t>Nachhaltigkeitsrechner für den Vergleich von Recycling- und Frischfaserpapier. Der Nutzer erhält hier online einen Überblick über seine möglichen Einsparpotentiale von Wasser, Energie und CO</w:t>
      </w:r>
      <w:r w:rsidRPr="00724CCC">
        <w:rPr>
          <w:color w:val="2D2E87"/>
          <w:vertAlign w:val="subscript"/>
        </w:rPr>
        <w:t>2</w:t>
      </w:r>
      <w:r w:rsidRPr="00724CCC">
        <w:rPr>
          <w:color w:val="2D2E87"/>
        </w:rPr>
        <w:t>.</w:t>
      </w:r>
    </w:p>
    <w:p w14:paraId="573AB473" w14:textId="6A90FEB6" w:rsidR="00DD2A60" w:rsidRDefault="00DD2A60" w:rsidP="34438543">
      <w:pPr>
        <w:ind w:left="-426"/>
        <w:jc w:val="both"/>
        <w:rPr>
          <w:color w:val="2D2E87"/>
        </w:rPr>
      </w:pPr>
    </w:p>
    <w:p w14:paraId="1E9A3658" w14:textId="03F5A818" w:rsidR="00DD2A60" w:rsidRDefault="34438543" w:rsidP="34438543">
      <w:pPr>
        <w:ind w:left="-426"/>
        <w:jc w:val="both"/>
        <w:rPr>
          <w:color w:val="2D2E87"/>
        </w:rPr>
      </w:pPr>
      <w:r w:rsidRPr="34438543">
        <w:rPr>
          <w:color w:val="2D2E87"/>
        </w:rPr>
        <w:t xml:space="preserve">Registrierte Kunden erhalten zudem einen exklusiven E-Mail Newsletter und der </w:t>
      </w:r>
      <w:proofErr w:type="spellStart"/>
      <w:r w:rsidRPr="34438543">
        <w:rPr>
          <w:color w:val="2D2E87"/>
        </w:rPr>
        <w:t>Lyreco</w:t>
      </w:r>
      <w:proofErr w:type="spellEnd"/>
      <w:r w:rsidRPr="34438543">
        <w:rPr>
          <w:color w:val="2D2E87"/>
        </w:rPr>
        <w:t xml:space="preserve">-Außendienst hat in Kürze die Möglichkeit, Nachhaltigkeitsboxen mit entsprechenden Produktmustern an relevante Ansprechpartner auszugeben, um </w:t>
      </w:r>
      <w:proofErr w:type="spellStart"/>
      <w:r w:rsidRPr="34438543">
        <w:rPr>
          <w:color w:val="2D2E87"/>
        </w:rPr>
        <w:t>Lyreco</w:t>
      </w:r>
      <w:proofErr w:type="spellEnd"/>
      <w:r w:rsidRPr="34438543">
        <w:rPr>
          <w:color w:val="2D2E87"/>
        </w:rPr>
        <w:t xml:space="preserve"> als nachhaltigen Partner zu positionieren.</w:t>
      </w:r>
    </w:p>
    <w:p w14:paraId="0E27B00A" w14:textId="77777777" w:rsidR="00AE4678" w:rsidRDefault="00AE4678" w:rsidP="00DD2A60">
      <w:pPr>
        <w:ind w:left="-426"/>
        <w:jc w:val="both"/>
        <w:rPr>
          <w:color w:val="2D2E87"/>
        </w:rPr>
      </w:pPr>
    </w:p>
    <w:p w14:paraId="571786AC" w14:textId="0CD9164E" w:rsidR="00AE4678" w:rsidRDefault="4C44C12D" w:rsidP="4C44C12D">
      <w:pPr>
        <w:ind w:left="-426"/>
        <w:jc w:val="both"/>
        <w:rPr>
          <w:color w:val="002060"/>
        </w:rPr>
      </w:pPr>
      <w:proofErr w:type="spellStart"/>
      <w:r w:rsidRPr="4C44C12D">
        <w:rPr>
          <w:color w:val="2D2E87"/>
        </w:rPr>
        <w:t>Lyreco</w:t>
      </w:r>
      <w:proofErr w:type="spellEnd"/>
      <w:r w:rsidRPr="4C44C12D">
        <w:rPr>
          <w:color w:val="2D2E87"/>
        </w:rPr>
        <w:t xml:space="preserve"> intern wird der </w:t>
      </w:r>
      <w:r w:rsidRPr="00724CCC">
        <w:rPr>
          <w:color w:val="2D2E87"/>
        </w:rPr>
        <w:t>„</w:t>
      </w:r>
      <w:r w:rsidRPr="4C44C12D">
        <w:rPr>
          <w:color w:val="2D2E87"/>
        </w:rPr>
        <w:t>Earth</w:t>
      </w:r>
      <w:r w:rsidRPr="00724CCC">
        <w:rPr>
          <w:color w:val="2D2E87"/>
        </w:rPr>
        <w:t xml:space="preserve"> </w:t>
      </w:r>
      <w:proofErr w:type="spellStart"/>
      <w:r w:rsidRPr="4C44C12D">
        <w:rPr>
          <w:color w:val="2D2E87"/>
        </w:rPr>
        <w:t>Month</w:t>
      </w:r>
      <w:proofErr w:type="spellEnd"/>
      <w:r w:rsidRPr="00724CCC">
        <w:rPr>
          <w:color w:val="2D2E87"/>
        </w:rPr>
        <w:t xml:space="preserve">“ </w:t>
      </w:r>
      <w:r w:rsidRPr="4C44C12D">
        <w:rPr>
          <w:color w:val="2D2E87"/>
        </w:rPr>
        <w:t>beispielsweise</w:t>
      </w:r>
      <w:r w:rsidRPr="00724CCC">
        <w:rPr>
          <w:color w:val="2D2E87"/>
        </w:rPr>
        <w:t xml:space="preserve"> </w:t>
      </w:r>
      <w:r w:rsidRPr="4C44C12D">
        <w:rPr>
          <w:color w:val="2D2E87"/>
        </w:rPr>
        <w:t>durch</w:t>
      </w:r>
      <w:r w:rsidRPr="00724CCC">
        <w:rPr>
          <w:color w:val="2D2E87"/>
        </w:rPr>
        <w:t xml:space="preserve"> </w:t>
      </w:r>
      <w:r w:rsidRPr="4C44C12D">
        <w:rPr>
          <w:color w:val="2D2E87"/>
        </w:rPr>
        <w:t>eine</w:t>
      </w:r>
      <w:r w:rsidRPr="00724CCC">
        <w:rPr>
          <w:color w:val="2D2E87"/>
        </w:rPr>
        <w:t xml:space="preserve"> </w:t>
      </w:r>
      <w:r w:rsidRPr="4C44C12D">
        <w:rPr>
          <w:color w:val="2D2E87"/>
        </w:rPr>
        <w:t>Aktionswoche</w:t>
      </w:r>
      <w:r w:rsidRPr="00724CCC">
        <w:rPr>
          <w:color w:val="2D2E87"/>
        </w:rPr>
        <w:t xml:space="preserve"> in der </w:t>
      </w:r>
      <w:r w:rsidRPr="4C44C12D">
        <w:rPr>
          <w:color w:val="2D2E87"/>
        </w:rPr>
        <w:t>Kantine</w:t>
      </w:r>
      <w:r w:rsidRPr="00724CCC">
        <w:rPr>
          <w:color w:val="2D2E87"/>
        </w:rPr>
        <w:t xml:space="preserve"> mit </w:t>
      </w:r>
      <w:r w:rsidRPr="4C44C12D">
        <w:rPr>
          <w:color w:val="2D2E87"/>
        </w:rPr>
        <w:t>speziellen</w:t>
      </w:r>
      <w:r w:rsidRPr="00724CCC">
        <w:rPr>
          <w:color w:val="2D2E87"/>
        </w:rPr>
        <w:t xml:space="preserve"> </w:t>
      </w:r>
      <w:r w:rsidRPr="4C44C12D">
        <w:rPr>
          <w:color w:val="2D2E87"/>
        </w:rPr>
        <w:t>Gerichten</w:t>
      </w:r>
      <w:r w:rsidRPr="00724CCC">
        <w:rPr>
          <w:color w:val="2D2E87"/>
        </w:rPr>
        <w:t xml:space="preserve"> </w:t>
      </w:r>
      <w:r w:rsidR="00724CCC" w:rsidRPr="00724CCC">
        <w:rPr>
          <w:color w:val="2D2E87"/>
        </w:rPr>
        <w:t xml:space="preserve">aus überwiegend regionalen Zutaten </w:t>
      </w:r>
      <w:r w:rsidRPr="4C44C12D">
        <w:rPr>
          <w:color w:val="2D2E87"/>
        </w:rPr>
        <w:t>begleitet</w:t>
      </w:r>
      <w:r w:rsidRPr="00724CCC">
        <w:rPr>
          <w:color w:val="2D2E87"/>
        </w:rPr>
        <w:t xml:space="preserve">. </w:t>
      </w:r>
      <w:r w:rsidR="00724CCC" w:rsidRPr="00724CCC">
        <w:rPr>
          <w:color w:val="2D2E87"/>
        </w:rPr>
        <w:t xml:space="preserve">Da für das Unternehmen die Gesundheit und das Wohlbefinden seiner Mitarbeiterinnen und Mitarbeiter von hoher Bedeutung ist, können sich diese in der Hauptverwaltung zudem seit kurzem mit kostenlosem Obst versorgen. </w:t>
      </w:r>
      <w:r w:rsidRPr="4C44C12D">
        <w:rPr>
          <w:color w:val="2D2E87"/>
        </w:rPr>
        <w:t>Darüber</w:t>
      </w:r>
      <w:r w:rsidRPr="00724CCC">
        <w:rPr>
          <w:color w:val="2D2E87"/>
        </w:rPr>
        <w:t xml:space="preserve"> </w:t>
      </w:r>
      <w:r w:rsidRPr="4C44C12D">
        <w:rPr>
          <w:color w:val="2D2E87"/>
        </w:rPr>
        <w:t>hinaus</w:t>
      </w:r>
      <w:r w:rsidRPr="00724CCC">
        <w:rPr>
          <w:color w:val="2D2E87"/>
        </w:rPr>
        <w:t xml:space="preserve"> </w:t>
      </w:r>
      <w:r w:rsidRPr="4C44C12D">
        <w:rPr>
          <w:color w:val="2D2E87"/>
        </w:rPr>
        <w:t>wird</w:t>
      </w:r>
      <w:r w:rsidRPr="00724CCC">
        <w:rPr>
          <w:color w:val="2D2E87"/>
        </w:rPr>
        <w:t xml:space="preserve"> auf dem </w:t>
      </w:r>
      <w:r w:rsidRPr="4C44C12D">
        <w:rPr>
          <w:color w:val="2D2E87"/>
        </w:rPr>
        <w:t>Gelände</w:t>
      </w:r>
      <w:r w:rsidRPr="00724CCC">
        <w:rPr>
          <w:color w:val="2D2E87"/>
        </w:rPr>
        <w:t xml:space="preserve"> um die </w:t>
      </w:r>
      <w:proofErr w:type="spellStart"/>
      <w:r w:rsidRPr="4C44C12D">
        <w:rPr>
          <w:color w:val="2D2E87"/>
        </w:rPr>
        <w:t>Lyreco</w:t>
      </w:r>
      <w:proofErr w:type="spellEnd"/>
      <w:r w:rsidRPr="00724CCC">
        <w:rPr>
          <w:color w:val="2D2E87"/>
        </w:rPr>
        <w:t xml:space="preserve"> </w:t>
      </w:r>
      <w:r w:rsidRPr="4C44C12D">
        <w:rPr>
          <w:color w:val="2D2E87"/>
        </w:rPr>
        <w:t>Hauptverwaltung</w:t>
      </w:r>
      <w:r w:rsidRPr="00724CCC">
        <w:rPr>
          <w:color w:val="2D2E87"/>
        </w:rPr>
        <w:t xml:space="preserve"> in </w:t>
      </w:r>
      <w:proofErr w:type="spellStart"/>
      <w:r w:rsidRPr="4C44C12D">
        <w:rPr>
          <w:color w:val="2D2E87"/>
        </w:rPr>
        <w:t>Bantorf</w:t>
      </w:r>
      <w:proofErr w:type="spellEnd"/>
      <w:r w:rsidRPr="00724CCC">
        <w:rPr>
          <w:color w:val="2D2E87"/>
        </w:rPr>
        <w:t xml:space="preserve"> in der </w:t>
      </w:r>
      <w:r w:rsidRPr="4C44C12D">
        <w:rPr>
          <w:color w:val="2D2E87"/>
        </w:rPr>
        <w:t>Region</w:t>
      </w:r>
      <w:r w:rsidRPr="00724CCC">
        <w:rPr>
          <w:color w:val="2D2E87"/>
        </w:rPr>
        <w:t xml:space="preserve"> </w:t>
      </w:r>
      <w:r w:rsidRPr="4C44C12D">
        <w:rPr>
          <w:color w:val="2D2E87"/>
        </w:rPr>
        <w:t>Hannover</w:t>
      </w:r>
      <w:r w:rsidRPr="00724CCC">
        <w:rPr>
          <w:color w:val="2D2E87"/>
        </w:rPr>
        <w:t xml:space="preserve"> ein </w:t>
      </w:r>
      <w:r w:rsidRPr="4C44C12D">
        <w:rPr>
          <w:color w:val="2D2E87"/>
        </w:rPr>
        <w:t>Bienenvolk</w:t>
      </w:r>
      <w:r w:rsidRPr="00724CCC">
        <w:rPr>
          <w:color w:val="2D2E87"/>
        </w:rPr>
        <w:t xml:space="preserve"> </w:t>
      </w:r>
      <w:r w:rsidRPr="4C44C12D">
        <w:rPr>
          <w:color w:val="2D2E87"/>
        </w:rPr>
        <w:t>zur</w:t>
      </w:r>
      <w:r w:rsidRPr="00724CCC">
        <w:rPr>
          <w:color w:val="2D2E87"/>
        </w:rPr>
        <w:t xml:space="preserve"> </w:t>
      </w:r>
      <w:r w:rsidRPr="4C44C12D">
        <w:rPr>
          <w:color w:val="2D2E87"/>
        </w:rPr>
        <w:t>Sicherung</w:t>
      </w:r>
      <w:r w:rsidRPr="00724CCC">
        <w:rPr>
          <w:color w:val="2D2E87"/>
        </w:rPr>
        <w:t xml:space="preserve"> des </w:t>
      </w:r>
      <w:r w:rsidRPr="4C44C12D">
        <w:rPr>
          <w:color w:val="2D2E87"/>
        </w:rPr>
        <w:t>Bestandes</w:t>
      </w:r>
      <w:r w:rsidRPr="00724CCC">
        <w:rPr>
          <w:color w:val="2D2E87"/>
        </w:rPr>
        <w:t xml:space="preserve"> </w:t>
      </w:r>
      <w:r w:rsidRPr="4C44C12D">
        <w:rPr>
          <w:color w:val="2D2E87"/>
        </w:rPr>
        <w:t>angesiedelt</w:t>
      </w:r>
      <w:r w:rsidRPr="4C44C12D">
        <w:rPr>
          <w:color w:val="002060"/>
        </w:rPr>
        <w:t>.</w:t>
      </w:r>
    </w:p>
    <w:p w14:paraId="44B8E4E7" w14:textId="181F8334" w:rsidR="00724CCC" w:rsidRDefault="00724CCC" w:rsidP="4C44C12D">
      <w:pPr>
        <w:ind w:left="-426"/>
        <w:jc w:val="both"/>
        <w:rPr>
          <w:color w:val="002060"/>
        </w:rPr>
      </w:pPr>
    </w:p>
    <w:p w14:paraId="1B313901" w14:textId="77777777" w:rsidR="00682E72" w:rsidRDefault="00C668B1" w:rsidP="00E10884">
      <w:pPr>
        <w:pStyle w:val="Default"/>
        <w:ind w:left="-426"/>
        <w:jc w:val="both"/>
        <w:rPr>
          <w:bCs/>
          <w:color w:val="2D2E87"/>
          <w:sz w:val="22"/>
          <w:szCs w:val="22"/>
        </w:rPr>
      </w:pPr>
      <w:r w:rsidRPr="00C668B1">
        <w:rPr>
          <w:bCs/>
          <w:color w:val="2D2E87"/>
          <w:sz w:val="22"/>
          <w:szCs w:val="22"/>
        </w:rPr>
        <w:t xml:space="preserve">„Wir freuen uns, dass </w:t>
      </w:r>
      <w:r>
        <w:rPr>
          <w:bCs/>
          <w:color w:val="2D2E87"/>
          <w:sz w:val="22"/>
          <w:szCs w:val="22"/>
        </w:rPr>
        <w:t xml:space="preserve">uns dieser Umweltaktionstag, den wir </w:t>
      </w:r>
      <w:r w:rsidR="00CF3EDB">
        <w:rPr>
          <w:bCs/>
          <w:color w:val="2D2E87"/>
          <w:sz w:val="22"/>
          <w:szCs w:val="22"/>
        </w:rPr>
        <w:t xml:space="preserve">bei </w:t>
      </w:r>
      <w:proofErr w:type="spellStart"/>
      <w:r w:rsidR="00CF3EDB">
        <w:rPr>
          <w:bCs/>
          <w:color w:val="2D2E87"/>
          <w:sz w:val="22"/>
          <w:szCs w:val="22"/>
        </w:rPr>
        <w:t>Lyreco</w:t>
      </w:r>
      <w:proofErr w:type="spellEnd"/>
      <w:r w:rsidR="00CF3EDB">
        <w:rPr>
          <w:bCs/>
          <w:color w:val="2D2E87"/>
          <w:sz w:val="22"/>
          <w:szCs w:val="22"/>
        </w:rPr>
        <w:t xml:space="preserve"> sogar </w:t>
      </w:r>
      <w:r>
        <w:rPr>
          <w:bCs/>
          <w:color w:val="2D2E87"/>
          <w:sz w:val="22"/>
          <w:szCs w:val="22"/>
        </w:rPr>
        <w:t xml:space="preserve">zu einem Umweltaktionsmonat </w:t>
      </w:r>
      <w:r w:rsidR="00D846B8">
        <w:rPr>
          <w:bCs/>
          <w:color w:val="2D2E87"/>
          <w:sz w:val="22"/>
          <w:szCs w:val="22"/>
        </w:rPr>
        <w:t xml:space="preserve">ausweiten </w:t>
      </w:r>
      <w:r w:rsidR="00CF3EDB">
        <w:rPr>
          <w:bCs/>
          <w:color w:val="2D2E87"/>
          <w:sz w:val="22"/>
          <w:szCs w:val="22"/>
        </w:rPr>
        <w:t xml:space="preserve">konnten, eine Möglichkeit bietet, uns gegenüber unseren </w:t>
      </w:r>
    </w:p>
    <w:p w14:paraId="11CAFD1F" w14:textId="77777777" w:rsidR="00682E72" w:rsidRDefault="00682E72" w:rsidP="00E10884">
      <w:pPr>
        <w:pStyle w:val="Default"/>
        <w:ind w:left="-426"/>
        <w:jc w:val="both"/>
        <w:rPr>
          <w:bCs/>
          <w:color w:val="2D2E87"/>
          <w:sz w:val="22"/>
          <w:szCs w:val="22"/>
        </w:rPr>
      </w:pPr>
    </w:p>
    <w:p w14:paraId="19E906BD" w14:textId="5DE40389" w:rsidR="00C668B1" w:rsidRPr="00C668B1" w:rsidRDefault="00CF3EDB" w:rsidP="00E10884">
      <w:pPr>
        <w:pStyle w:val="Default"/>
        <w:ind w:left="-426"/>
        <w:jc w:val="both"/>
        <w:rPr>
          <w:bCs/>
          <w:color w:val="2D2E87"/>
          <w:sz w:val="22"/>
          <w:szCs w:val="22"/>
        </w:rPr>
      </w:pPr>
      <w:r>
        <w:rPr>
          <w:bCs/>
          <w:color w:val="2D2E87"/>
          <w:sz w:val="22"/>
          <w:szCs w:val="22"/>
        </w:rPr>
        <w:t xml:space="preserve">Kunden und der Öffentlichkeit durch eine Vielzahl von Maßnahmen als verantwortungsvollen und nachhaltigen Partner zu präsentieren. Das Thema Nachhaltigkeit ist in unserer Unternehmensphilosophie bereits fest verankert - so ist es mehr als sinnvoll, dass wir dies nun auch verstärkt nach außen demonstrieren.“, so Olaf </w:t>
      </w:r>
      <w:proofErr w:type="spellStart"/>
      <w:r>
        <w:rPr>
          <w:bCs/>
          <w:color w:val="2D2E87"/>
          <w:sz w:val="22"/>
          <w:szCs w:val="22"/>
        </w:rPr>
        <w:t>Dubbert</w:t>
      </w:r>
      <w:proofErr w:type="spellEnd"/>
      <w:r>
        <w:rPr>
          <w:bCs/>
          <w:color w:val="2D2E87"/>
          <w:sz w:val="22"/>
          <w:szCs w:val="22"/>
        </w:rPr>
        <w:t xml:space="preserve">, Manager für Qualität, Sicherheit &amp; Nachhaltigkeit bei der </w:t>
      </w:r>
      <w:proofErr w:type="spellStart"/>
      <w:r>
        <w:rPr>
          <w:bCs/>
          <w:color w:val="2D2E87"/>
          <w:sz w:val="22"/>
          <w:szCs w:val="22"/>
        </w:rPr>
        <w:t>Lyreco</w:t>
      </w:r>
      <w:proofErr w:type="spellEnd"/>
      <w:r>
        <w:rPr>
          <w:bCs/>
          <w:color w:val="2D2E87"/>
          <w:sz w:val="22"/>
          <w:szCs w:val="22"/>
        </w:rPr>
        <w:t xml:space="preserve"> Deutschland GmbH.</w:t>
      </w:r>
    </w:p>
    <w:p w14:paraId="44EAFD9C" w14:textId="77777777" w:rsidR="00C668B1" w:rsidRDefault="00C668B1" w:rsidP="00E10884">
      <w:pPr>
        <w:pStyle w:val="Default"/>
        <w:ind w:left="-426"/>
        <w:jc w:val="both"/>
        <w:rPr>
          <w:b/>
          <w:bCs/>
          <w:color w:val="2D2E87"/>
          <w:sz w:val="22"/>
          <w:szCs w:val="22"/>
        </w:rPr>
      </w:pPr>
    </w:p>
    <w:p w14:paraId="4B94D5A5" w14:textId="3D7E4A49" w:rsidR="00C668B1" w:rsidRDefault="00C668B1" w:rsidP="00FD7240">
      <w:pPr>
        <w:pStyle w:val="Kopfzeile"/>
        <w:widowControl w:val="0"/>
        <w:tabs>
          <w:tab w:val="clear" w:pos="4536"/>
          <w:tab w:val="clear" w:pos="9072"/>
        </w:tabs>
        <w:spacing w:line="276" w:lineRule="auto"/>
        <w:jc w:val="both"/>
        <w:rPr>
          <w:color w:val="2D2E87"/>
          <w:sz w:val="20"/>
        </w:rPr>
      </w:pPr>
    </w:p>
    <w:p w14:paraId="30F4AC23" w14:textId="478B88CA" w:rsidR="00724CCC" w:rsidRDefault="00724CCC" w:rsidP="00FD7240">
      <w:pPr>
        <w:pStyle w:val="Kopfzeile"/>
        <w:widowControl w:val="0"/>
        <w:tabs>
          <w:tab w:val="clear" w:pos="4536"/>
          <w:tab w:val="clear" w:pos="9072"/>
        </w:tabs>
        <w:spacing w:line="276" w:lineRule="auto"/>
        <w:jc w:val="both"/>
        <w:rPr>
          <w:color w:val="2D2E87"/>
          <w:sz w:val="20"/>
        </w:rPr>
      </w:pPr>
    </w:p>
    <w:p w14:paraId="4F0B83B4" w14:textId="64C24723" w:rsidR="00724CCC" w:rsidRDefault="00724CCC" w:rsidP="00FD7240">
      <w:pPr>
        <w:pStyle w:val="Kopfzeile"/>
        <w:widowControl w:val="0"/>
        <w:tabs>
          <w:tab w:val="clear" w:pos="4536"/>
          <w:tab w:val="clear" w:pos="9072"/>
        </w:tabs>
        <w:spacing w:line="276" w:lineRule="auto"/>
        <w:jc w:val="both"/>
        <w:rPr>
          <w:color w:val="2D2E87"/>
          <w:sz w:val="20"/>
        </w:rPr>
      </w:pPr>
    </w:p>
    <w:p w14:paraId="0C2FFE75" w14:textId="10BC9AC0" w:rsidR="00724CCC" w:rsidRDefault="00724CCC" w:rsidP="00FD7240">
      <w:pPr>
        <w:pStyle w:val="Kopfzeile"/>
        <w:widowControl w:val="0"/>
        <w:tabs>
          <w:tab w:val="clear" w:pos="4536"/>
          <w:tab w:val="clear" w:pos="9072"/>
        </w:tabs>
        <w:spacing w:line="276" w:lineRule="auto"/>
        <w:jc w:val="both"/>
        <w:rPr>
          <w:color w:val="2D2E87"/>
          <w:sz w:val="20"/>
        </w:rPr>
      </w:pPr>
    </w:p>
    <w:p w14:paraId="2E898274" w14:textId="12DD2076" w:rsidR="00724CCC" w:rsidRDefault="00724CCC" w:rsidP="00FD7240">
      <w:pPr>
        <w:pStyle w:val="Kopfzeile"/>
        <w:widowControl w:val="0"/>
        <w:tabs>
          <w:tab w:val="clear" w:pos="4536"/>
          <w:tab w:val="clear" w:pos="9072"/>
        </w:tabs>
        <w:spacing w:line="276" w:lineRule="auto"/>
        <w:jc w:val="both"/>
        <w:rPr>
          <w:color w:val="2D2E87"/>
          <w:sz w:val="20"/>
        </w:rPr>
      </w:pPr>
    </w:p>
    <w:p w14:paraId="48330AE2" w14:textId="57A78BCE" w:rsidR="00724CCC" w:rsidRDefault="00724CCC" w:rsidP="00FD7240">
      <w:pPr>
        <w:pStyle w:val="Kopfzeile"/>
        <w:widowControl w:val="0"/>
        <w:tabs>
          <w:tab w:val="clear" w:pos="4536"/>
          <w:tab w:val="clear" w:pos="9072"/>
        </w:tabs>
        <w:spacing w:line="276" w:lineRule="auto"/>
        <w:jc w:val="both"/>
        <w:rPr>
          <w:color w:val="2D2E87"/>
          <w:sz w:val="20"/>
        </w:rPr>
      </w:pPr>
    </w:p>
    <w:p w14:paraId="51AB5472" w14:textId="77777777" w:rsidR="00724CCC" w:rsidRDefault="00724CCC" w:rsidP="00FD7240">
      <w:pPr>
        <w:pStyle w:val="Kopfzeile"/>
        <w:widowControl w:val="0"/>
        <w:tabs>
          <w:tab w:val="clear" w:pos="4536"/>
          <w:tab w:val="clear" w:pos="9072"/>
        </w:tabs>
        <w:spacing w:line="276" w:lineRule="auto"/>
        <w:jc w:val="both"/>
        <w:rPr>
          <w:color w:val="2D2E87"/>
          <w:sz w:val="20"/>
        </w:rPr>
      </w:pPr>
    </w:p>
    <w:p w14:paraId="3DEEC669" w14:textId="77777777" w:rsidR="00C668B1" w:rsidRDefault="00C668B1" w:rsidP="00FD7240">
      <w:pPr>
        <w:pStyle w:val="Kopfzeile"/>
        <w:widowControl w:val="0"/>
        <w:tabs>
          <w:tab w:val="clear" w:pos="4536"/>
          <w:tab w:val="clear" w:pos="9072"/>
        </w:tabs>
        <w:spacing w:line="276" w:lineRule="auto"/>
        <w:jc w:val="both"/>
        <w:rPr>
          <w:color w:val="2D2E87"/>
          <w:sz w:val="20"/>
        </w:rPr>
      </w:pPr>
    </w:p>
    <w:p w14:paraId="3656B9AB" w14:textId="37EB34E8" w:rsidR="00E10884" w:rsidRDefault="00E10884" w:rsidP="00FD7240">
      <w:pPr>
        <w:pStyle w:val="Kopfzeile"/>
        <w:widowControl w:val="0"/>
        <w:tabs>
          <w:tab w:val="clear" w:pos="4536"/>
          <w:tab w:val="clear" w:pos="9072"/>
        </w:tabs>
        <w:spacing w:line="276" w:lineRule="auto"/>
        <w:jc w:val="both"/>
        <w:rPr>
          <w:color w:val="2D2E87"/>
          <w:sz w:val="20"/>
        </w:rPr>
      </w:pPr>
    </w:p>
    <w:p w14:paraId="5559802C" w14:textId="6596F44B" w:rsidR="009608F4" w:rsidRDefault="009608F4" w:rsidP="00FD7240">
      <w:pPr>
        <w:pStyle w:val="Kopfzeile"/>
        <w:widowControl w:val="0"/>
        <w:tabs>
          <w:tab w:val="clear" w:pos="4536"/>
          <w:tab w:val="clear" w:pos="9072"/>
        </w:tabs>
        <w:spacing w:line="276" w:lineRule="auto"/>
        <w:jc w:val="both"/>
        <w:rPr>
          <w:color w:val="2D2E87"/>
          <w:sz w:val="20"/>
        </w:rPr>
      </w:pPr>
    </w:p>
    <w:p w14:paraId="6B26D90E" w14:textId="4C61D8EF" w:rsidR="009608F4" w:rsidRDefault="009608F4" w:rsidP="00FD7240">
      <w:pPr>
        <w:pStyle w:val="Kopfzeile"/>
        <w:widowControl w:val="0"/>
        <w:tabs>
          <w:tab w:val="clear" w:pos="4536"/>
          <w:tab w:val="clear" w:pos="9072"/>
        </w:tabs>
        <w:spacing w:line="276" w:lineRule="auto"/>
        <w:jc w:val="both"/>
        <w:rPr>
          <w:color w:val="2D2E87"/>
          <w:sz w:val="20"/>
        </w:rPr>
      </w:pPr>
    </w:p>
    <w:p w14:paraId="60CC2390" w14:textId="127D23E1" w:rsidR="009608F4" w:rsidRDefault="009608F4" w:rsidP="00FD7240">
      <w:pPr>
        <w:pStyle w:val="Kopfzeile"/>
        <w:widowControl w:val="0"/>
        <w:tabs>
          <w:tab w:val="clear" w:pos="4536"/>
          <w:tab w:val="clear" w:pos="9072"/>
        </w:tabs>
        <w:spacing w:line="276" w:lineRule="auto"/>
        <w:jc w:val="both"/>
        <w:rPr>
          <w:color w:val="2D2E87"/>
          <w:sz w:val="20"/>
        </w:rPr>
      </w:pPr>
    </w:p>
    <w:p w14:paraId="65D63D09" w14:textId="66F07B5A" w:rsidR="009608F4" w:rsidRDefault="009608F4" w:rsidP="00FD7240">
      <w:pPr>
        <w:pStyle w:val="Kopfzeile"/>
        <w:widowControl w:val="0"/>
        <w:tabs>
          <w:tab w:val="clear" w:pos="4536"/>
          <w:tab w:val="clear" w:pos="9072"/>
        </w:tabs>
        <w:spacing w:line="276" w:lineRule="auto"/>
        <w:jc w:val="both"/>
        <w:rPr>
          <w:color w:val="2D2E87"/>
          <w:sz w:val="20"/>
        </w:rPr>
      </w:pPr>
    </w:p>
    <w:p w14:paraId="32B919EA" w14:textId="02240745" w:rsidR="009608F4" w:rsidRDefault="009608F4" w:rsidP="00FD7240">
      <w:pPr>
        <w:pStyle w:val="Kopfzeile"/>
        <w:widowControl w:val="0"/>
        <w:tabs>
          <w:tab w:val="clear" w:pos="4536"/>
          <w:tab w:val="clear" w:pos="9072"/>
        </w:tabs>
        <w:spacing w:line="276" w:lineRule="auto"/>
        <w:jc w:val="both"/>
        <w:rPr>
          <w:color w:val="2D2E87"/>
          <w:sz w:val="20"/>
        </w:rPr>
      </w:pPr>
    </w:p>
    <w:p w14:paraId="3B378CB4" w14:textId="5D1D966E" w:rsidR="009608F4" w:rsidRDefault="009608F4" w:rsidP="00FD7240">
      <w:pPr>
        <w:pStyle w:val="Kopfzeile"/>
        <w:widowControl w:val="0"/>
        <w:tabs>
          <w:tab w:val="clear" w:pos="4536"/>
          <w:tab w:val="clear" w:pos="9072"/>
        </w:tabs>
        <w:spacing w:line="276" w:lineRule="auto"/>
        <w:jc w:val="both"/>
        <w:rPr>
          <w:color w:val="2D2E87"/>
          <w:sz w:val="20"/>
        </w:rPr>
      </w:pPr>
    </w:p>
    <w:p w14:paraId="5320DDEA" w14:textId="77777777" w:rsidR="009608F4" w:rsidRDefault="009608F4" w:rsidP="00FD7240">
      <w:pPr>
        <w:pStyle w:val="Kopfzeile"/>
        <w:widowControl w:val="0"/>
        <w:tabs>
          <w:tab w:val="clear" w:pos="4536"/>
          <w:tab w:val="clear" w:pos="9072"/>
        </w:tabs>
        <w:spacing w:line="276" w:lineRule="auto"/>
        <w:jc w:val="both"/>
        <w:rPr>
          <w:color w:val="2D2E87"/>
          <w:sz w:val="20"/>
        </w:rPr>
      </w:pPr>
    </w:p>
    <w:p w14:paraId="57FF3550" w14:textId="77777777" w:rsidR="003733C3" w:rsidRPr="003733C3" w:rsidRDefault="003733C3" w:rsidP="003733C3">
      <w:pPr>
        <w:pStyle w:val="Textkrper"/>
        <w:spacing w:line="276" w:lineRule="auto"/>
        <w:ind w:left="-450"/>
        <w:jc w:val="both"/>
        <w:rPr>
          <w:rFonts w:eastAsia="Arial"/>
          <w:b/>
          <w:bCs/>
          <w:i/>
          <w:iCs/>
          <w:color w:val="2D2E87"/>
        </w:rPr>
      </w:pPr>
      <w:r w:rsidRPr="003733C3">
        <w:rPr>
          <w:b/>
          <w:bCs/>
          <w:color w:val="2D2E87"/>
        </w:rPr>
        <w:t>Über Lyreco</w:t>
      </w:r>
    </w:p>
    <w:p w14:paraId="61D169E1" w14:textId="77777777" w:rsidR="003733C3" w:rsidRPr="003733C3" w:rsidRDefault="003733C3" w:rsidP="003733C3">
      <w:pPr>
        <w:pStyle w:val="StandardWeb"/>
        <w:spacing w:before="0" w:beforeAutospacing="0" w:line="276" w:lineRule="auto"/>
        <w:ind w:left="-450"/>
        <w:rPr>
          <w:rFonts w:ascii="Arial,MS Mincho" w:eastAsia="Arial,MS Mincho" w:hAnsi="Arial,MS Mincho" w:cs="Arial,MS Mincho"/>
          <w:color w:val="2D2E87"/>
          <w:sz w:val="20"/>
          <w:szCs w:val="20"/>
          <w:lang w:val="nl-NL" w:eastAsia="nl-NL"/>
        </w:rPr>
      </w:pPr>
      <w:r w:rsidRPr="003733C3">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Mitarbeitern, davon über 4.500 Vertriebsmitarbeitern, liegt der Fokus des Unternehmens auf Kundenservice, Logistik und Vertriebsexzellenz. Die internationale Präsenz umfasst 25 Länder auf 4 Kontinenten. Lyreco ist nicht nur Marktführer in Europa, sondern auch in Australien und Asien präsent. Die Gruppe erwirtschaf</w:t>
      </w:r>
      <w:r>
        <w:rPr>
          <w:rFonts w:ascii="Arial" w:eastAsia="Arial" w:hAnsi="Arial" w:cs="Arial"/>
          <w:color w:val="2D2E87"/>
          <w:sz w:val="20"/>
          <w:szCs w:val="20"/>
          <w:lang w:val="nl-NL" w:eastAsia="nl-NL"/>
        </w:rPr>
        <w:t xml:space="preserve">tete </w:t>
      </w:r>
      <w:r w:rsidRPr="003733C3">
        <w:rPr>
          <w:rFonts w:ascii="Arial" w:eastAsia="Arial" w:hAnsi="Arial" w:cs="Arial"/>
          <w:color w:val="2D2E87"/>
          <w:sz w:val="20"/>
          <w:szCs w:val="20"/>
          <w:lang w:val="nl-NL" w:eastAsia="nl-NL"/>
        </w:rPr>
        <w:t>Umsätze in Höhe von über 2 Mrd. EUR in 201</w:t>
      </w:r>
      <w:r>
        <w:rPr>
          <w:rFonts w:ascii="Arial" w:eastAsia="Arial" w:hAnsi="Arial" w:cs="Arial"/>
          <w:color w:val="2D2E87"/>
          <w:sz w:val="20"/>
          <w:szCs w:val="20"/>
          <w:lang w:val="nl-NL" w:eastAsia="nl-NL"/>
        </w:rPr>
        <w:t>7</w:t>
      </w:r>
      <w:r w:rsidRPr="003733C3">
        <w:rPr>
          <w:rFonts w:ascii="Arial" w:eastAsia="Arial" w:hAnsi="Arial" w:cs="Arial"/>
          <w:color w:val="2D2E87"/>
          <w:sz w:val="20"/>
          <w:szCs w:val="20"/>
          <w:lang w:val="nl-NL" w:eastAsia="nl-NL"/>
        </w:rPr>
        <w:t>. Wer</w:t>
      </w:r>
      <w:r>
        <w:rPr>
          <w:rFonts w:ascii="Arial" w:eastAsia="Arial" w:hAnsi="Arial" w:cs="Arial"/>
          <w:color w:val="2D2E87"/>
          <w:sz w:val="20"/>
          <w:szCs w:val="20"/>
          <w:lang w:val="nl-NL" w:eastAsia="nl-NL"/>
        </w:rPr>
        <w:t xml:space="preserve">den die Partner dazu gerechnet, </w:t>
      </w:r>
      <w:r w:rsidRPr="003733C3">
        <w:rPr>
          <w:rFonts w:ascii="Arial" w:eastAsia="Arial" w:hAnsi="Arial" w:cs="Arial"/>
          <w:color w:val="2D2E87"/>
          <w:sz w:val="20"/>
          <w:szCs w:val="20"/>
          <w:lang w:val="nl-NL" w:eastAsia="nl-NL"/>
        </w:rPr>
        <w:t>deckt Lyreco aktuell 42 Länder auf 4 Kontinenten ab.</w:t>
      </w:r>
    </w:p>
    <w:p w14:paraId="73BA366A" w14:textId="77777777" w:rsidR="003733C3" w:rsidRPr="003733C3" w:rsidRDefault="003733C3" w:rsidP="003733C3">
      <w:pPr>
        <w:pStyle w:val="StandardWeb"/>
        <w:spacing w:before="0" w:beforeAutospacing="0" w:after="0" w:afterAutospacing="0" w:line="276" w:lineRule="auto"/>
        <w:ind w:left="-450"/>
        <w:rPr>
          <w:rFonts w:ascii="Arial" w:eastAsia="Arial" w:hAnsi="Arial" w:cs="Arial"/>
          <w:color w:val="2D2E87"/>
          <w:sz w:val="20"/>
          <w:szCs w:val="20"/>
        </w:rPr>
      </w:pPr>
      <w:r>
        <w:rPr>
          <w:rFonts w:ascii="Arial" w:eastAsia="Arial" w:hAnsi="Arial" w:cs="Arial"/>
          <w:color w:val="2D2E87"/>
          <w:sz w:val="20"/>
          <w:szCs w:val="20"/>
        </w:rPr>
        <w:t xml:space="preserve">Die Vertriebspartner von </w:t>
      </w:r>
      <w:proofErr w:type="spellStart"/>
      <w:r>
        <w:rPr>
          <w:rFonts w:ascii="Arial" w:eastAsia="Arial" w:hAnsi="Arial" w:cs="Arial"/>
          <w:color w:val="2D2E87"/>
          <w:sz w:val="20"/>
          <w:szCs w:val="20"/>
        </w:rPr>
        <w:t>Lyreco</w:t>
      </w:r>
      <w:proofErr w:type="spellEnd"/>
      <w:r>
        <w:rPr>
          <w:rFonts w:ascii="Arial" w:eastAsia="Arial" w:hAnsi="Arial" w:cs="Arial"/>
          <w:color w:val="2D2E87"/>
          <w:sz w:val="20"/>
          <w:szCs w:val="20"/>
        </w:rPr>
        <w:t xml:space="preserve"> </w:t>
      </w:r>
      <w:r w:rsidRPr="003733C3">
        <w:rPr>
          <w:rFonts w:ascii="Arial" w:eastAsia="Arial" w:hAnsi="Arial" w:cs="Arial"/>
          <w:color w:val="2D2E87"/>
          <w:sz w:val="20"/>
          <w:szCs w:val="20"/>
        </w:rPr>
        <w:t>sind in</w:t>
      </w:r>
    </w:p>
    <w:p w14:paraId="5261944E"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Amerika</w:t>
      </w:r>
      <w:r w:rsidRPr="003733C3">
        <w:rPr>
          <w:rFonts w:ascii="Arial" w:eastAsia="Arial" w:hAnsi="Arial" w:cs="Arial"/>
          <w:color w:val="2D2E87"/>
          <w:sz w:val="20"/>
          <w:szCs w:val="20"/>
        </w:rPr>
        <w:t xml:space="preserve">: INFORSHOP (Brasilien), MARKEN (Argentinien), W.B. MASON (USA), </w:t>
      </w:r>
      <w:r w:rsidRPr="003733C3">
        <w:rPr>
          <w:color w:val="2D2E87"/>
        </w:rPr>
        <w:br/>
      </w:r>
      <w:r w:rsidRPr="003733C3">
        <w:rPr>
          <w:rFonts w:ascii="Arial" w:eastAsia="Arial" w:hAnsi="Arial" w:cs="Arial"/>
          <w:color w:val="2D2E87"/>
          <w:sz w:val="20"/>
          <w:szCs w:val="20"/>
        </w:rPr>
        <w:t xml:space="preserve">NOVEXCO (Kanada), </w:t>
      </w:r>
      <w:proofErr w:type="spellStart"/>
      <w:r w:rsidRPr="003733C3">
        <w:rPr>
          <w:rFonts w:ascii="Arial" w:eastAsia="Arial" w:hAnsi="Arial" w:cs="Arial"/>
          <w:color w:val="2D2E87"/>
          <w:sz w:val="20"/>
          <w:szCs w:val="20"/>
        </w:rPr>
        <w:t>Principado</w:t>
      </w:r>
      <w:proofErr w:type="spellEnd"/>
      <w:r w:rsidRPr="003733C3">
        <w:rPr>
          <w:rFonts w:ascii="Arial" w:eastAsia="Arial" w:hAnsi="Arial" w:cs="Arial"/>
          <w:color w:val="2D2E87"/>
          <w:sz w:val="20"/>
          <w:szCs w:val="20"/>
        </w:rPr>
        <w:t xml:space="preserve"> (Mexiko)</w:t>
      </w:r>
    </w:p>
    <w:p w14:paraId="2AA60A6E"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Asien</w:t>
      </w:r>
      <w:r w:rsidRPr="003733C3">
        <w:rPr>
          <w:rFonts w:ascii="Arial" w:eastAsia="Arial" w:hAnsi="Arial" w:cs="Arial"/>
          <w:color w:val="2D2E87"/>
          <w:sz w:val="20"/>
          <w:szCs w:val="20"/>
        </w:rPr>
        <w:t>: ASKUL (Japan), COMIX (China), BENIR E-STORE SOLUTIONS (Indien), OFFICEPRO (Taiwan)</w:t>
      </w:r>
    </w:p>
    <w:p w14:paraId="375CECA7"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Europa</w:t>
      </w:r>
      <w:r w:rsidRPr="003733C3">
        <w:rPr>
          <w:rFonts w:ascii="Arial" w:eastAsia="Arial" w:hAnsi="Arial" w:cs="Arial"/>
          <w:color w:val="2D2E87"/>
          <w:sz w:val="20"/>
          <w:szCs w:val="20"/>
        </w:rPr>
        <w:t>: OFFICE</w:t>
      </w:r>
      <w:r>
        <w:rPr>
          <w:rFonts w:ascii="Arial" w:eastAsia="Arial" w:hAnsi="Arial" w:cs="Arial"/>
          <w:color w:val="2D2E87"/>
          <w:sz w:val="20"/>
          <w:szCs w:val="20"/>
        </w:rPr>
        <w:t xml:space="preserve">MAG (Russland), RTC (Rumänien), </w:t>
      </w:r>
      <w:r w:rsidRPr="003733C3">
        <w:rPr>
          <w:rFonts w:ascii="Arial" w:eastAsia="Arial" w:hAnsi="Arial" w:cs="Arial"/>
          <w:color w:val="2D2E87"/>
          <w:sz w:val="20"/>
          <w:szCs w:val="20"/>
        </w:rPr>
        <w:t>AKOFFICE (Türkei), OFFICEDAY (Estland, Lettland und Litauen)</w:t>
      </w:r>
    </w:p>
    <w:p w14:paraId="2256E579"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proofErr w:type="spellStart"/>
      <w:r w:rsidRPr="003733C3">
        <w:rPr>
          <w:rFonts w:ascii="Arial" w:eastAsia="Arial" w:hAnsi="Arial" w:cs="Arial"/>
          <w:b/>
          <w:bCs/>
          <w:color w:val="2D2E87"/>
          <w:sz w:val="20"/>
          <w:szCs w:val="20"/>
          <w:lang w:val="en-US"/>
        </w:rPr>
        <w:t>Ozeanien</w:t>
      </w:r>
      <w:proofErr w:type="spellEnd"/>
      <w:r w:rsidRPr="003733C3">
        <w:rPr>
          <w:rFonts w:ascii="Arial" w:eastAsia="Arial" w:hAnsi="Arial" w:cs="Arial"/>
          <w:color w:val="2D2E87"/>
          <w:sz w:val="20"/>
          <w:szCs w:val="20"/>
          <w:lang w:val="en-US"/>
        </w:rPr>
        <w:t>: OFFICE PRODUCTS DEPOT (</w:t>
      </w:r>
      <w:proofErr w:type="spellStart"/>
      <w:r w:rsidRPr="003733C3">
        <w:rPr>
          <w:rFonts w:ascii="Arial" w:eastAsia="Arial" w:hAnsi="Arial" w:cs="Arial"/>
          <w:color w:val="2D2E87"/>
          <w:sz w:val="20"/>
          <w:szCs w:val="20"/>
          <w:lang w:val="en-US"/>
        </w:rPr>
        <w:t>Neuseeland</w:t>
      </w:r>
      <w:proofErr w:type="spellEnd"/>
      <w:r w:rsidRPr="003733C3">
        <w:rPr>
          <w:rFonts w:ascii="Arial" w:eastAsia="Arial" w:hAnsi="Arial" w:cs="Arial"/>
          <w:color w:val="2D2E87"/>
          <w:sz w:val="20"/>
          <w:szCs w:val="20"/>
          <w:lang w:val="en-US"/>
        </w:rPr>
        <w:t>), Complete Office Supplies (</w:t>
      </w:r>
      <w:proofErr w:type="spellStart"/>
      <w:r w:rsidRPr="003733C3">
        <w:rPr>
          <w:rFonts w:ascii="Arial" w:eastAsia="Arial" w:hAnsi="Arial" w:cs="Arial"/>
          <w:color w:val="2D2E87"/>
          <w:sz w:val="20"/>
          <w:szCs w:val="20"/>
          <w:lang w:val="en-US"/>
        </w:rPr>
        <w:t>Australien</w:t>
      </w:r>
      <w:proofErr w:type="spellEnd"/>
      <w:r w:rsidRPr="003733C3">
        <w:rPr>
          <w:rFonts w:ascii="Arial" w:eastAsia="Arial" w:hAnsi="Arial" w:cs="Arial"/>
          <w:color w:val="2D2E87"/>
          <w:sz w:val="20"/>
          <w:szCs w:val="20"/>
          <w:lang w:val="en-US"/>
        </w:rPr>
        <w:t>)</w:t>
      </w:r>
    </w:p>
    <w:p w14:paraId="45FB0818" w14:textId="77777777" w:rsidR="00FD7240" w:rsidRDefault="00FD7240" w:rsidP="00014C07">
      <w:pPr>
        <w:pStyle w:val="Textkrper"/>
        <w:rPr>
          <w:b/>
          <w:color w:val="2D2E87"/>
          <w:sz w:val="22"/>
          <w:szCs w:val="22"/>
          <w:lang w:val="en-US"/>
        </w:rPr>
      </w:pPr>
    </w:p>
    <w:p w14:paraId="050E0913" w14:textId="067ED1FB" w:rsidR="009608F4" w:rsidRDefault="009608F4" w:rsidP="00014C07">
      <w:pPr>
        <w:pStyle w:val="Textkrper"/>
        <w:rPr>
          <w:b/>
          <w:color w:val="2D2E87"/>
          <w:sz w:val="22"/>
          <w:szCs w:val="22"/>
          <w:lang w:val="en-US"/>
        </w:rPr>
      </w:pPr>
    </w:p>
    <w:p w14:paraId="4A4A46E0" w14:textId="1E8DDE29" w:rsidR="009608F4" w:rsidRDefault="009608F4" w:rsidP="00014C07">
      <w:pPr>
        <w:pStyle w:val="Textkrper"/>
        <w:rPr>
          <w:b/>
          <w:color w:val="2D2E87"/>
          <w:sz w:val="22"/>
          <w:szCs w:val="22"/>
          <w:lang w:val="en-US"/>
        </w:rPr>
      </w:pPr>
    </w:p>
    <w:p w14:paraId="43909C1E" w14:textId="1DC200D8" w:rsidR="009608F4" w:rsidRDefault="009608F4" w:rsidP="00014C07">
      <w:pPr>
        <w:pStyle w:val="Textkrper"/>
        <w:rPr>
          <w:b/>
          <w:color w:val="2D2E87"/>
          <w:sz w:val="22"/>
          <w:szCs w:val="22"/>
          <w:lang w:val="en-US"/>
        </w:rPr>
      </w:pPr>
    </w:p>
    <w:p w14:paraId="36A71F0F" w14:textId="77777777" w:rsidR="009608F4" w:rsidRPr="003733C3" w:rsidRDefault="009608F4" w:rsidP="00014C07">
      <w:pPr>
        <w:pStyle w:val="Textkrper"/>
        <w:rPr>
          <w:b/>
          <w:color w:val="2D2E87"/>
          <w:sz w:val="22"/>
          <w:szCs w:val="22"/>
          <w:lang w:val="en-US"/>
        </w:rPr>
      </w:pPr>
    </w:p>
    <w:p w14:paraId="3062F8F1" w14:textId="77777777" w:rsidR="003733C3" w:rsidRPr="003733C3" w:rsidRDefault="003733C3" w:rsidP="003733C3">
      <w:pPr>
        <w:pStyle w:val="Textkrper"/>
        <w:ind w:left="-450"/>
        <w:rPr>
          <w:b/>
          <w:bCs/>
          <w:i/>
          <w:iCs/>
          <w:color w:val="2D2E87"/>
        </w:rPr>
      </w:pPr>
      <w:r w:rsidRPr="003733C3">
        <w:rPr>
          <w:b/>
          <w:bCs/>
          <w:color w:val="2D2E87"/>
        </w:rPr>
        <w:t xml:space="preserve">Ansprechpartnerin Lyreco Deutschland GmbH </w:t>
      </w:r>
    </w:p>
    <w:p w14:paraId="6258C826" w14:textId="77777777" w:rsidR="003733C3" w:rsidRPr="003733C3" w:rsidRDefault="003733C3" w:rsidP="003733C3">
      <w:pPr>
        <w:pStyle w:val="Textkrper"/>
        <w:ind w:left="-450"/>
        <w:rPr>
          <w:color w:val="2D2E87"/>
        </w:rPr>
      </w:pPr>
      <w:r w:rsidRPr="003733C3">
        <w:rPr>
          <w:color w:val="2D2E87"/>
        </w:rPr>
        <w:t>Nina Beye I Manager Marketing &amp; Communication</w:t>
      </w:r>
      <w:r w:rsidRPr="003733C3">
        <w:rPr>
          <w:color w:val="2D2E87"/>
        </w:rPr>
        <w:tab/>
      </w:r>
    </w:p>
    <w:p w14:paraId="2567D78D" w14:textId="77777777" w:rsidR="003733C3" w:rsidRPr="003733C3" w:rsidRDefault="003733C3" w:rsidP="003733C3">
      <w:pPr>
        <w:pStyle w:val="Textkrper"/>
        <w:ind w:left="-450"/>
        <w:rPr>
          <w:i/>
          <w:iCs/>
          <w:color w:val="2D2E87"/>
        </w:rPr>
      </w:pPr>
      <w:r w:rsidRPr="003733C3">
        <w:rPr>
          <w:color w:val="2D2E87"/>
        </w:rPr>
        <w:t>Telefon 05105 583-5480</w:t>
      </w:r>
    </w:p>
    <w:p w14:paraId="163A89DF" w14:textId="77777777" w:rsidR="003733C3" w:rsidRPr="003733C3" w:rsidRDefault="003733C3" w:rsidP="003733C3">
      <w:pPr>
        <w:pStyle w:val="Textkrper"/>
        <w:ind w:left="-450"/>
        <w:rPr>
          <w:i/>
          <w:iCs/>
          <w:color w:val="2D2E87"/>
        </w:rPr>
      </w:pPr>
      <w:r w:rsidRPr="003733C3">
        <w:rPr>
          <w:color w:val="2D2E87"/>
        </w:rPr>
        <w:t xml:space="preserve">E-Mail </w:t>
      </w:r>
      <w:hyperlink r:id="rId13" w:history="1">
        <w:r w:rsidRPr="003733C3">
          <w:rPr>
            <w:rStyle w:val="Hyperlink"/>
            <w:color w:val="2D2E87"/>
          </w:rPr>
          <w:t>nina.beye@lyreco.com</w:t>
        </w:r>
      </w:hyperlink>
      <w:r w:rsidRPr="003733C3">
        <w:rPr>
          <w:color w:val="2D2E87"/>
        </w:rPr>
        <w:tab/>
      </w:r>
    </w:p>
    <w:p w14:paraId="2F9EFF71" w14:textId="77777777" w:rsidR="003733C3" w:rsidRPr="003733C3" w:rsidRDefault="003733C3" w:rsidP="003733C3">
      <w:pPr>
        <w:pStyle w:val="Textkrper"/>
        <w:ind w:left="-450"/>
        <w:rPr>
          <w:color w:val="2D2E87"/>
        </w:rPr>
      </w:pPr>
      <w:r w:rsidRPr="003733C3">
        <w:rPr>
          <w:color w:val="2D2E87"/>
        </w:rPr>
        <w:t>Lyreco-Str. 4 I 30890 Barsinghausen</w:t>
      </w:r>
    </w:p>
    <w:p w14:paraId="53128261" w14:textId="77777777" w:rsidR="004566C7" w:rsidRPr="00FD7240" w:rsidRDefault="004566C7" w:rsidP="004566C7">
      <w:pPr>
        <w:pStyle w:val="Kopfzeile"/>
        <w:widowControl w:val="0"/>
        <w:tabs>
          <w:tab w:val="clear" w:pos="4536"/>
          <w:tab w:val="clear" w:pos="9072"/>
        </w:tabs>
        <w:jc w:val="both"/>
        <w:rPr>
          <w:color w:val="2D2E87"/>
          <w:lang w:val="en-US"/>
        </w:rPr>
      </w:pPr>
    </w:p>
    <w:p w14:paraId="54AC91E1" w14:textId="77777777" w:rsidR="009608F4" w:rsidRPr="009608F4" w:rsidRDefault="009608F4" w:rsidP="009608F4">
      <w:pPr>
        <w:pStyle w:val="Textkrper"/>
        <w:ind w:left="-426"/>
        <w:rPr>
          <w:b/>
          <w:color w:val="2D2E87"/>
          <w:lang w:val="en-US"/>
        </w:rPr>
      </w:pPr>
      <w:hyperlink r:id="rId14" w:history="1">
        <w:r w:rsidRPr="009608F4">
          <w:rPr>
            <w:rStyle w:val="Hyperlink"/>
            <w:rFonts w:cs="Arial"/>
            <w:b/>
            <w:lang w:val="en-US"/>
          </w:rPr>
          <w:t>www.lyreco.de</w:t>
        </w:r>
      </w:hyperlink>
    </w:p>
    <w:p w14:paraId="7B655953" w14:textId="77777777" w:rsidR="009608F4" w:rsidRPr="009608F4" w:rsidRDefault="009608F4" w:rsidP="009608F4">
      <w:pPr>
        <w:pStyle w:val="Textkrper"/>
        <w:ind w:left="-426"/>
        <w:rPr>
          <w:b/>
          <w:color w:val="2D2E87"/>
          <w:lang w:val="en-US"/>
        </w:rPr>
      </w:pPr>
      <w:hyperlink r:id="rId15" w:history="1">
        <w:r w:rsidRPr="009608F4">
          <w:rPr>
            <w:rStyle w:val="Hyperlink"/>
            <w:rFonts w:cs="Arial"/>
            <w:b/>
            <w:lang w:val="en-US"/>
          </w:rPr>
          <w:t>www.baumev.de</w:t>
        </w:r>
      </w:hyperlink>
      <w:bookmarkStart w:id="0" w:name="_GoBack"/>
      <w:bookmarkEnd w:id="0"/>
    </w:p>
    <w:sectPr w:rsidR="009608F4" w:rsidRPr="009608F4" w:rsidSect="00ED3BA1">
      <w:type w:val="continuous"/>
      <w:pgSz w:w="11906" w:h="16838" w:code="9"/>
      <w:pgMar w:top="2268" w:right="1418" w:bottom="1134" w:left="1786" w:header="720" w:footer="62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9056E" w14:textId="77777777" w:rsidR="000D278D" w:rsidRDefault="000D278D">
      <w:r>
        <w:separator/>
      </w:r>
    </w:p>
  </w:endnote>
  <w:endnote w:type="continuationSeparator" w:id="0">
    <w:p w14:paraId="1299C43A" w14:textId="77777777" w:rsidR="000D278D" w:rsidRDefault="000D2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55">
    <w:panose1 w:val="00000000000000000000"/>
    <w:charset w:val="00"/>
    <w:family w:val="auto"/>
    <w:notTrueType/>
    <w:pitch w:val="variable"/>
    <w:sig w:usb0="00000003" w:usb1="00000000" w:usb2="00000000" w:usb3="00000000" w:csb0="00000001" w:csb1="00000000"/>
  </w:font>
  <w:font w:name="Arial,MS Mincho">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BF04" w14:textId="77777777"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8C84AF" id="Group 1" o:spid="_x0000_s1026" style="position:absolute;margin-left:1.2pt;margin-top:-27.2pt;width:57.35pt;height:25.4pt;z-index:251666432;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r:id="rId4"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r:id="rId5" o:title="SGS_ISO 14001"/>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4830" w14:textId="77777777" w:rsidR="00ED3BA1" w:rsidRPr="003C04C8" w:rsidRDefault="004C6477" w:rsidP="003C04C8">
    <w:pPr>
      <w:pStyle w:val="berschrift1"/>
      <w:tabs>
        <w:tab w:val="clear" w:pos="0"/>
      </w:tabs>
      <w:spacing w:line="276" w:lineRule="auto"/>
      <w:ind w:left="-425"/>
      <w:jc w:val="left"/>
    </w:pPr>
    <w:r>
      <w:rPr>
        <w:noProof/>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6641F8" id="Group 1" o:spid="_x0000_s1026" style="position:absolute;margin-left:.7pt;margin-top:4.55pt;width:57.35pt;height:25.4pt;z-index:251663360;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r:id="rId3"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r:id="rId4" o:title="SGS_ISO 14001"/>
              </v:shape>
              <w10:wrap anchorx="margin"/>
            </v:group>
          </w:pict>
        </mc:Fallback>
      </mc:AlternateContent>
    </w:r>
    <w:r w:rsidR="003C04C8">
      <w:rPr>
        <w:noProof/>
      </w:rPr>
      <w:drawing>
        <wp:anchor distT="0" distB="0" distL="114300" distR="114300" simplePos="0" relativeHeight="251661312" behindDoc="1" locked="0" layoutInCell="1" allowOverlap="1" wp14:anchorId="29A436D3" wp14:editId="07777777">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C04C8" w:rsidRPr="006F6964">
      <w:rPr>
        <w:rStyle w:val="Seitenzahl"/>
        <w:b w:val="0"/>
        <w:color w:val="9AC31C"/>
      </w:rPr>
      <w:t>Lyreco</w:t>
    </w:r>
    <w:proofErr w:type="spellEnd"/>
    <w:r w:rsidR="003C04C8" w:rsidRPr="006F6964">
      <w:rPr>
        <w:rStyle w:val="Seitenzahl"/>
        <w:b w:val="0"/>
        <w:color w:val="9AC31C"/>
      </w:rPr>
      <w:t xml:space="preserve"> Deutschland GmbH  </w:t>
    </w:r>
    <w:proofErr w:type="spellStart"/>
    <w:r w:rsidR="003C04C8" w:rsidRPr="006F6964">
      <w:rPr>
        <w:rStyle w:val="Seitenzahl"/>
        <w:b w:val="0"/>
        <w:color w:val="9AC31C"/>
      </w:rPr>
      <w:t>Lyreco</w:t>
    </w:r>
    <w:proofErr w:type="spellEnd"/>
    <w:r w:rsidR="003C04C8" w:rsidRPr="006F6964">
      <w:rPr>
        <w:rStyle w:val="Seitenzahl"/>
        <w:b w:val="0"/>
        <w:color w:val="9AC31C"/>
      </w:rPr>
      <w:t>-Straße 4  30890 Barsinghausen</w:t>
    </w:r>
    <w:r w:rsidR="003C04C8" w:rsidRPr="006F6964">
      <w:rPr>
        <w:rStyle w:val="Seitenzahl"/>
        <w:b w:val="0"/>
        <w:color w:val="9AC31C"/>
      </w:rPr>
      <w:br/>
      <w:t>Handelsregister Hannover 81 HRB 204413</w:t>
    </w:r>
    <w:r w:rsidR="003C04C8" w:rsidRPr="006F6964">
      <w:rPr>
        <w:rStyle w:val="Seitenzahl"/>
        <w:b w:val="0"/>
        <w:color w:val="9AC31C"/>
      </w:rPr>
      <w:br/>
      <w:t xml:space="preserve">Geschäftsführer: Marc Gebauer, Gianluca </w:t>
    </w:r>
    <w:proofErr w:type="spellStart"/>
    <w:r w:rsidR="003C04C8" w:rsidRPr="006F6964">
      <w:rPr>
        <w:rStyle w:val="Seitenzahl"/>
        <w:b w:val="0"/>
        <w:color w:val="9AC31C"/>
      </w:rPr>
      <w:t>Gibelli</w:t>
    </w:r>
    <w:proofErr w:type="spellEnd"/>
    <w:r w:rsidR="003C04C8" w:rsidRPr="006F6964">
      <w:rPr>
        <w:rStyle w:val="Seitenzahl"/>
        <w:b w:val="0"/>
        <w:color w:val="9AC31C"/>
      </w:rPr>
      <w:t xml:space="preserve">, Hervé </w:t>
    </w:r>
    <w:proofErr w:type="spellStart"/>
    <w:r w:rsidR="003C04C8" w:rsidRPr="006F6964">
      <w:rPr>
        <w:rStyle w:val="Seitenzahl"/>
        <w:b w:val="0"/>
        <w:color w:val="9AC31C"/>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BEF00" w14:textId="77777777" w:rsidR="000D278D" w:rsidRDefault="000D278D">
      <w:r>
        <w:separator/>
      </w:r>
    </w:p>
  </w:footnote>
  <w:footnote w:type="continuationSeparator" w:id="0">
    <w:p w14:paraId="3461D779" w14:textId="77777777" w:rsidR="000D278D" w:rsidRDefault="000D2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32D" w14:textId="77777777" w:rsidR="00ED3BA1" w:rsidRDefault="000F08D6">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670A" w14:textId="77777777" w:rsidR="00ED3BA1" w:rsidRDefault="003C04C8" w:rsidP="00ED3BA1">
    <w:pPr>
      <w:pStyle w:val="Kopfzeile"/>
    </w:pPr>
    <w:r>
      <w:rPr>
        <w:noProof/>
      </w:rPr>
      <w:drawing>
        <wp:anchor distT="0" distB="0" distL="114300" distR="114300" simplePos="0" relativeHeight="251654143" behindDoc="1" locked="0" layoutInCell="1" allowOverlap="1" wp14:anchorId="298FD2EC"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3CF2D8B6"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23D0B"/>
    <w:multiLevelType w:val="multilevel"/>
    <w:tmpl w:val="26D89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870BD0"/>
    <w:multiLevelType w:val="hybridMultilevel"/>
    <w:tmpl w:val="486840EE"/>
    <w:lvl w:ilvl="0" w:tplc="ECF29694">
      <w:numFmt w:val="bullet"/>
      <w:lvlText w:val="-"/>
      <w:lvlJc w:val="left"/>
      <w:pPr>
        <w:ind w:left="-66" w:hanging="360"/>
      </w:pPr>
      <w:rPr>
        <w:rFonts w:ascii="Arial" w:eastAsia="Times New Roman" w:hAnsi="Arial" w:cs="Arial" w:hint="default"/>
      </w:rPr>
    </w:lvl>
    <w:lvl w:ilvl="1" w:tplc="04070003">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2"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DF3"/>
    <w:rsid w:val="00014C07"/>
    <w:rsid w:val="00014F72"/>
    <w:rsid w:val="00071519"/>
    <w:rsid w:val="000A5932"/>
    <w:rsid w:val="000D278D"/>
    <w:rsid w:val="000D3D82"/>
    <w:rsid w:val="000E151E"/>
    <w:rsid w:val="000F08D6"/>
    <w:rsid w:val="000F7549"/>
    <w:rsid w:val="00185694"/>
    <w:rsid w:val="00280B7F"/>
    <w:rsid w:val="002821CB"/>
    <w:rsid w:val="002D30F1"/>
    <w:rsid w:val="002D31B4"/>
    <w:rsid w:val="003733C3"/>
    <w:rsid w:val="003B11A4"/>
    <w:rsid w:val="003C04C8"/>
    <w:rsid w:val="004566C7"/>
    <w:rsid w:val="0048057B"/>
    <w:rsid w:val="004C6477"/>
    <w:rsid w:val="00595247"/>
    <w:rsid w:val="00642BD4"/>
    <w:rsid w:val="006551AF"/>
    <w:rsid w:val="00682E72"/>
    <w:rsid w:val="006D6AB6"/>
    <w:rsid w:val="007247BE"/>
    <w:rsid w:val="00724CCC"/>
    <w:rsid w:val="00761EB6"/>
    <w:rsid w:val="00795938"/>
    <w:rsid w:val="007C3DBC"/>
    <w:rsid w:val="007F3B79"/>
    <w:rsid w:val="00862C01"/>
    <w:rsid w:val="00865DF3"/>
    <w:rsid w:val="00882DAA"/>
    <w:rsid w:val="00916027"/>
    <w:rsid w:val="009608F4"/>
    <w:rsid w:val="0099598A"/>
    <w:rsid w:val="009C610E"/>
    <w:rsid w:val="00A53A7C"/>
    <w:rsid w:val="00A97EE1"/>
    <w:rsid w:val="00AE4678"/>
    <w:rsid w:val="00B100FD"/>
    <w:rsid w:val="00B14B3F"/>
    <w:rsid w:val="00B7294C"/>
    <w:rsid w:val="00BB0204"/>
    <w:rsid w:val="00BE04A8"/>
    <w:rsid w:val="00C34E21"/>
    <w:rsid w:val="00C668B1"/>
    <w:rsid w:val="00CF3EDB"/>
    <w:rsid w:val="00D66C14"/>
    <w:rsid w:val="00D846B8"/>
    <w:rsid w:val="00D912C8"/>
    <w:rsid w:val="00DA0B26"/>
    <w:rsid w:val="00DD2A60"/>
    <w:rsid w:val="00E10884"/>
    <w:rsid w:val="00E40096"/>
    <w:rsid w:val="00E6786E"/>
    <w:rsid w:val="00ED3BA1"/>
    <w:rsid w:val="00F21A56"/>
    <w:rsid w:val="00F97630"/>
    <w:rsid w:val="00FD7240"/>
    <w:rsid w:val="34438543"/>
    <w:rsid w:val="38195E6B"/>
    <w:rsid w:val="43A3BC86"/>
    <w:rsid w:val="4C44C12D"/>
    <w:rsid w:val="4CE5C1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14:docId w14:val="77D9BFBF"/>
  <w15:chartTrackingRefBased/>
  <w15:docId w15:val="{28643B01-EC59-4BD3-B40B-B56580F6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paragraph" w:customStyle="1" w:styleId="paragraph">
    <w:name w:val="paragraph"/>
    <w:basedOn w:val="Standard"/>
    <w:rsid w:val="00DD2A60"/>
    <w:pPr>
      <w:spacing w:before="100" w:beforeAutospacing="1" w:after="100" w:afterAutospacing="1"/>
    </w:pPr>
    <w:rPr>
      <w:rFonts w:ascii="Times New Roman" w:hAnsi="Times New Roman"/>
      <w:sz w:val="24"/>
      <w:szCs w:val="24"/>
    </w:rPr>
  </w:style>
  <w:style w:type="character" w:customStyle="1" w:styleId="normaltextrun">
    <w:name w:val="normaltextrun"/>
    <w:basedOn w:val="Absatz-Standardschriftart"/>
    <w:rsid w:val="00DD2A60"/>
  </w:style>
  <w:style w:type="character" w:customStyle="1" w:styleId="eop">
    <w:name w:val="eop"/>
    <w:basedOn w:val="Absatz-Standardschriftart"/>
    <w:rsid w:val="00DD2A60"/>
  </w:style>
  <w:style w:type="character" w:customStyle="1" w:styleId="spellingerror">
    <w:name w:val="spellingerror"/>
    <w:basedOn w:val="Absatz-Standardschriftart"/>
    <w:rsid w:val="00DD2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351250">
      <w:bodyDiv w:val="1"/>
      <w:marLeft w:val="0"/>
      <w:marRight w:val="0"/>
      <w:marTop w:val="0"/>
      <w:marBottom w:val="0"/>
      <w:divBdr>
        <w:top w:val="none" w:sz="0" w:space="0" w:color="auto"/>
        <w:left w:val="none" w:sz="0" w:space="0" w:color="auto"/>
        <w:bottom w:val="none" w:sz="0" w:space="0" w:color="auto"/>
        <w:right w:val="none" w:sz="0" w:space="0" w:color="auto"/>
      </w:divBdr>
    </w:div>
    <w:div w:id="1719208059">
      <w:bodyDiv w:val="1"/>
      <w:marLeft w:val="0"/>
      <w:marRight w:val="0"/>
      <w:marTop w:val="0"/>
      <w:marBottom w:val="0"/>
      <w:divBdr>
        <w:top w:val="none" w:sz="0" w:space="0" w:color="auto"/>
        <w:left w:val="none" w:sz="0" w:space="0" w:color="auto"/>
        <w:bottom w:val="none" w:sz="0" w:space="0" w:color="auto"/>
        <w:right w:val="none" w:sz="0" w:space="0" w:color="auto"/>
      </w:divBdr>
      <w:divsChild>
        <w:div w:id="1235117850">
          <w:marLeft w:val="0"/>
          <w:marRight w:val="0"/>
          <w:marTop w:val="0"/>
          <w:marBottom w:val="0"/>
          <w:divBdr>
            <w:top w:val="none" w:sz="0" w:space="0" w:color="auto"/>
            <w:left w:val="none" w:sz="0" w:space="0" w:color="auto"/>
            <w:bottom w:val="none" w:sz="0" w:space="0" w:color="auto"/>
            <w:right w:val="none" w:sz="0" w:space="0" w:color="auto"/>
          </w:divBdr>
          <w:divsChild>
            <w:div w:id="1169713081">
              <w:marLeft w:val="0"/>
              <w:marRight w:val="0"/>
              <w:marTop w:val="0"/>
              <w:marBottom w:val="0"/>
              <w:divBdr>
                <w:top w:val="none" w:sz="0" w:space="0" w:color="auto"/>
                <w:left w:val="none" w:sz="0" w:space="0" w:color="auto"/>
                <w:bottom w:val="none" w:sz="0" w:space="0" w:color="auto"/>
                <w:right w:val="none" w:sz="0" w:space="0" w:color="auto"/>
              </w:divBdr>
              <w:divsChild>
                <w:div w:id="1783836624">
                  <w:marLeft w:val="0"/>
                  <w:marRight w:val="0"/>
                  <w:marTop w:val="0"/>
                  <w:marBottom w:val="0"/>
                  <w:divBdr>
                    <w:top w:val="none" w:sz="0" w:space="0" w:color="auto"/>
                    <w:left w:val="none" w:sz="0" w:space="0" w:color="auto"/>
                    <w:bottom w:val="none" w:sz="0" w:space="0" w:color="auto"/>
                    <w:right w:val="none" w:sz="0" w:space="0" w:color="auto"/>
                  </w:divBdr>
                  <w:divsChild>
                    <w:div w:id="1538856167">
                      <w:marLeft w:val="0"/>
                      <w:marRight w:val="0"/>
                      <w:marTop w:val="0"/>
                      <w:marBottom w:val="0"/>
                      <w:divBdr>
                        <w:top w:val="none" w:sz="0" w:space="0" w:color="auto"/>
                        <w:left w:val="none" w:sz="0" w:space="0" w:color="auto"/>
                        <w:bottom w:val="none" w:sz="0" w:space="0" w:color="auto"/>
                        <w:right w:val="none" w:sz="0" w:space="0" w:color="auto"/>
                      </w:divBdr>
                      <w:divsChild>
                        <w:div w:id="2056656266">
                          <w:marLeft w:val="0"/>
                          <w:marRight w:val="0"/>
                          <w:marTop w:val="0"/>
                          <w:marBottom w:val="0"/>
                          <w:divBdr>
                            <w:top w:val="none" w:sz="0" w:space="0" w:color="auto"/>
                            <w:left w:val="none" w:sz="0" w:space="0" w:color="auto"/>
                            <w:bottom w:val="none" w:sz="0" w:space="0" w:color="auto"/>
                            <w:right w:val="none" w:sz="0" w:space="0" w:color="auto"/>
                          </w:divBdr>
                          <w:divsChild>
                            <w:div w:id="1828784669">
                              <w:marLeft w:val="0"/>
                              <w:marRight w:val="0"/>
                              <w:marTop w:val="0"/>
                              <w:marBottom w:val="0"/>
                              <w:divBdr>
                                <w:top w:val="none" w:sz="0" w:space="0" w:color="auto"/>
                                <w:left w:val="none" w:sz="0" w:space="0" w:color="auto"/>
                                <w:bottom w:val="none" w:sz="0" w:space="0" w:color="auto"/>
                                <w:right w:val="none" w:sz="0" w:space="0" w:color="auto"/>
                              </w:divBdr>
                              <w:divsChild>
                                <w:div w:id="1153450185">
                                  <w:marLeft w:val="0"/>
                                  <w:marRight w:val="0"/>
                                  <w:marTop w:val="0"/>
                                  <w:marBottom w:val="0"/>
                                  <w:divBdr>
                                    <w:top w:val="none" w:sz="0" w:space="0" w:color="auto"/>
                                    <w:left w:val="none" w:sz="0" w:space="0" w:color="auto"/>
                                    <w:bottom w:val="none" w:sz="0" w:space="0" w:color="auto"/>
                                    <w:right w:val="none" w:sz="0" w:space="0" w:color="auto"/>
                                  </w:divBdr>
                                  <w:divsChild>
                                    <w:div w:id="362440736">
                                      <w:marLeft w:val="0"/>
                                      <w:marRight w:val="0"/>
                                      <w:marTop w:val="0"/>
                                      <w:marBottom w:val="0"/>
                                      <w:divBdr>
                                        <w:top w:val="none" w:sz="0" w:space="0" w:color="auto"/>
                                        <w:left w:val="none" w:sz="0" w:space="0" w:color="auto"/>
                                        <w:bottom w:val="none" w:sz="0" w:space="0" w:color="auto"/>
                                        <w:right w:val="none" w:sz="0" w:space="0" w:color="auto"/>
                                      </w:divBdr>
                                      <w:divsChild>
                                        <w:div w:id="1498493322">
                                          <w:marLeft w:val="0"/>
                                          <w:marRight w:val="0"/>
                                          <w:marTop w:val="0"/>
                                          <w:marBottom w:val="0"/>
                                          <w:divBdr>
                                            <w:top w:val="none" w:sz="0" w:space="0" w:color="auto"/>
                                            <w:left w:val="none" w:sz="0" w:space="0" w:color="auto"/>
                                            <w:bottom w:val="none" w:sz="0" w:space="0" w:color="auto"/>
                                            <w:right w:val="none" w:sz="0" w:space="0" w:color="auto"/>
                                          </w:divBdr>
                                          <w:divsChild>
                                            <w:div w:id="664749857">
                                              <w:marLeft w:val="0"/>
                                              <w:marRight w:val="0"/>
                                              <w:marTop w:val="0"/>
                                              <w:marBottom w:val="0"/>
                                              <w:divBdr>
                                                <w:top w:val="none" w:sz="0" w:space="0" w:color="auto"/>
                                                <w:left w:val="none" w:sz="0" w:space="0" w:color="auto"/>
                                                <w:bottom w:val="none" w:sz="0" w:space="0" w:color="auto"/>
                                                <w:right w:val="none" w:sz="0" w:space="0" w:color="auto"/>
                                              </w:divBdr>
                                              <w:divsChild>
                                                <w:div w:id="513111656">
                                                  <w:marLeft w:val="0"/>
                                                  <w:marRight w:val="0"/>
                                                  <w:marTop w:val="0"/>
                                                  <w:marBottom w:val="0"/>
                                                  <w:divBdr>
                                                    <w:top w:val="none" w:sz="0" w:space="0" w:color="auto"/>
                                                    <w:left w:val="none" w:sz="0" w:space="0" w:color="auto"/>
                                                    <w:bottom w:val="none" w:sz="0" w:space="0" w:color="auto"/>
                                                    <w:right w:val="none" w:sz="0" w:space="0" w:color="auto"/>
                                                  </w:divBdr>
                                                  <w:divsChild>
                                                    <w:div w:id="1485048667">
                                                      <w:marLeft w:val="0"/>
                                                      <w:marRight w:val="0"/>
                                                      <w:marTop w:val="0"/>
                                                      <w:marBottom w:val="0"/>
                                                      <w:divBdr>
                                                        <w:top w:val="none" w:sz="0" w:space="0" w:color="auto"/>
                                                        <w:left w:val="none" w:sz="0" w:space="0" w:color="auto"/>
                                                        <w:bottom w:val="none" w:sz="0" w:space="0" w:color="auto"/>
                                                        <w:right w:val="none" w:sz="0" w:space="0" w:color="auto"/>
                                                      </w:divBdr>
                                                      <w:divsChild>
                                                        <w:div w:id="1242375426">
                                                          <w:marLeft w:val="0"/>
                                                          <w:marRight w:val="0"/>
                                                          <w:marTop w:val="0"/>
                                                          <w:marBottom w:val="0"/>
                                                          <w:divBdr>
                                                            <w:top w:val="none" w:sz="0" w:space="0" w:color="auto"/>
                                                            <w:left w:val="none" w:sz="0" w:space="0" w:color="auto"/>
                                                            <w:bottom w:val="none" w:sz="0" w:space="0" w:color="auto"/>
                                                            <w:right w:val="none" w:sz="0" w:space="0" w:color="auto"/>
                                                          </w:divBdr>
                                                          <w:divsChild>
                                                            <w:div w:id="1709450728">
                                                              <w:marLeft w:val="0"/>
                                                              <w:marRight w:val="0"/>
                                                              <w:marTop w:val="0"/>
                                                              <w:marBottom w:val="0"/>
                                                              <w:divBdr>
                                                                <w:top w:val="none" w:sz="0" w:space="0" w:color="auto"/>
                                                                <w:left w:val="none" w:sz="0" w:space="0" w:color="auto"/>
                                                                <w:bottom w:val="none" w:sz="0" w:space="0" w:color="auto"/>
                                                                <w:right w:val="none" w:sz="0" w:space="0" w:color="auto"/>
                                                              </w:divBdr>
                                                              <w:divsChild>
                                                                <w:div w:id="467094593">
                                                                  <w:marLeft w:val="0"/>
                                                                  <w:marRight w:val="0"/>
                                                                  <w:marTop w:val="0"/>
                                                                  <w:marBottom w:val="0"/>
                                                                  <w:divBdr>
                                                                    <w:top w:val="none" w:sz="0" w:space="0" w:color="auto"/>
                                                                    <w:left w:val="none" w:sz="0" w:space="0" w:color="auto"/>
                                                                    <w:bottom w:val="none" w:sz="0" w:space="0" w:color="auto"/>
                                                                    <w:right w:val="none" w:sz="0" w:space="0" w:color="auto"/>
                                                                  </w:divBdr>
                                                                  <w:divsChild>
                                                                    <w:div w:id="1141925305">
                                                                      <w:marLeft w:val="0"/>
                                                                      <w:marRight w:val="0"/>
                                                                      <w:marTop w:val="0"/>
                                                                      <w:marBottom w:val="0"/>
                                                                      <w:divBdr>
                                                                        <w:top w:val="none" w:sz="0" w:space="0" w:color="auto"/>
                                                                        <w:left w:val="none" w:sz="0" w:space="0" w:color="auto"/>
                                                                        <w:bottom w:val="none" w:sz="0" w:space="0" w:color="auto"/>
                                                                        <w:right w:val="none" w:sz="0" w:space="0" w:color="auto"/>
                                                                      </w:divBdr>
                                                                      <w:divsChild>
                                                                        <w:div w:id="1368530044">
                                                                          <w:marLeft w:val="0"/>
                                                                          <w:marRight w:val="0"/>
                                                                          <w:marTop w:val="0"/>
                                                                          <w:marBottom w:val="0"/>
                                                                          <w:divBdr>
                                                                            <w:top w:val="none" w:sz="0" w:space="0" w:color="auto"/>
                                                                            <w:left w:val="none" w:sz="0" w:space="0" w:color="auto"/>
                                                                            <w:bottom w:val="none" w:sz="0" w:space="0" w:color="auto"/>
                                                                            <w:right w:val="none" w:sz="0" w:space="0" w:color="auto"/>
                                                                          </w:divBdr>
                                                                          <w:divsChild>
                                                                            <w:div w:id="466164690">
                                                                              <w:marLeft w:val="0"/>
                                                                              <w:marRight w:val="0"/>
                                                                              <w:marTop w:val="0"/>
                                                                              <w:marBottom w:val="0"/>
                                                                              <w:divBdr>
                                                                                <w:top w:val="none" w:sz="0" w:space="0" w:color="auto"/>
                                                                                <w:left w:val="none" w:sz="0" w:space="0" w:color="auto"/>
                                                                                <w:bottom w:val="none" w:sz="0" w:space="0" w:color="auto"/>
                                                                                <w:right w:val="none" w:sz="0" w:space="0" w:color="auto"/>
                                                                              </w:divBdr>
                                                                              <w:divsChild>
                                                                                <w:div w:id="2850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ina.beye@lyreco.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aumev.de"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lyreco.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HoozinRating xmlns="bcf4d937-d9d7-4d20-86e1-48834fc4e9eb" xsi:nil="true"/>
    <HoozinDescription xmlns="bcf4d937-d9d7-4d20-86e1-48834fc4e9eb" xsi:nil="true"/>
    <HoozinTags xmlns="bcf4d937-d9d7-4d20-86e1-48834fc4e9eb"/>
    <Extended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HoozinPublishingDocumentOffice" ma:contentTypeID="0x010100D9C21D14201F4931B87A338C2CEEE0A90100FAA34F8EB1846C4D93B8BC8861C1DADA" ma:contentTypeVersion="4" ma:contentTypeDescription="Herited Hoozin publishing office document content type" ma:contentTypeScope="" ma:versionID="cb6854746b7f66ba9886a06873d7f190">
  <xsd:schema xmlns:xsd="http://www.w3.org/2001/XMLSchema" xmlns:xs="http://www.w3.org/2001/XMLSchema" xmlns:p="http://schemas.microsoft.com/office/2006/metadata/properties" xmlns:ns1="http://schemas.microsoft.com/sharepoint/v3" xmlns:ns2="bcf4d937-d9d7-4d20-86e1-48834fc4e9eb" targetNamespace="http://schemas.microsoft.com/office/2006/metadata/properties" ma:root="true" ma:fieldsID="40cc37d298893deddb60f97b890eba93" ns1:_="" ns2:_="">
    <xsd:import namespace="http://schemas.microsoft.com/sharepoint/v3"/>
    <xsd:import namespace="bcf4d937-d9d7-4d20-86e1-48834fc4e9eb"/>
    <xsd:element name="properties">
      <xsd:complexType>
        <xsd:sequence>
          <xsd:element name="documentManagement">
            <xsd:complexType>
              <xsd:all>
                <xsd:element ref="ns1:ExtendedProperties" minOccurs="0"/>
                <xsd:element ref="ns2:HoozinDescription" minOccurs="0"/>
                <xsd:element ref="ns2:HoozinTags" minOccurs="0"/>
                <xsd:element ref="ns2:HoozinRa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endedProperties" ma:index="0" nillable="true" ma:displayName="Extended Properties" ma:hidden="true" ma:internalName="Extended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f4d937-d9d7-4d20-86e1-48834fc4e9eb" elementFormDefault="qualified">
    <xsd:import namespace="http://schemas.microsoft.com/office/2006/documentManagement/types"/>
    <xsd:import namespace="http://schemas.microsoft.com/office/infopath/2007/PartnerControls"/>
    <xsd:element name="HoozinDescription" ma:index="1" nillable="true" ma:displayName="Description" ma:internalName="HoozinDescription">
      <xsd:simpleType>
        <xsd:restriction base="dms:Note">
          <xsd:maxLength value="255"/>
        </xsd:restriction>
      </xsd:simpleType>
    </xsd:element>
    <xsd:element name="HoozinTags" ma:index="2" nillable="true" ma:displayName="Tags" ma:internalName="HoozinTags">
      <xsd:complexType>
        <xsd:complexContent>
          <xsd:extension base="dms:MultiChoice">
            <xsd:sequence>
              <xsd:element name="Value" maxOccurs="unbounded" minOccurs="0" nillable="true">
                <xsd:simpleType>
                  <xsd:restriction base="dms:Choice"/>
                </xsd:simpleType>
              </xsd:element>
            </xsd:sequence>
          </xsd:extension>
        </xsd:complexContent>
      </xsd:complexType>
    </xsd:element>
    <xsd:element name="HoozinRating" ma:index="3" nillable="true" ma:displayName="Rating" ma:internalName="HoozinRating">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04EC2-6649-45B7-B930-5B6892E6C41B}">
  <ds:schemaRefs>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http://purl.org/dc/dcmitype/"/>
    <ds:schemaRef ds:uri="bcf4d937-d9d7-4d20-86e1-48834fc4e9eb"/>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1AE1609-F716-45ED-9026-9F434A6DF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f4d937-d9d7-4d20-86e1-48834fc4e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570</Words>
  <Characters>4058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Lena-Sophie</dc:creator>
  <cp:keywords/>
  <dc:description/>
  <cp:lastModifiedBy>BEYE Nina</cp:lastModifiedBy>
  <cp:revision>7</cp:revision>
  <cp:lastPrinted>2019-04-12T08:31:00Z</cp:lastPrinted>
  <dcterms:created xsi:type="dcterms:W3CDTF">2019-04-10T08:42:00Z</dcterms:created>
  <dcterms:modified xsi:type="dcterms:W3CDTF">2019-04-12T08:32:00Z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0x010100D9C21D14201F4931B87A338C2CEEE0A90100FAA34F8EB1846C4D93B8BC8861C1DADA</vt:lpwstr>
  </property>
</Properties>
</file>