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DF050" w14:textId="263E7C32" w:rsidR="009633A4" w:rsidRPr="00E00FCA" w:rsidRDefault="009633A4" w:rsidP="009633A4">
      <w:pPr>
        <w:rPr>
          <w:b/>
          <w:lang w:val="nb-NO"/>
        </w:rPr>
      </w:pPr>
      <w:r>
        <w:rPr>
          <w:b/>
          <w:bCs/>
          <w:lang w:val="nb-NO"/>
        </w:rPr>
        <w:t>FUCHS</w:t>
      </w:r>
      <w:r w:rsidRPr="00E00FCA">
        <w:rPr>
          <w:b/>
          <w:bCs/>
          <w:lang w:val="nb-NO"/>
        </w:rPr>
        <w:t xml:space="preserve"> lanserer neste generasjons industrielle giroljer – RENOLIN UNISYN XT serien</w:t>
      </w:r>
    </w:p>
    <w:p w14:paraId="2C69283F" w14:textId="77777777" w:rsidR="009633A4" w:rsidRPr="00E00FCA" w:rsidRDefault="009633A4" w:rsidP="009633A4">
      <w:pPr>
        <w:rPr>
          <w:b/>
          <w:lang w:val="nb-NO"/>
        </w:rPr>
      </w:pPr>
    </w:p>
    <w:p w14:paraId="5939C40A" w14:textId="77777777" w:rsidR="009633A4" w:rsidRPr="00E00FCA" w:rsidRDefault="009633A4" w:rsidP="009633A4">
      <w:pPr>
        <w:rPr>
          <w:lang w:val="nb-NO"/>
        </w:rPr>
      </w:pPr>
      <w:bookmarkStart w:id="0" w:name="_Hlk70086857"/>
      <w:r w:rsidRPr="00E00FCA">
        <w:rPr>
          <w:rFonts w:asciiTheme="minorHAnsi" w:hAnsiTheme="minorHAnsi" w:cstheme="minorHAnsi"/>
          <w:lang w:val="nb-NO"/>
        </w:rPr>
        <w:t>I en verden i stadig endring, der mange av de store spørsmålene er knyttet til bærekraft, dreies også produktporteføljen vår i samme retning.</w:t>
      </w:r>
      <w:r w:rsidRPr="00E00FCA">
        <w:rPr>
          <w:lang w:val="nb-NO"/>
        </w:rPr>
        <w:t xml:space="preserve"> </w:t>
      </w:r>
    </w:p>
    <w:p w14:paraId="18229498" w14:textId="77777777" w:rsidR="009633A4" w:rsidRPr="00E00FCA" w:rsidRDefault="009633A4" w:rsidP="009633A4">
      <w:pPr>
        <w:rPr>
          <w:lang w:val="nb-NO"/>
        </w:rPr>
      </w:pPr>
      <w:bookmarkStart w:id="1" w:name="_Hlk70087177"/>
      <w:bookmarkEnd w:id="0"/>
      <w:r w:rsidRPr="00E00FCA">
        <w:rPr>
          <w:b/>
          <w:bCs/>
          <w:lang w:val="nb-NO"/>
        </w:rPr>
        <w:t>RENOLIN UNISYN XT-serien</w:t>
      </w:r>
      <w:r w:rsidRPr="00E00FCA">
        <w:rPr>
          <w:lang w:val="nb-NO"/>
        </w:rPr>
        <w:t xml:space="preserve"> er en serie helsyntetiske giroljer, VG 68 – 1000, basert på innovativ </w:t>
      </w:r>
      <w:proofErr w:type="spellStart"/>
      <w:r w:rsidRPr="00E00FCA">
        <w:rPr>
          <w:lang w:val="nb-NO"/>
        </w:rPr>
        <w:t>mPAO</w:t>
      </w:r>
      <w:proofErr w:type="spellEnd"/>
      <w:r w:rsidRPr="00E00FCA">
        <w:rPr>
          <w:lang w:val="nb-NO"/>
        </w:rPr>
        <w:t>.</w:t>
      </w:r>
      <w:bookmarkEnd w:id="1"/>
      <w:r w:rsidRPr="00E00FCA">
        <w:rPr>
          <w:lang w:val="nb-NO"/>
        </w:rPr>
        <w:t xml:space="preserve"> Den nye serien erstatter den eksisterende serien RENOLIN UNISYN CLP xxx N, VG 68-1000. </w:t>
      </w:r>
    </w:p>
    <w:p w14:paraId="01AB4059" w14:textId="77777777" w:rsidR="009633A4" w:rsidRPr="00E00FCA" w:rsidRDefault="009633A4" w:rsidP="009633A4">
      <w:pPr>
        <w:rPr>
          <w:lang w:val="nb-NO"/>
        </w:rPr>
      </w:pPr>
      <w:r w:rsidRPr="00E00FCA">
        <w:rPr>
          <w:lang w:val="nb-NO"/>
        </w:rPr>
        <w:t xml:space="preserve">Baseoljen </w:t>
      </w:r>
      <w:proofErr w:type="spellStart"/>
      <w:r w:rsidRPr="00E00FCA">
        <w:rPr>
          <w:lang w:val="nb-NO"/>
        </w:rPr>
        <w:t>mPAO</w:t>
      </w:r>
      <w:proofErr w:type="spellEnd"/>
      <w:r w:rsidRPr="00E00FCA">
        <w:rPr>
          <w:lang w:val="nb-NO"/>
        </w:rPr>
        <w:t xml:space="preserve">, som brukes i RENOLIN UNISYN XT-serien, fremstilles på en mer energieffektiv måte sammenlignet med tradisjonell PAO, og det er enklere å styre den kjemiske utformingen og egenskapene hos sluttproduktet. </w:t>
      </w:r>
    </w:p>
    <w:p w14:paraId="21D0417E" w14:textId="77777777" w:rsidR="009633A4" w:rsidRPr="00E00FCA" w:rsidRDefault="009633A4" w:rsidP="009633A4">
      <w:pPr>
        <w:rPr>
          <w:lang w:val="nb-NO"/>
        </w:rPr>
      </w:pPr>
      <w:r w:rsidRPr="00E00FCA">
        <w:rPr>
          <w:lang w:val="nb-NO"/>
        </w:rPr>
        <w:t xml:space="preserve">Sammen med spesifikt utvalgte og vurderte additiver og omfattende tester har det resultert i en optimalisert girolje som har: </w:t>
      </w:r>
    </w:p>
    <w:p w14:paraId="4D6D4A3A" w14:textId="77777777" w:rsidR="009633A4" w:rsidRPr="00E00FCA" w:rsidRDefault="009633A4" w:rsidP="009633A4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Bidi"/>
          <w:color w:val="auto"/>
          <w:sz w:val="22"/>
          <w:szCs w:val="22"/>
          <w:lang w:val="nb-NO"/>
        </w:rPr>
      </w:pPr>
      <w:r w:rsidRPr="00E00FCA">
        <w:rPr>
          <w:rFonts w:asciiTheme="minorHAnsi" w:hAnsiTheme="minorHAnsi" w:cstheme="minorBidi"/>
          <w:color w:val="auto"/>
          <w:sz w:val="22"/>
          <w:szCs w:val="22"/>
          <w:lang w:val="nb-NO"/>
        </w:rPr>
        <w:t>utmerkede lavtemperaturegenskaper</w:t>
      </w:r>
    </w:p>
    <w:p w14:paraId="74C5808A" w14:textId="77777777" w:rsidR="009633A4" w:rsidRPr="00E00FCA" w:rsidRDefault="009633A4" w:rsidP="009633A4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Bidi"/>
          <w:color w:val="auto"/>
          <w:sz w:val="22"/>
          <w:szCs w:val="22"/>
          <w:lang w:val="nb-NO"/>
        </w:rPr>
      </w:pPr>
      <w:r w:rsidRPr="00E00FCA">
        <w:rPr>
          <w:rFonts w:asciiTheme="minorHAnsi" w:hAnsiTheme="minorHAnsi" w:cstheme="minorBidi"/>
          <w:color w:val="auto"/>
          <w:sz w:val="22"/>
          <w:szCs w:val="22"/>
          <w:lang w:val="nb-NO"/>
        </w:rPr>
        <w:t xml:space="preserve">lav skumtendens </w:t>
      </w:r>
    </w:p>
    <w:p w14:paraId="57E1166F" w14:textId="77777777" w:rsidR="009633A4" w:rsidRPr="00E00FCA" w:rsidRDefault="009633A4" w:rsidP="009633A4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Bidi"/>
          <w:color w:val="auto"/>
          <w:sz w:val="22"/>
          <w:szCs w:val="22"/>
          <w:lang w:val="nb-NO"/>
        </w:rPr>
      </w:pPr>
      <w:r w:rsidRPr="00E00FCA">
        <w:rPr>
          <w:rFonts w:asciiTheme="minorHAnsi" w:hAnsiTheme="minorHAnsi" w:cstheme="minorBidi"/>
          <w:color w:val="auto"/>
          <w:sz w:val="22"/>
          <w:szCs w:val="22"/>
          <w:lang w:val="nb-NO"/>
        </w:rPr>
        <w:t xml:space="preserve">god </w:t>
      </w:r>
      <w:proofErr w:type="spellStart"/>
      <w:r w:rsidRPr="00E00FCA">
        <w:rPr>
          <w:rFonts w:asciiTheme="minorHAnsi" w:hAnsiTheme="minorHAnsi" w:cstheme="minorBidi"/>
          <w:color w:val="auto"/>
          <w:sz w:val="22"/>
          <w:szCs w:val="22"/>
          <w:lang w:val="nb-NO"/>
        </w:rPr>
        <w:t>luftavskillingsevne</w:t>
      </w:r>
      <w:proofErr w:type="spellEnd"/>
      <w:r w:rsidRPr="00E00FCA">
        <w:rPr>
          <w:rFonts w:asciiTheme="minorHAnsi" w:hAnsiTheme="minorHAnsi" w:cstheme="minorBidi"/>
          <w:color w:val="auto"/>
          <w:sz w:val="22"/>
          <w:szCs w:val="22"/>
          <w:lang w:val="nb-NO"/>
        </w:rPr>
        <w:t xml:space="preserve"> </w:t>
      </w:r>
    </w:p>
    <w:p w14:paraId="7126742B" w14:textId="77777777" w:rsidR="009633A4" w:rsidRPr="00E00FCA" w:rsidRDefault="009633A4" w:rsidP="009633A4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Bidi"/>
          <w:color w:val="auto"/>
          <w:sz w:val="22"/>
          <w:szCs w:val="22"/>
          <w:lang w:val="nb-NO"/>
        </w:rPr>
      </w:pPr>
      <w:r w:rsidRPr="00E00FCA">
        <w:rPr>
          <w:rFonts w:asciiTheme="minorHAnsi" w:hAnsiTheme="minorHAnsi" w:cstheme="minorBidi"/>
          <w:color w:val="auto"/>
          <w:sz w:val="22"/>
          <w:szCs w:val="22"/>
          <w:lang w:val="nb-NO"/>
        </w:rPr>
        <w:t xml:space="preserve">svært god beskyttelse mot aldring av oljen </w:t>
      </w:r>
    </w:p>
    <w:p w14:paraId="6B437946" w14:textId="77777777" w:rsidR="009633A4" w:rsidRPr="00E00FCA" w:rsidRDefault="009633A4" w:rsidP="009633A4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Bidi"/>
          <w:color w:val="auto"/>
          <w:sz w:val="22"/>
          <w:szCs w:val="22"/>
          <w:lang w:val="nb-NO"/>
        </w:rPr>
      </w:pPr>
      <w:r w:rsidRPr="00E00FCA">
        <w:rPr>
          <w:rFonts w:asciiTheme="minorHAnsi" w:hAnsiTheme="minorHAnsi" w:cstheme="minorBidi"/>
          <w:color w:val="auto"/>
          <w:sz w:val="22"/>
          <w:szCs w:val="22"/>
          <w:lang w:val="nb-NO"/>
        </w:rPr>
        <w:t xml:space="preserve">optimalisert korrosjonsbeskyttelse </w:t>
      </w:r>
    </w:p>
    <w:p w14:paraId="169062C0" w14:textId="77777777" w:rsidR="009633A4" w:rsidRPr="00E00FCA" w:rsidRDefault="009633A4" w:rsidP="009633A4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Bidi"/>
          <w:color w:val="auto"/>
          <w:sz w:val="22"/>
          <w:szCs w:val="22"/>
          <w:lang w:val="nb-NO"/>
        </w:rPr>
      </w:pPr>
      <w:r w:rsidRPr="00E00FCA">
        <w:rPr>
          <w:rFonts w:asciiTheme="minorHAnsi" w:hAnsiTheme="minorHAnsi" w:cstheme="minorBidi"/>
          <w:color w:val="auto"/>
          <w:sz w:val="22"/>
          <w:szCs w:val="22"/>
          <w:lang w:val="nb-NO"/>
        </w:rPr>
        <w:t xml:space="preserve">utmerket viskositets-temperatur-forhold </w:t>
      </w:r>
    </w:p>
    <w:p w14:paraId="3C291E04" w14:textId="77777777" w:rsidR="009633A4" w:rsidRPr="00E00FCA" w:rsidRDefault="009633A4" w:rsidP="009633A4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Bidi"/>
          <w:color w:val="auto"/>
          <w:sz w:val="22"/>
          <w:szCs w:val="22"/>
          <w:lang w:val="nb-NO"/>
        </w:rPr>
      </w:pPr>
      <w:r w:rsidRPr="00E00FCA">
        <w:rPr>
          <w:rFonts w:asciiTheme="minorHAnsi" w:hAnsiTheme="minorHAnsi" w:cstheme="minorBidi"/>
          <w:color w:val="auto"/>
          <w:sz w:val="22"/>
          <w:szCs w:val="22"/>
          <w:lang w:val="nb-NO"/>
        </w:rPr>
        <w:t xml:space="preserve">svært høy naturlig VI (viskositetsindeks) </w:t>
      </w:r>
    </w:p>
    <w:p w14:paraId="1071571F" w14:textId="77777777" w:rsidR="009633A4" w:rsidRPr="00E00FCA" w:rsidRDefault="009633A4" w:rsidP="009633A4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Bidi"/>
          <w:color w:val="auto"/>
          <w:sz w:val="22"/>
          <w:szCs w:val="22"/>
          <w:lang w:val="nb-NO"/>
        </w:rPr>
      </w:pPr>
      <w:proofErr w:type="spellStart"/>
      <w:r w:rsidRPr="00E00FCA">
        <w:rPr>
          <w:rFonts w:asciiTheme="minorHAnsi" w:hAnsiTheme="minorHAnsi" w:cstheme="minorBidi"/>
          <w:color w:val="auto"/>
          <w:sz w:val="22"/>
          <w:szCs w:val="22"/>
          <w:lang w:val="nb-NO"/>
        </w:rPr>
        <w:t>multigrade</w:t>
      </w:r>
      <w:proofErr w:type="spellEnd"/>
      <w:r w:rsidRPr="00E00FCA">
        <w:rPr>
          <w:rFonts w:asciiTheme="minorHAnsi" w:hAnsiTheme="minorHAnsi" w:cstheme="minorBidi"/>
          <w:color w:val="auto"/>
          <w:sz w:val="22"/>
          <w:szCs w:val="22"/>
          <w:lang w:val="nb-NO"/>
        </w:rPr>
        <w:t xml:space="preserve">-karakter </w:t>
      </w:r>
    </w:p>
    <w:p w14:paraId="672807AB" w14:textId="77777777" w:rsidR="009633A4" w:rsidRPr="00E00FCA" w:rsidRDefault="009633A4" w:rsidP="009633A4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Bidi"/>
          <w:color w:val="auto"/>
          <w:sz w:val="22"/>
          <w:szCs w:val="22"/>
          <w:lang w:val="nb-NO"/>
        </w:rPr>
      </w:pPr>
      <w:r w:rsidRPr="00E00FCA">
        <w:rPr>
          <w:rFonts w:asciiTheme="minorHAnsi" w:hAnsiTheme="minorHAnsi" w:cstheme="minorBidi"/>
          <w:color w:val="auto"/>
          <w:sz w:val="22"/>
          <w:szCs w:val="22"/>
          <w:lang w:val="nb-NO"/>
        </w:rPr>
        <w:t xml:space="preserve">utmerket slitasjebeskyttelse, høy EP-ytelse </w:t>
      </w:r>
    </w:p>
    <w:p w14:paraId="05BB08EF" w14:textId="77777777" w:rsidR="009633A4" w:rsidRPr="00E00FCA" w:rsidRDefault="009633A4" w:rsidP="009633A4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Bidi"/>
          <w:color w:val="auto"/>
          <w:sz w:val="22"/>
          <w:szCs w:val="22"/>
          <w:lang w:val="nb-NO"/>
        </w:rPr>
      </w:pPr>
      <w:r w:rsidRPr="00E00FCA">
        <w:rPr>
          <w:rFonts w:asciiTheme="minorHAnsi" w:hAnsiTheme="minorHAnsi" w:cstheme="minorBidi"/>
          <w:color w:val="auto"/>
          <w:sz w:val="22"/>
          <w:szCs w:val="22"/>
          <w:lang w:val="nb-NO"/>
        </w:rPr>
        <w:t xml:space="preserve">blandbarhet med mineraloljebaserte og esterbaserte giroljer </w:t>
      </w:r>
    </w:p>
    <w:p w14:paraId="73527C2F" w14:textId="77777777" w:rsidR="009633A4" w:rsidRPr="00E00FCA" w:rsidRDefault="009633A4" w:rsidP="009633A4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Bidi"/>
          <w:color w:val="auto"/>
          <w:sz w:val="22"/>
          <w:szCs w:val="22"/>
          <w:lang w:val="nb-NO"/>
        </w:rPr>
      </w:pPr>
      <w:r w:rsidRPr="00E00FCA">
        <w:rPr>
          <w:rFonts w:asciiTheme="minorHAnsi" w:hAnsiTheme="minorHAnsi" w:cstheme="minorBidi"/>
          <w:color w:val="auto"/>
          <w:sz w:val="22"/>
          <w:szCs w:val="22"/>
          <w:lang w:val="nb-NO"/>
        </w:rPr>
        <w:t xml:space="preserve">mulighet for forlengede serviceintervaller </w:t>
      </w:r>
    </w:p>
    <w:p w14:paraId="3E72FC3A" w14:textId="77777777" w:rsidR="009633A4" w:rsidRPr="00E00FCA" w:rsidRDefault="009633A4" w:rsidP="009633A4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Bidi"/>
          <w:color w:val="auto"/>
          <w:sz w:val="22"/>
          <w:szCs w:val="22"/>
          <w:lang w:val="nb-NO"/>
        </w:rPr>
      </w:pPr>
      <w:r w:rsidRPr="00E00FCA">
        <w:rPr>
          <w:rFonts w:asciiTheme="minorHAnsi" w:hAnsiTheme="minorHAnsi" w:cstheme="minorBidi"/>
          <w:color w:val="auto"/>
          <w:sz w:val="22"/>
          <w:szCs w:val="22"/>
          <w:lang w:val="nb-NO"/>
        </w:rPr>
        <w:t xml:space="preserve">god funksjon ved høye og lave driftstemperaturer </w:t>
      </w:r>
    </w:p>
    <w:p w14:paraId="5C431F4D" w14:textId="77777777" w:rsidR="009633A4" w:rsidRPr="00E00FCA" w:rsidRDefault="009633A4" w:rsidP="009633A4">
      <w:pPr>
        <w:pStyle w:val="Default"/>
        <w:ind w:left="720"/>
        <w:jc w:val="both"/>
        <w:rPr>
          <w:rFonts w:asciiTheme="minorHAnsi" w:hAnsiTheme="minorHAnsi" w:cstheme="minorBidi"/>
          <w:color w:val="auto"/>
          <w:sz w:val="22"/>
          <w:szCs w:val="22"/>
          <w:lang w:val="nb-NO"/>
        </w:rPr>
      </w:pPr>
    </w:p>
    <w:p w14:paraId="1614ABD6" w14:textId="77777777" w:rsidR="009633A4" w:rsidRPr="00E00FCA" w:rsidRDefault="009633A4" w:rsidP="009633A4">
      <w:pPr>
        <w:rPr>
          <w:lang w:val="nb-NO"/>
        </w:rPr>
      </w:pPr>
      <w:r w:rsidRPr="00E00FCA">
        <w:rPr>
          <w:lang w:val="nb-NO"/>
        </w:rPr>
        <w:t xml:space="preserve">For kundene våre innebærer det høy driftssikkerhet og energieffektivitet. </w:t>
      </w:r>
    </w:p>
    <w:p w14:paraId="3210E292" w14:textId="77777777" w:rsidR="009633A4" w:rsidRPr="00E00FCA" w:rsidRDefault="009633A4" w:rsidP="009633A4">
      <w:pPr>
        <w:rPr>
          <w:b/>
          <w:lang w:val="nb-N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2977"/>
      </w:tblGrid>
      <w:tr w:rsidR="009633A4" w:rsidRPr="00E00FCA" w14:paraId="74668C3B" w14:textId="77777777" w:rsidTr="00BE5DA6">
        <w:tc>
          <w:tcPr>
            <w:tcW w:w="2972" w:type="dxa"/>
          </w:tcPr>
          <w:p w14:paraId="4CD0CCDC" w14:textId="77777777" w:rsidR="009633A4" w:rsidRPr="00E00FCA" w:rsidRDefault="009633A4" w:rsidP="00BE5DA6">
            <w:pPr>
              <w:rPr>
                <w:b/>
                <w:lang w:val="nb-NO"/>
              </w:rPr>
            </w:pPr>
            <w:r w:rsidRPr="00E00FCA">
              <w:rPr>
                <w:b/>
                <w:bCs/>
                <w:lang w:val="nb-NO"/>
              </w:rPr>
              <w:t>Produkter som utgår</w:t>
            </w:r>
          </w:p>
        </w:tc>
        <w:tc>
          <w:tcPr>
            <w:tcW w:w="2977" w:type="dxa"/>
          </w:tcPr>
          <w:p w14:paraId="014FFB41" w14:textId="77777777" w:rsidR="009633A4" w:rsidRPr="00E00FCA" w:rsidRDefault="009633A4" w:rsidP="00BE5DA6">
            <w:pPr>
              <w:rPr>
                <w:b/>
                <w:lang w:val="nb-NO"/>
              </w:rPr>
            </w:pPr>
            <w:r w:rsidRPr="00E00FCA">
              <w:rPr>
                <w:b/>
                <w:bCs/>
                <w:lang w:val="nb-NO"/>
              </w:rPr>
              <w:t>Blir erstattet av</w:t>
            </w:r>
          </w:p>
        </w:tc>
      </w:tr>
      <w:tr w:rsidR="009633A4" w:rsidRPr="00E00FCA" w14:paraId="67F3DA45" w14:textId="77777777" w:rsidTr="00BE5DA6">
        <w:tc>
          <w:tcPr>
            <w:tcW w:w="2972" w:type="dxa"/>
          </w:tcPr>
          <w:p w14:paraId="1D1EA64D" w14:textId="77777777" w:rsidR="009633A4" w:rsidRPr="00E00FCA" w:rsidRDefault="009633A4" w:rsidP="00BE5DA6">
            <w:pPr>
              <w:rPr>
                <w:lang w:val="nb-NO"/>
              </w:rPr>
            </w:pPr>
            <w:r w:rsidRPr="00E00FCA">
              <w:rPr>
                <w:lang w:val="nb-NO"/>
              </w:rPr>
              <w:t>RENOLIN UNISYN CLP 68 N</w:t>
            </w:r>
          </w:p>
        </w:tc>
        <w:tc>
          <w:tcPr>
            <w:tcW w:w="2977" w:type="dxa"/>
          </w:tcPr>
          <w:p w14:paraId="3BDEA885" w14:textId="77777777" w:rsidR="009633A4" w:rsidRPr="00E00FCA" w:rsidRDefault="009633A4" w:rsidP="00BE5DA6">
            <w:pPr>
              <w:rPr>
                <w:lang w:val="nb-NO"/>
              </w:rPr>
            </w:pPr>
            <w:r w:rsidRPr="00E00FCA">
              <w:rPr>
                <w:lang w:val="nb-NO"/>
              </w:rPr>
              <w:t>RENOLIN UNISYN XT 68</w:t>
            </w:r>
          </w:p>
        </w:tc>
      </w:tr>
      <w:tr w:rsidR="009633A4" w:rsidRPr="00E00FCA" w14:paraId="06C5D7C2" w14:textId="77777777" w:rsidTr="00BE5DA6">
        <w:tc>
          <w:tcPr>
            <w:tcW w:w="2972" w:type="dxa"/>
          </w:tcPr>
          <w:p w14:paraId="11096EBF" w14:textId="77777777" w:rsidR="009633A4" w:rsidRPr="00E00FCA" w:rsidRDefault="009633A4" w:rsidP="00BE5DA6">
            <w:pPr>
              <w:rPr>
                <w:lang w:val="nb-NO"/>
              </w:rPr>
            </w:pPr>
            <w:r w:rsidRPr="00E00FCA">
              <w:rPr>
                <w:lang w:val="nb-NO"/>
              </w:rPr>
              <w:t>RENOLIN UNISYN CLP 100 N</w:t>
            </w:r>
          </w:p>
        </w:tc>
        <w:tc>
          <w:tcPr>
            <w:tcW w:w="2977" w:type="dxa"/>
          </w:tcPr>
          <w:p w14:paraId="31EA5B85" w14:textId="77777777" w:rsidR="009633A4" w:rsidRPr="00E00FCA" w:rsidRDefault="009633A4" w:rsidP="00BE5DA6">
            <w:pPr>
              <w:rPr>
                <w:lang w:val="nb-NO"/>
              </w:rPr>
            </w:pPr>
            <w:r w:rsidRPr="00E00FCA">
              <w:rPr>
                <w:lang w:val="nb-NO"/>
              </w:rPr>
              <w:t>RENOLIN UNISYN XT 100</w:t>
            </w:r>
          </w:p>
        </w:tc>
      </w:tr>
      <w:tr w:rsidR="009633A4" w:rsidRPr="00E00FCA" w14:paraId="587C3114" w14:textId="77777777" w:rsidTr="00BE5DA6">
        <w:tc>
          <w:tcPr>
            <w:tcW w:w="2972" w:type="dxa"/>
          </w:tcPr>
          <w:p w14:paraId="6EF2EA2A" w14:textId="77777777" w:rsidR="009633A4" w:rsidRPr="00E00FCA" w:rsidRDefault="009633A4" w:rsidP="00BE5DA6">
            <w:pPr>
              <w:rPr>
                <w:lang w:val="nb-NO"/>
              </w:rPr>
            </w:pPr>
            <w:r w:rsidRPr="00E00FCA">
              <w:rPr>
                <w:lang w:val="nb-NO"/>
              </w:rPr>
              <w:t>RENOLIN UNISYN CLP 150 N</w:t>
            </w:r>
          </w:p>
        </w:tc>
        <w:tc>
          <w:tcPr>
            <w:tcW w:w="2977" w:type="dxa"/>
          </w:tcPr>
          <w:p w14:paraId="780E5267" w14:textId="77777777" w:rsidR="009633A4" w:rsidRPr="00E00FCA" w:rsidRDefault="009633A4" w:rsidP="00BE5DA6">
            <w:pPr>
              <w:rPr>
                <w:lang w:val="nb-NO"/>
              </w:rPr>
            </w:pPr>
            <w:r w:rsidRPr="00E00FCA">
              <w:rPr>
                <w:lang w:val="nb-NO"/>
              </w:rPr>
              <w:t>RENOLIN UNISYN XT 150</w:t>
            </w:r>
          </w:p>
        </w:tc>
      </w:tr>
      <w:tr w:rsidR="009633A4" w:rsidRPr="00E00FCA" w14:paraId="05F6467C" w14:textId="77777777" w:rsidTr="00BE5DA6">
        <w:tc>
          <w:tcPr>
            <w:tcW w:w="2972" w:type="dxa"/>
          </w:tcPr>
          <w:p w14:paraId="2F73A941" w14:textId="77777777" w:rsidR="009633A4" w:rsidRPr="00E00FCA" w:rsidRDefault="009633A4" w:rsidP="00BE5DA6">
            <w:pPr>
              <w:rPr>
                <w:lang w:val="nb-NO"/>
              </w:rPr>
            </w:pPr>
            <w:r w:rsidRPr="00E00FCA">
              <w:rPr>
                <w:lang w:val="nb-NO"/>
              </w:rPr>
              <w:t>RENOLIN UNISYN CLP 220 N</w:t>
            </w:r>
          </w:p>
        </w:tc>
        <w:tc>
          <w:tcPr>
            <w:tcW w:w="2977" w:type="dxa"/>
          </w:tcPr>
          <w:p w14:paraId="0330E60E" w14:textId="77777777" w:rsidR="009633A4" w:rsidRPr="00E00FCA" w:rsidRDefault="009633A4" w:rsidP="00BE5DA6">
            <w:pPr>
              <w:rPr>
                <w:lang w:val="nb-NO"/>
              </w:rPr>
            </w:pPr>
            <w:r w:rsidRPr="00E00FCA">
              <w:rPr>
                <w:lang w:val="nb-NO"/>
              </w:rPr>
              <w:t>RENOLIN UNISYN XT 220</w:t>
            </w:r>
          </w:p>
        </w:tc>
      </w:tr>
      <w:tr w:rsidR="009633A4" w:rsidRPr="00E00FCA" w14:paraId="5EFBA65B" w14:textId="77777777" w:rsidTr="00BE5DA6">
        <w:tc>
          <w:tcPr>
            <w:tcW w:w="2972" w:type="dxa"/>
          </w:tcPr>
          <w:p w14:paraId="53FABAA5" w14:textId="77777777" w:rsidR="009633A4" w:rsidRPr="00E00FCA" w:rsidRDefault="009633A4" w:rsidP="00BE5DA6">
            <w:pPr>
              <w:rPr>
                <w:lang w:val="nb-NO"/>
              </w:rPr>
            </w:pPr>
            <w:r w:rsidRPr="00E00FCA">
              <w:rPr>
                <w:lang w:val="nb-NO"/>
              </w:rPr>
              <w:t>RENOLIN UNISYN CLP 320 N</w:t>
            </w:r>
          </w:p>
        </w:tc>
        <w:tc>
          <w:tcPr>
            <w:tcW w:w="2977" w:type="dxa"/>
          </w:tcPr>
          <w:p w14:paraId="54D7343B" w14:textId="77777777" w:rsidR="009633A4" w:rsidRPr="00E00FCA" w:rsidRDefault="009633A4" w:rsidP="00BE5DA6">
            <w:pPr>
              <w:rPr>
                <w:lang w:val="nb-NO"/>
              </w:rPr>
            </w:pPr>
            <w:r w:rsidRPr="00E00FCA">
              <w:rPr>
                <w:lang w:val="nb-NO"/>
              </w:rPr>
              <w:t>RENOLIN UNISYN XT 320</w:t>
            </w:r>
          </w:p>
        </w:tc>
      </w:tr>
      <w:tr w:rsidR="009633A4" w:rsidRPr="00E00FCA" w14:paraId="7E5F4445" w14:textId="77777777" w:rsidTr="00BE5DA6">
        <w:tc>
          <w:tcPr>
            <w:tcW w:w="2972" w:type="dxa"/>
          </w:tcPr>
          <w:p w14:paraId="7729D29D" w14:textId="77777777" w:rsidR="009633A4" w:rsidRPr="00E00FCA" w:rsidRDefault="009633A4" w:rsidP="00BE5DA6">
            <w:pPr>
              <w:rPr>
                <w:lang w:val="nb-NO"/>
              </w:rPr>
            </w:pPr>
            <w:r w:rsidRPr="00E00FCA">
              <w:rPr>
                <w:lang w:val="nb-NO"/>
              </w:rPr>
              <w:t>RENOLIN UNISYN CLP 460 N</w:t>
            </w:r>
          </w:p>
        </w:tc>
        <w:tc>
          <w:tcPr>
            <w:tcW w:w="2977" w:type="dxa"/>
          </w:tcPr>
          <w:p w14:paraId="1A81BDE9" w14:textId="77777777" w:rsidR="009633A4" w:rsidRPr="00E00FCA" w:rsidRDefault="009633A4" w:rsidP="00BE5DA6">
            <w:pPr>
              <w:rPr>
                <w:lang w:val="nb-NO"/>
              </w:rPr>
            </w:pPr>
            <w:r w:rsidRPr="00E00FCA">
              <w:rPr>
                <w:lang w:val="nb-NO"/>
              </w:rPr>
              <w:t>RENOLIN UNISYN XT 460</w:t>
            </w:r>
          </w:p>
        </w:tc>
      </w:tr>
      <w:tr w:rsidR="009633A4" w:rsidRPr="00E00FCA" w14:paraId="52D2EF80" w14:textId="77777777" w:rsidTr="00BE5DA6">
        <w:tc>
          <w:tcPr>
            <w:tcW w:w="2972" w:type="dxa"/>
          </w:tcPr>
          <w:p w14:paraId="27CB06DA" w14:textId="77777777" w:rsidR="009633A4" w:rsidRPr="00E00FCA" w:rsidRDefault="009633A4" w:rsidP="00BE5DA6">
            <w:pPr>
              <w:rPr>
                <w:lang w:val="nb-NO"/>
              </w:rPr>
            </w:pPr>
            <w:r w:rsidRPr="00E00FCA">
              <w:rPr>
                <w:lang w:val="nb-NO"/>
              </w:rPr>
              <w:t>RENOLIN UNISYN CLP 680 N</w:t>
            </w:r>
          </w:p>
        </w:tc>
        <w:tc>
          <w:tcPr>
            <w:tcW w:w="2977" w:type="dxa"/>
          </w:tcPr>
          <w:p w14:paraId="32D28F5F" w14:textId="77777777" w:rsidR="009633A4" w:rsidRPr="00E00FCA" w:rsidRDefault="009633A4" w:rsidP="00BE5DA6">
            <w:pPr>
              <w:rPr>
                <w:lang w:val="nb-NO"/>
              </w:rPr>
            </w:pPr>
            <w:r w:rsidRPr="00E00FCA">
              <w:rPr>
                <w:lang w:val="nb-NO"/>
              </w:rPr>
              <w:t>RENOLIN UNISYN XT 680</w:t>
            </w:r>
          </w:p>
        </w:tc>
      </w:tr>
      <w:tr w:rsidR="009633A4" w:rsidRPr="00E00FCA" w14:paraId="4EF0A467" w14:textId="77777777" w:rsidTr="00BE5DA6">
        <w:tc>
          <w:tcPr>
            <w:tcW w:w="2972" w:type="dxa"/>
          </w:tcPr>
          <w:p w14:paraId="013ADFFD" w14:textId="77777777" w:rsidR="009633A4" w:rsidRPr="00E00FCA" w:rsidRDefault="009633A4" w:rsidP="00BE5DA6">
            <w:pPr>
              <w:rPr>
                <w:lang w:val="nb-NO"/>
              </w:rPr>
            </w:pPr>
            <w:r w:rsidRPr="00E00FCA">
              <w:rPr>
                <w:lang w:val="nb-NO"/>
              </w:rPr>
              <w:t>RENOLIN UNISYN CLP 1000 N</w:t>
            </w:r>
          </w:p>
        </w:tc>
        <w:tc>
          <w:tcPr>
            <w:tcW w:w="2977" w:type="dxa"/>
          </w:tcPr>
          <w:p w14:paraId="4AAFA242" w14:textId="77777777" w:rsidR="009633A4" w:rsidRPr="00E00FCA" w:rsidRDefault="009633A4" w:rsidP="00BE5DA6">
            <w:pPr>
              <w:rPr>
                <w:lang w:val="nb-NO"/>
              </w:rPr>
            </w:pPr>
            <w:r w:rsidRPr="00E00FCA">
              <w:rPr>
                <w:lang w:val="nb-NO"/>
              </w:rPr>
              <w:t>RENOLIN UNISYN XT 1000</w:t>
            </w:r>
          </w:p>
        </w:tc>
      </w:tr>
    </w:tbl>
    <w:p w14:paraId="00DFF457" w14:textId="77777777" w:rsidR="009633A4" w:rsidRPr="00E00FCA" w:rsidRDefault="009633A4" w:rsidP="009633A4">
      <w:pPr>
        <w:rPr>
          <w:lang w:val="nb-NO"/>
        </w:rPr>
      </w:pPr>
    </w:p>
    <w:p w14:paraId="2AAD56D1" w14:textId="77777777" w:rsidR="009633A4" w:rsidRPr="00E00FCA" w:rsidRDefault="009633A4" w:rsidP="009633A4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  <w:lang w:val="nb-NO"/>
        </w:rPr>
      </w:pPr>
      <w:r w:rsidRPr="00E00FCA">
        <w:rPr>
          <w:rFonts w:asciiTheme="minorHAnsi" w:hAnsiTheme="minorHAnsi" w:cstheme="minorBidi"/>
          <w:color w:val="auto"/>
          <w:sz w:val="22"/>
          <w:szCs w:val="22"/>
          <w:lang w:val="nb-NO"/>
        </w:rPr>
        <w:t>Innfasingen av produktene skjer i løpet av våren og sommeren.</w:t>
      </w:r>
    </w:p>
    <w:p w14:paraId="5D3F3D30" w14:textId="462F4309" w:rsidR="00FA4105" w:rsidRDefault="00FA4105" w:rsidP="009633A4">
      <w:pPr>
        <w:rPr>
          <w:lang w:val="nb-NO"/>
        </w:rPr>
      </w:pPr>
    </w:p>
    <w:p w14:paraId="1E2B84F1" w14:textId="06B24F94" w:rsidR="009633A4" w:rsidRDefault="009633A4" w:rsidP="009633A4">
      <w:pPr>
        <w:rPr>
          <w:lang w:val="nb-NO"/>
        </w:rPr>
      </w:pPr>
      <w:r>
        <w:rPr>
          <w:lang w:val="nb-NO"/>
        </w:rPr>
        <w:t xml:space="preserve">FUCHS Giroljer: </w:t>
      </w:r>
      <w:hyperlink r:id="rId7" w:history="1">
        <w:r w:rsidRPr="000A79FC">
          <w:rPr>
            <w:rStyle w:val="Hyperlink"/>
            <w:lang w:val="nb-NO"/>
          </w:rPr>
          <w:t>https://www.fuchs.com/no/no/produkter/produktprogram/industrismoeremidler/#317-giroljer</w:t>
        </w:r>
      </w:hyperlink>
    </w:p>
    <w:p w14:paraId="68D8BE5A" w14:textId="4FBF3C5B" w:rsidR="009633A4" w:rsidRDefault="009633A4" w:rsidP="009633A4">
      <w:pPr>
        <w:rPr>
          <w:lang w:val="nb-NO"/>
        </w:rPr>
      </w:pPr>
    </w:p>
    <w:p w14:paraId="767B5050" w14:textId="064884C4" w:rsidR="009633A4" w:rsidRDefault="009633A4" w:rsidP="009633A4">
      <w:pPr>
        <w:rPr>
          <w:lang w:val="nb-NO"/>
        </w:rPr>
      </w:pPr>
      <w:r>
        <w:rPr>
          <w:lang w:val="nb-NO"/>
        </w:rPr>
        <w:t xml:space="preserve">FUCHS </w:t>
      </w:r>
      <w:r w:rsidRPr="009633A4">
        <w:rPr>
          <w:lang w:val="nb-NO"/>
        </w:rPr>
        <w:t>Industrismøremidler</w:t>
      </w:r>
      <w:r>
        <w:rPr>
          <w:lang w:val="nb-NO"/>
        </w:rPr>
        <w:t xml:space="preserve">: </w:t>
      </w:r>
      <w:hyperlink r:id="rId8" w:history="1">
        <w:r w:rsidRPr="000A79FC">
          <w:rPr>
            <w:rStyle w:val="Hyperlink"/>
            <w:lang w:val="nb-NO"/>
          </w:rPr>
          <w:t>https://www.fuchs.com/no/no/produkter/produktprogram/industrismoeremidler/</w:t>
        </w:r>
      </w:hyperlink>
    </w:p>
    <w:p w14:paraId="34D2C0AB" w14:textId="77777777" w:rsidR="009633A4" w:rsidRPr="009633A4" w:rsidRDefault="009633A4" w:rsidP="009633A4">
      <w:pPr>
        <w:rPr>
          <w:lang w:val="nb-NO"/>
        </w:rPr>
      </w:pPr>
    </w:p>
    <w:sectPr w:rsidR="009633A4" w:rsidRPr="009633A4" w:rsidSect="00F73703">
      <w:headerReference w:type="default" r:id="rId9"/>
      <w:footerReference w:type="default" r:id="rId10"/>
      <w:pgSz w:w="11907" w:h="16839" w:code="9"/>
      <w:pgMar w:top="2127" w:right="1440" w:bottom="2268" w:left="1440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E251B" w14:textId="77777777" w:rsidR="00F73703" w:rsidRDefault="00F73703" w:rsidP="00FA4105">
      <w:r>
        <w:separator/>
      </w:r>
    </w:p>
  </w:endnote>
  <w:endnote w:type="continuationSeparator" w:id="0">
    <w:p w14:paraId="6A052C48" w14:textId="77777777" w:rsidR="00F73703" w:rsidRDefault="00F73703" w:rsidP="00FA4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89"/>
      <w:gridCol w:w="1819"/>
      <w:gridCol w:w="2254"/>
      <w:gridCol w:w="2255"/>
    </w:tblGrid>
    <w:tr w:rsidR="002A786D" w:rsidRPr="002A786D" w14:paraId="3D6F148F" w14:textId="77777777" w:rsidTr="002A786D">
      <w:tc>
        <w:tcPr>
          <w:tcW w:w="2689" w:type="dxa"/>
        </w:tcPr>
        <w:p w14:paraId="6A9A2F3B" w14:textId="77777777" w:rsidR="003A109F" w:rsidRPr="005730E4" w:rsidRDefault="003A109F" w:rsidP="003A109F">
          <w:pPr>
            <w:pStyle w:val="Footer"/>
            <w:rPr>
              <w:b/>
              <w:color w:val="004E9E"/>
              <w:sz w:val="13"/>
              <w:szCs w:val="13"/>
              <w:lang w:val="en-US"/>
            </w:rPr>
          </w:pPr>
          <w:r w:rsidRPr="005730E4">
            <w:rPr>
              <w:b/>
              <w:color w:val="004E9E"/>
              <w:sz w:val="13"/>
              <w:szCs w:val="13"/>
              <w:lang w:val="en-US"/>
            </w:rPr>
            <w:t>Selskap</w:t>
          </w:r>
        </w:p>
        <w:p w14:paraId="3812C9AB" w14:textId="77777777" w:rsidR="003A109F" w:rsidRPr="005730E4" w:rsidRDefault="003A109F" w:rsidP="003A109F">
          <w:pPr>
            <w:pStyle w:val="Footer"/>
            <w:rPr>
              <w:color w:val="004E9E"/>
              <w:sz w:val="13"/>
              <w:szCs w:val="13"/>
              <w:lang w:val="en-US"/>
            </w:rPr>
          </w:pPr>
          <w:r w:rsidRPr="005730E4">
            <w:rPr>
              <w:color w:val="004E9E"/>
              <w:sz w:val="13"/>
              <w:szCs w:val="13"/>
              <w:lang w:val="en-US"/>
            </w:rPr>
            <w:t>FUCHS LUBRICANTS NORWAY AS</w:t>
          </w:r>
        </w:p>
        <w:p w14:paraId="43CF79CA" w14:textId="77777777" w:rsidR="002A786D" w:rsidRPr="005730E4" w:rsidRDefault="003A109F" w:rsidP="003A109F">
          <w:pPr>
            <w:pStyle w:val="Footer"/>
            <w:rPr>
              <w:color w:val="004E9E"/>
              <w:sz w:val="13"/>
              <w:szCs w:val="13"/>
              <w:lang w:val="en-US"/>
            </w:rPr>
          </w:pPr>
          <w:r w:rsidRPr="005730E4">
            <w:rPr>
              <w:color w:val="004E9E"/>
              <w:sz w:val="13"/>
              <w:szCs w:val="13"/>
              <w:lang w:val="en-US"/>
            </w:rPr>
            <w:t>VAT: NO913951042MVA</w:t>
          </w:r>
        </w:p>
      </w:tc>
      <w:tc>
        <w:tcPr>
          <w:tcW w:w="1819" w:type="dxa"/>
        </w:tcPr>
        <w:p w14:paraId="09801DF7" w14:textId="77777777" w:rsidR="002A1E5D" w:rsidRPr="002A1E5D" w:rsidRDefault="002A1E5D" w:rsidP="002A1E5D">
          <w:pPr>
            <w:pStyle w:val="Footer"/>
            <w:rPr>
              <w:b/>
              <w:color w:val="004E9E"/>
              <w:sz w:val="13"/>
              <w:szCs w:val="13"/>
              <w:lang w:val="nb-NO"/>
            </w:rPr>
          </w:pPr>
          <w:r w:rsidRPr="002A1E5D">
            <w:rPr>
              <w:b/>
              <w:color w:val="004E9E"/>
              <w:sz w:val="13"/>
              <w:szCs w:val="13"/>
              <w:lang w:val="nb-NO"/>
            </w:rPr>
            <w:t>Postadresse</w:t>
          </w:r>
        </w:p>
        <w:p w14:paraId="130A4F92" w14:textId="77777777" w:rsidR="00FC05BA" w:rsidRPr="00FC05BA" w:rsidRDefault="00FC05BA" w:rsidP="00FC05BA">
          <w:pPr>
            <w:pStyle w:val="Footer"/>
            <w:rPr>
              <w:color w:val="004E9E"/>
              <w:sz w:val="13"/>
              <w:szCs w:val="13"/>
              <w:lang w:val="nb-NO"/>
            </w:rPr>
          </w:pPr>
          <w:r w:rsidRPr="00FC05BA">
            <w:rPr>
              <w:color w:val="004E9E"/>
              <w:sz w:val="13"/>
              <w:szCs w:val="13"/>
              <w:lang w:val="nb-NO"/>
            </w:rPr>
            <w:t>Fredrik Selmers vei 6</w:t>
          </w:r>
        </w:p>
        <w:p w14:paraId="0D9B486B" w14:textId="77777777" w:rsidR="00FC05BA" w:rsidRDefault="00FC05BA" w:rsidP="00FC05BA">
          <w:pPr>
            <w:pStyle w:val="Footer"/>
            <w:rPr>
              <w:color w:val="004E9E"/>
              <w:sz w:val="13"/>
              <w:szCs w:val="13"/>
              <w:lang w:val="nb-NO"/>
            </w:rPr>
          </w:pPr>
          <w:r w:rsidRPr="00FC05BA">
            <w:rPr>
              <w:color w:val="004E9E"/>
              <w:sz w:val="13"/>
              <w:szCs w:val="13"/>
              <w:lang w:val="nb-NO"/>
            </w:rPr>
            <w:t>0663 Oslo</w:t>
          </w:r>
        </w:p>
        <w:p w14:paraId="1935E313" w14:textId="77777777" w:rsidR="002A786D" w:rsidRPr="002A786D" w:rsidRDefault="003A109F" w:rsidP="00FC05BA">
          <w:pPr>
            <w:pStyle w:val="Footer"/>
            <w:rPr>
              <w:color w:val="004E9E"/>
              <w:sz w:val="13"/>
              <w:szCs w:val="13"/>
              <w:lang w:val="nb-NO"/>
            </w:rPr>
          </w:pPr>
          <w:r w:rsidRPr="003A109F">
            <w:rPr>
              <w:color w:val="004E9E"/>
              <w:sz w:val="13"/>
              <w:szCs w:val="13"/>
              <w:lang w:val="nb-NO"/>
            </w:rPr>
            <w:t>Norge</w:t>
          </w:r>
        </w:p>
      </w:tc>
      <w:tc>
        <w:tcPr>
          <w:tcW w:w="2254" w:type="dxa"/>
        </w:tcPr>
        <w:p w14:paraId="43551E34" w14:textId="77777777" w:rsidR="003A109F" w:rsidRPr="003A109F" w:rsidRDefault="003A109F" w:rsidP="003A109F">
          <w:pPr>
            <w:pStyle w:val="Footer"/>
            <w:rPr>
              <w:b/>
              <w:color w:val="004E9E"/>
              <w:sz w:val="13"/>
              <w:szCs w:val="13"/>
              <w:lang w:val="nb-NO"/>
            </w:rPr>
          </w:pPr>
          <w:r w:rsidRPr="003A109F">
            <w:rPr>
              <w:b/>
              <w:color w:val="004E9E"/>
              <w:sz w:val="13"/>
              <w:szCs w:val="13"/>
              <w:lang w:val="nb-NO"/>
            </w:rPr>
            <w:t>Besøksadresse</w:t>
          </w:r>
        </w:p>
        <w:p w14:paraId="3374839D" w14:textId="77777777" w:rsidR="00FC05BA" w:rsidRPr="00FC05BA" w:rsidRDefault="00FC05BA" w:rsidP="00FC05BA">
          <w:pPr>
            <w:pStyle w:val="Footer"/>
            <w:rPr>
              <w:color w:val="004E9E"/>
              <w:sz w:val="13"/>
              <w:szCs w:val="13"/>
              <w:lang w:val="nb-NO"/>
            </w:rPr>
          </w:pPr>
          <w:r w:rsidRPr="00FC05BA">
            <w:rPr>
              <w:color w:val="004E9E"/>
              <w:sz w:val="13"/>
              <w:szCs w:val="13"/>
              <w:lang w:val="nb-NO"/>
            </w:rPr>
            <w:t>Fredrik Selmers vei 6</w:t>
          </w:r>
        </w:p>
        <w:p w14:paraId="17E9E5E5" w14:textId="77777777" w:rsidR="00FC05BA" w:rsidRDefault="00FC05BA" w:rsidP="00FC05BA">
          <w:pPr>
            <w:pStyle w:val="Footer"/>
            <w:rPr>
              <w:color w:val="004E9E"/>
              <w:sz w:val="13"/>
              <w:szCs w:val="13"/>
              <w:lang w:val="nb-NO"/>
            </w:rPr>
          </w:pPr>
          <w:r w:rsidRPr="00FC05BA">
            <w:rPr>
              <w:color w:val="004E9E"/>
              <w:sz w:val="13"/>
              <w:szCs w:val="13"/>
              <w:lang w:val="nb-NO"/>
            </w:rPr>
            <w:t>0663 Oslo</w:t>
          </w:r>
        </w:p>
        <w:p w14:paraId="03253D17" w14:textId="77777777" w:rsidR="002A786D" w:rsidRPr="002A786D" w:rsidRDefault="003A109F" w:rsidP="00FC05BA">
          <w:pPr>
            <w:pStyle w:val="Footer"/>
            <w:rPr>
              <w:color w:val="004E9E"/>
              <w:sz w:val="13"/>
              <w:szCs w:val="13"/>
              <w:lang w:val="nb-NO"/>
            </w:rPr>
          </w:pPr>
          <w:r w:rsidRPr="003A109F">
            <w:rPr>
              <w:color w:val="004E9E"/>
              <w:sz w:val="13"/>
              <w:szCs w:val="13"/>
              <w:lang w:val="nb-NO"/>
            </w:rPr>
            <w:t>Norge</w:t>
          </w:r>
        </w:p>
      </w:tc>
      <w:tc>
        <w:tcPr>
          <w:tcW w:w="2255" w:type="dxa"/>
        </w:tcPr>
        <w:p w14:paraId="46A545FD" w14:textId="77777777" w:rsidR="002A786D" w:rsidRPr="002A786D" w:rsidRDefault="002A786D">
          <w:pPr>
            <w:pStyle w:val="Footer"/>
            <w:rPr>
              <w:b/>
              <w:color w:val="004E9E"/>
              <w:sz w:val="13"/>
              <w:szCs w:val="13"/>
              <w:lang w:val="nb-NO"/>
            </w:rPr>
          </w:pPr>
          <w:r w:rsidRPr="002A786D">
            <w:rPr>
              <w:b/>
              <w:color w:val="004E9E"/>
              <w:sz w:val="13"/>
              <w:szCs w:val="13"/>
              <w:lang w:val="nb-NO"/>
            </w:rPr>
            <w:t>Kontakt</w:t>
          </w:r>
        </w:p>
        <w:p w14:paraId="4D7AE250" w14:textId="77777777" w:rsidR="003A109F" w:rsidRPr="003A109F" w:rsidRDefault="003A109F" w:rsidP="003A109F">
          <w:pPr>
            <w:pStyle w:val="Footer"/>
            <w:rPr>
              <w:color w:val="004E9E"/>
              <w:sz w:val="13"/>
              <w:szCs w:val="13"/>
              <w:lang w:val="nb-NO"/>
            </w:rPr>
          </w:pPr>
          <w:r w:rsidRPr="003A109F">
            <w:rPr>
              <w:color w:val="004E9E"/>
              <w:sz w:val="13"/>
              <w:szCs w:val="13"/>
              <w:lang w:val="nb-NO"/>
            </w:rPr>
            <w:t>Telefon 21 99 59 50</w:t>
          </w:r>
        </w:p>
        <w:p w14:paraId="7E48FB03" w14:textId="77777777" w:rsidR="003A109F" w:rsidRPr="003A109F" w:rsidRDefault="00FC05BA" w:rsidP="003A109F">
          <w:pPr>
            <w:pStyle w:val="Footer"/>
            <w:rPr>
              <w:color w:val="004E9E"/>
              <w:sz w:val="13"/>
              <w:szCs w:val="13"/>
              <w:lang w:val="nb-NO"/>
            </w:rPr>
          </w:pPr>
          <w:r>
            <w:rPr>
              <w:color w:val="004E9E"/>
              <w:sz w:val="13"/>
              <w:szCs w:val="13"/>
              <w:lang w:val="nb-NO"/>
            </w:rPr>
            <w:t>fse-</w:t>
          </w:r>
          <w:r w:rsidR="003A109F" w:rsidRPr="003A109F">
            <w:rPr>
              <w:color w:val="004E9E"/>
              <w:sz w:val="13"/>
              <w:szCs w:val="13"/>
              <w:lang w:val="nb-NO"/>
            </w:rPr>
            <w:t>post@fuchs.com</w:t>
          </w:r>
        </w:p>
        <w:p w14:paraId="50D2AE21" w14:textId="77777777" w:rsidR="002A786D" w:rsidRPr="002A786D" w:rsidRDefault="003A109F" w:rsidP="003A109F">
          <w:pPr>
            <w:pStyle w:val="Footer"/>
            <w:rPr>
              <w:color w:val="004E9E"/>
              <w:sz w:val="13"/>
              <w:szCs w:val="13"/>
              <w:lang w:val="nb-NO"/>
            </w:rPr>
          </w:pPr>
          <w:r w:rsidRPr="003A109F">
            <w:rPr>
              <w:color w:val="004E9E"/>
              <w:sz w:val="13"/>
              <w:szCs w:val="13"/>
              <w:lang w:val="nb-NO"/>
            </w:rPr>
            <w:t>www.fuchs.com/no</w:t>
          </w:r>
        </w:p>
      </w:tc>
    </w:tr>
  </w:tbl>
  <w:p w14:paraId="6974935B" w14:textId="77777777" w:rsidR="00FA4105" w:rsidRPr="002A786D" w:rsidRDefault="00FA4105">
    <w:pPr>
      <w:pStyle w:val="Footer"/>
      <w:rPr>
        <w:color w:val="004E9E"/>
        <w:sz w:val="16"/>
        <w:lang w:val="nb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B4668" w14:textId="77777777" w:rsidR="00F73703" w:rsidRDefault="00F73703" w:rsidP="00FA4105">
      <w:r>
        <w:separator/>
      </w:r>
    </w:p>
  </w:footnote>
  <w:footnote w:type="continuationSeparator" w:id="0">
    <w:p w14:paraId="71521D28" w14:textId="77777777" w:rsidR="00F73703" w:rsidRDefault="00F73703" w:rsidP="00FA4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A10DA" w14:textId="77777777" w:rsidR="00FA4105" w:rsidRDefault="005730E4" w:rsidP="005730E4">
    <w:pPr>
      <w:pStyle w:val="Header"/>
      <w:ind w:right="-754"/>
      <w:jc w:val="right"/>
    </w:pPr>
    <w:r>
      <w:rPr>
        <w:noProof/>
      </w:rPr>
      <w:drawing>
        <wp:inline distT="0" distB="0" distL="0" distR="0" wp14:anchorId="6F436B06" wp14:editId="086DACF6">
          <wp:extent cx="1548384" cy="1057656"/>
          <wp:effectExtent l="0" t="0" r="0" b="9525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 template header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8384" cy="10576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6479D8"/>
    <w:multiLevelType w:val="hybridMultilevel"/>
    <w:tmpl w:val="2DE28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703"/>
    <w:rsid w:val="00047CD7"/>
    <w:rsid w:val="001B33C3"/>
    <w:rsid w:val="002A1E5D"/>
    <w:rsid w:val="002A786D"/>
    <w:rsid w:val="003A109F"/>
    <w:rsid w:val="00527D29"/>
    <w:rsid w:val="0054162A"/>
    <w:rsid w:val="005730E4"/>
    <w:rsid w:val="005D1B08"/>
    <w:rsid w:val="0062240C"/>
    <w:rsid w:val="007F587F"/>
    <w:rsid w:val="00824ADF"/>
    <w:rsid w:val="008309C9"/>
    <w:rsid w:val="008701C6"/>
    <w:rsid w:val="00937E26"/>
    <w:rsid w:val="009633A4"/>
    <w:rsid w:val="009D189B"/>
    <w:rsid w:val="00F73703"/>
    <w:rsid w:val="00FA4105"/>
    <w:rsid w:val="00FC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3E856"/>
  <w15:chartTrackingRefBased/>
  <w15:docId w15:val="{F3512BEE-ECB6-4631-A3E6-533B8E2F7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3A4"/>
    <w:pPr>
      <w:spacing w:after="0" w:line="240" w:lineRule="auto"/>
    </w:pPr>
    <w:rPr>
      <w:rFonts w:ascii="Calibri" w:hAnsi="Calibri" w:cs="Calibri"/>
      <w:lang w:val="sv-SE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41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4105"/>
  </w:style>
  <w:style w:type="paragraph" w:styleId="Footer">
    <w:name w:val="footer"/>
    <w:basedOn w:val="Normal"/>
    <w:link w:val="FooterChar"/>
    <w:uiPriority w:val="99"/>
    <w:unhideWhenUsed/>
    <w:rsid w:val="00FA41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4105"/>
  </w:style>
  <w:style w:type="table" w:styleId="TableGrid">
    <w:name w:val="Table Grid"/>
    <w:basedOn w:val="TableNormal"/>
    <w:uiPriority w:val="39"/>
    <w:rsid w:val="00FA4105"/>
    <w:pPr>
      <w:spacing w:after="0" w:line="240" w:lineRule="auto"/>
    </w:pPr>
    <w:rPr>
      <w:rFonts w:ascii="Arial" w:hAnsi="Arial"/>
      <w:sz w:val="20"/>
      <w:szCs w:val="20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eschftsangabenFuzeile">
    <w:name w:val="Geschäftsangaben Fußzeile"/>
    <w:basedOn w:val="Normal"/>
    <w:qFormat/>
    <w:rsid w:val="00FA4105"/>
    <w:pPr>
      <w:framePr w:wrap="around" w:vAnchor="page" w:hAnchor="text" w:x="1419" w:y="15027"/>
      <w:tabs>
        <w:tab w:val="left" w:pos="510"/>
      </w:tabs>
      <w:spacing w:line="170" w:lineRule="exact"/>
      <w:suppressOverlap/>
    </w:pPr>
    <w:rPr>
      <w:rFonts w:ascii="Arial" w:hAnsi="Arial"/>
      <w:color w:val="44546A" w:themeColor="text2"/>
      <w:kern w:val="12"/>
      <w:sz w:val="13"/>
      <w:szCs w:val="13"/>
      <w:lang w:val="de-DE"/>
    </w:rPr>
  </w:style>
  <w:style w:type="paragraph" w:styleId="NormalWeb">
    <w:name w:val="Normal (Web)"/>
    <w:basedOn w:val="Normal"/>
    <w:uiPriority w:val="99"/>
    <w:semiHidden/>
    <w:unhideWhenUsed/>
    <w:rsid w:val="002A78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8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86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633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633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33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9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chs.com/no/no/produkter/produktprogram/industrismoeremidle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uchs.com/no/no/produkter/produktprogram/industrismoeremidler/#317-girolje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astr\Documents\Custom%20Office%20Templates\Word-template_Norwa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Word-template_Norway</Template>
  <TotalTime>2</TotalTime>
  <Pages>1</Pages>
  <Words>347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FUCHS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Åsa Stranger</dc:creator>
  <cp:keywords/>
  <dc:description/>
  <cp:lastModifiedBy>Stranger, Åsa (Stockholm)</cp:lastModifiedBy>
  <cp:revision>3</cp:revision>
  <cp:lastPrinted>2016-11-10T14:48:00Z</cp:lastPrinted>
  <dcterms:created xsi:type="dcterms:W3CDTF">2021-05-17T12:43:00Z</dcterms:created>
  <dcterms:modified xsi:type="dcterms:W3CDTF">2021-05-17T13:09:00Z</dcterms:modified>
</cp:coreProperties>
</file>