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C4" w:rsidRDefault="00B12EC4" w:rsidP="006C27B6"/>
    <w:p w:rsidR="00B12EC4" w:rsidRDefault="00B12EC4" w:rsidP="006C27B6"/>
    <w:p w:rsidR="00B12EC4" w:rsidRDefault="00B12EC4" w:rsidP="006C27B6"/>
    <w:p w:rsidR="00B12EC4" w:rsidRDefault="00B12EC4" w:rsidP="006C27B6"/>
    <w:p w:rsidR="00B12EC4" w:rsidRDefault="00B12EC4" w:rsidP="006C27B6"/>
    <w:p w:rsidR="00B12EC4" w:rsidRDefault="00B12EC4" w:rsidP="006C27B6"/>
    <w:p w:rsidR="006C27B6" w:rsidRPr="00C24BDB" w:rsidRDefault="00965C47" w:rsidP="006C27B6">
      <w:pPr>
        <w:rPr>
          <w:lang w:val="en-US"/>
        </w:rPr>
      </w:pPr>
      <w:r w:rsidRPr="00C24BDB">
        <w:rPr>
          <w:lang w:val="en-US"/>
        </w:rPr>
        <w:t>2011-0</w:t>
      </w:r>
      <w:r w:rsidR="00B329DB" w:rsidRPr="00C24BDB">
        <w:rPr>
          <w:lang w:val="en-US"/>
        </w:rPr>
        <w:t>9-</w:t>
      </w:r>
      <w:r w:rsidR="001C6AD1" w:rsidRPr="00C24BDB">
        <w:rPr>
          <w:lang w:val="en-US"/>
        </w:rPr>
        <w:t>16</w:t>
      </w:r>
      <w:r w:rsidR="006C27B6" w:rsidRPr="00C24BDB">
        <w:rPr>
          <w:lang w:val="en-US"/>
        </w:rPr>
        <w:t xml:space="preserve">, </w:t>
      </w:r>
      <w:proofErr w:type="spellStart"/>
      <w:r w:rsidR="006C27B6" w:rsidRPr="00C24BDB">
        <w:rPr>
          <w:lang w:val="en-US"/>
        </w:rPr>
        <w:t>Press</w:t>
      </w:r>
      <w:r w:rsidR="00C24BDB">
        <w:rPr>
          <w:lang w:val="en-US"/>
        </w:rPr>
        <w:t>release</w:t>
      </w:r>
      <w:proofErr w:type="spellEnd"/>
      <w:r w:rsidR="006C27B6" w:rsidRPr="00C24BDB">
        <w:rPr>
          <w:lang w:val="en-US"/>
        </w:rPr>
        <w:t xml:space="preserve"> </w:t>
      </w:r>
      <w:proofErr w:type="spellStart"/>
      <w:r w:rsidR="006C27B6" w:rsidRPr="00C24BDB">
        <w:rPr>
          <w:lang w:val="en-US"/>
        </w:rPr>
        <w:t>Advokatfirman</w:t>
      </w:r>
      <w:proofErr w:type="spellEnd"/>
      <w:r w:rsidR="006C27B6" w:rsidRPr="00C24BDB">
        <w:rPr>
          <w:lang w:val="en-US"/>
        </w:rPr>
        <w:t xml:space="preserve"> Delphi: </w:t>
      </w:r>
    </w:p>
    <w:p w:rsidR="006C27B6" w:rsidRPr="00C24BDB" w:rsidRDefault="006C27B6" w:rsidP="006C27B6">
      <w:pPr>
        <w:rPr>
          <w:lang w:val="en-US"/>
        </w:rPr>
      </w:pPr>
    </w:p>
    <w:p w:rsidR="00336B91" w:rsidRPr="00C24BDB" w:rsidRDefault="00336B91" w:rsidP="006C27B6">
      <w:pPr>
        <w:rPr>
          <w:lang w:val="en-US"/>
        </w:rPr>
      </w:pPr>
    </w:p>
    <w:p w:rsidR="00336B91" w:rsidRPr="00C24BDB" w:rsidRDefault="00336B91" w:rsidP="006C27B6">
      <w:pPr>
        <w:rPr>
          <w:b/>
          <w:lang w:val="en-US"/>
        </w:rPr>
      </w:pPr>
    </w:p>
    <w:p w:rsidR="00C24BDB" w:rsidRDefault="00C24BDB" w:rsidP="00C24BDB">
      <w:pPr>
        <w:rPr>
          <w:lang w:val="en-US"/>
        </w:rPr>
      </w:pPr>
      <w:r w:rsidRPr="00397F46">
        <w:rPr>
          <w:b/>
          <w:bCs/>
          <w:lang w:val="en-US"/>
        </w:rPr>
        <w:t xml:space="preserve">Delphi Advised </w:t>
      </w:r>
      <w:proofErr w:type="spellStart"/>
      <w:r w:rsidRPr="00397F46">
        <w:rPr>
          <w:b/>
          <w:bCs/>
          <w:lang w:val="en-US"/>
        </w:rPr>
        <w:t>Gilde</w:t>
      </w:r>
      <w:proofErr w:type="spellEnd"/>
      <w:r w:rsidRPr="00397F46">
        <w:rPr>
          <w:b/>
          <w:bCs/>
          <w:lang w:val="en-US"/>
        </w:rPr>
        <w:t xml:space="preserve"> Buy Out Partners on Acquisition of Spandex Group</w:t>
      </w:r>
      <w:r w:rsidRPr="00397F46">
        <w:rPr>
          <w:lang w:val="en-US"/>
        </w:rPr>
        <w:br/>
        <w:t xml:space="preserve">  </w:t>
      </w:r>
      <w:r w:rsidRPr="00397F46">
        <w:rPr>
          <w:lang w:val="en-US"/>
        </w:rPr>
        <w:br/>
        <w:t xml:space="preserve">Delphi has together with Kirkland &amp; Ellis International LLP advised </w:t>
      </w:r>
      <w:proofErr w:type="spellStart"/>
      <w:r w:rsidRPr="00397F46">
        <w:rPr>
          <w:lang w:val="en-US"/>
        </w:rPr>
        <w:t>Gilde</w:t>
      </w:r>
      <w:proofErr w:type="spellEnd"/>
      <w:r w:rsidRPr="00397F46">
        <w:rPr>
          <w:lang w:val="en-US"/>
        </w:rPr>
        <w:t xml:space="preserve"> Buy </w:t>
      </w:r>
      <w:proofErr w:type="gramStart"/>
      <w:r w:rsidRPr="00397F46">
        <w:rPr>
          <w:lang w:val="en-US"/>
        </w:rPr>
        <w:t>Out</w:t>
      </w:r>
      <w:proofErr w:type="gramEnd"/>
      <w:r w:rsidRPr="00397F46">
        <w:rPr>
          <w:lang w:val="en-US"/>
        </w:rPr>
        <w:t xml:space="preserve"> Partners on the acquisition of Spandex Group from Gerber Scientific, Inc., by Spandex management and funds managed by </w:t>
      </w:r>
      <w:proofErr w:type="spellStart"/>
      <w:r w:rsidRPr="00397F46">
        <w:rPr>
          <w:lang w:val="en-US"/>
        </w:rPr>
        <w:t>Gilde</w:t>
      </w:r>
      <w:proofErr w:type="spellEnd"/>
      <w:r w:rsidRPr="00397F46">
        <w:rPr>
          <w:lang w:val="en-US"/>
        </w:rPr>
        <w:t xml:space="preserve">. The value of the transaction is confidential. Spandex is a leading supplier to the sign-making and display industries in Europe and Australia. </w:t>
      </w:r>
    </w:p>
    <w:p w:rsidR="00C24BDB" w:rsidRPr="00397F46" w:rsidRDefault="00C24BDB" w:rsidP="00C24BDB">
      <w:pPr>
        <w:rPr>
          <w:lang w:val="en-US"/>
        </w:rPr>
      </w:pPr>
    </w:p>
    <w:p w:rsidR="00C24BDB" w:rsidRDefault="00C24BDB" w:rsidP="00C24BDB">
      <w:pPr>
        <w:rPr>
          <w:lang w:val="en-US"/>
        </w:rPr>
      </w:pPr>
      <w:r w:rsidRPr="00397F46">
        <w:rPr>
          <w:lang w:val="en-US"/>
        </w:rPr>
        <w:t xml:space="preserve">The Delphi team consisted of David Aversten (private equity and M&amp;A partner), Marcus Nivinger (M&amp;A partner), Erica Johansson (banking and finance partner), corporate associates Fredrik </w:t>
      </w:r>
      <w:proofErr w:type="spellStart"/>
      <w:r w:rsidRPr="00397F46">
        <w:rPr>
          <w:lang w:val="en-US"/>
        </w:rPr>
        <w:t>Mörner</w:t>
      </w:r>
      <w:proofErr w:type="spellEnd"/>
      <w:r w:rsidRPr="00397F46">
        <w:rPr>
          <w:lang w:val="en-US"/>
        </w:rPr>
        <w:t xml:space="preserve"> and Jenny Gustafsson, senior tax advisor Mikael Knutsson and tax advisor Johan </w:t>
      </w:r>
      <w:proofErr w:type="spellStart"/>
      <w:r w:rsidRPr="00397F46">
        <w:rPr>
          <w:lang w:val="en-US"/>
        </w:rPr>
        <w:t>Kristoffersson</w:t>
      </w:r>
      <w:proofErr w:type="spellEnd"/>
      <w:r w:rsidRPr="00397F46">
        <w:rPr>
          <w:lang w:val="en-US"/>
        </w:rPr>
        <w:t>.</w:t>
      </w:r>
    </w:p>
    <w:p w:rsidR="00C24BDB" w:rsidRPr="00397F46" w:rsidRDefault="00C24BDB" w:rsidP="00C24BDB">
      <w:pPr>
        <w:rPr>
          <w:lang w:val="en-US"/>
        </w:rPr>
      </w:pPr>
    </w:p>
    <w:p w:rsidR="00C24BDB" w:rsidRDefault="00C24BDB" w:rsidP="00C24BDB">
      <w:pPr>
        <w:rPr>
          <w:lang w:val="en-US"/>
        </w:rPr>
      </w:pPr>
      <w:r w:rsidRPr="00397F46">
        <w:rPr>
          <w:lang w:val="en-US"/>
        </w:rPr>
        <w:t xml:space="preserve">For more information on </w:t>
      </w:r>
      <w:proofErr w:type="spellStart"/>
      <w:r w:rsidRPr="00397F46">
        <w:rPr>
          <w:lang w:val="en-US"/>
        </w:rPr>
        <w:t>Gilde</w:t>
      </w:r>
      <w:proofErr w:type="spellEnd"/>
      <w:r w:rsidRPr="00397F46">
        <w:rPr>
          <w:lang w:val="en-US"/>
        </w:rPr>
        <w:t xml:space="preserve"> Buy </w:t>
      </w:r>
      <w:proofErr w:type="gramStart"/>
      <w:r w:rsidRPr="00397F46">
        <w:rPr>
          <w:lang w:val="en-US"/>
        </w:rPr>
        <w:t>Out</w:t>
      </w:r>
      <w:proofErr w:type="gramEnd"/>
      <w:r w:rsidRPr="00397F46">
        <w:rPr>
          <w:lang w:val="en-US"/>
        </w:rPr>
        <w:t xml:space="preserve"> Partners, Spandex and the transaction, please see http://www.gilde.com/107/news/2011/281/management-and-gilde-buy-out-partners-acquire-spandex-from-gerber-scientific-inc/  </w:t>
      </w:r>
    </w:p>
    <w:p w:rsidR="00B329DB" w:rsidRPr="00C24BDB" w:rsidRDefault="00B329DB" w:rsidP="006C27B6">
      <w:pPr>
        <w:rPr>
          <w:lang w:val="en-US"/>
        </w:rPr>
      </w:pPr>
    </w:p>
    <w:p w:rsidR="00B12EC4" w:rsidRPr="00397F46" w:rsidRDefault="00B12EC4" w:rsidP="00397F46">
      <w:pPr>
        <w:rPr>
          <w:lang w:val="en-US"/>
        </w:rPr>
      </w:pPr>
    </w:p>
    <w:p w:rsidR="00750EF6" w:rsidRDefault="00750EF6" w:rsidP="00B12EC4"/>
    <w:p w:rsidR="00B12EC4" w:rsidRDefault="00C24BDB" w:rsidP="00B12EC4">
      <w:r>
        <w:t>Contac</w:t>
      </w:r>
      <w:r w:rsidR="00B12EC4">
        <w:t>t:</w:t>
      </w:r>
    </w:p>
    <w:p w:rsidR="00B12EC4" w:rsidRPr="00B12EC4" w:rsidRDefault="00B12EC4" w:rsidP="00B12EC4">
      <w:pPr>
        <w:rPr>
          <w:lang w:val="en-US"/>
        </w:rPr>
      </w:pPr>
      <w:r w:rsidRPr="00B12EC4">
        <w:rPr>
          <w:lang w:val="en-US"/>
        </w:rPr>
        <w:t>Stefan Erhag</w:t>
      </w:r>
    </w:p>
    <w:p w:rsidR="00B12EC4" w:rsidRPr="00B12EC4" w:rsidRDefault="00B12EC4" w:rsidP="00B12EC4">
      <w:pPr>
        <w:rPr>
          <w:lang w:val="en-US"/>
        </w:rPr>
      </w:pPr>
      <w:r w:rsidRPr="00B12EC4">
        <w:rPr>
          <w:lang w:val="en-US"/>
        </w:rPr>
        <w:t>Executive Partner</w:t>
      </w:r>
    </w:p>
    <w:p w:rsidR="00B12EC4" w:rsidRPr="00B12EC4" w:rsidRDefault="00B12EC4" w:rsidP="00B12EC4">
      <w:pPr>
        <w:rPr>
          <w:lang w:val="en-US"/>
        </w:rPr>
      </w:pPr>
      <w:proofErr w:type="spellStart"/>
      <w:r w:rsidRPr="00B12EC4">
        <w:rPr>
          <w:lang w:val="en-US"/>
        </w:rPr>
        <w:t>Advokatfirman</w:t>
      </w:r>
      <w:proofErr w:type="spellEnd"/>
      <w:r w:rsidRPr="00B12EC4">
        <w:rPr>
          <w:lang w:val="en-US"/>
        </w:rPr>
        <w:t xml:space="preserve"> Delphi</w:t>
      </w:r>
    </w:p>
    <w:p w:rsidR="00B12EC4" w:rsidRPr="000800BF" w:rsidRDefault="00B12EC4" w:rsidP="00B12EC4">
      <w:r w:rsidRPr="000800BF">
        <w:t>Mobile; +46 709 252548</w:t>
      </w:r>
    </w:p>
    <w:p w:rsidR="00B12EC4" w:rsidRPr="000800BF" w:rsidRDefault="00B12EC4" w:rsidP="00B12EC4"/>
    <w:p w:rsidR="00B12EC4" w:rsidRDefault="00B12EC4" w:rsidP="00B12EC4">
      <w:hyperlink r:id="rId6" w:history="1">
        <w:r w:rsidRPr="00C327C0">
          <w:rPr>
            <w:rStyle w:val="Hyperlink"/>
          </w:rPr>
          <w:t>www.delphi.se</w:t>
        </w:r>
      </w:hyperlink>
    </w:p>
    <w:p w:rsidR="00B12EC4" w:rsidRDefault="00B12EC4" w:rsidP="00B12EC4"/>
    <w:p w:rsidR="00397F46" w:rsidRPr="002E5A4C" w:rsidRDefault="00B12EC4" w:rsidP="002E5A4C">
      <w:pPr>
        <w:rPr>
          <w:rFonts w:asciiTheme="minorHAnsi" w:hAnsiTheme="minorHAnsi" w:cs="Tahoma"/>
          <w:color w:val="333333"/>
          <w:sz w:val="16"/>
          <w:szCs w:val="16"/>
          <w:lang w:val="en-US"/>
        </w:rPr>
      </w:pPr>
      <w:r w:rsidRPr="002E5A4C">
        <w:rPr>
          <w:sz w:val="96"/>
          <w:szCs w:val="96"/>
          <w:lang w:val="en-US"/>
        </w:rPr>
        <w:br/>
      </w:r>
      <w:bookmarkStart w:id="0" w:name="Ärendemening"/>
      <w:bookmarkStart w:id="1" w:name="Start"/>
      <w:bookmarkEnd w:id="0"/>
      <w:bookmarkEnd w:id="1"/>
      <w:r w:rsidR="002E5A4C">
        <w:rPr>
          <w:rFonts w:asciiTheme="minorHAnsi" w:hAnsiTheme="minorHAnsi" w:cs="Tahoma"/>
          <w:color w:val="333333"/>
          <w:sz w:val="16"/>
          <w:szCs w:val="16"/>
          <w:lang w:val="en-US"/>
        </w:rPr>
        <w:t>Delphi</w:t>
      </w:r>
      <w:r w:rsidR="002E5A4C" w:rsidRPr="002E5A4C">
        <w:rPr>
          <w:rFonts w:asciiTheme="minorHAnsi" w:hAnsiTheme="minorHAnsi" w:cs="Tahoma"/>
          <w:color w:val="333333"/>
          <w:sz w:val="16"/>
          <w:szCs w:val="16"/>
          <w:lang w:val="en-US"/>
        </w:rPr>
        <w:t xml:space="preserve"> </w:t>
      </w:r>
      <w:r w:rsidR="002E5A4C">
        <w:rPr>
          <w:rFonts w:asciiTheme="minorHAnsi" w:hAnsiTheme="minorHAnsi" w:cs="Tahoma"/>
          <w:color w:val="333333"/>
          <w:sz w:val="16"/>
          <w:szCs w:val="16"/>
          <w:lang w:val="en-US"/>
        </w:rPr>
        <w:t>is</w:t>
      </w:r>
      <w:r w:rsidR="002E5A4C" w:rsidRPr="002E5A4C">
        <w:rPr>
          <w:rFonts w:asciiTheme="minorHAnsi" w:hAnsiTheme="minorHAnsi" w:cs="Tahoma"/>
          <w:color w:val="333333"/>
          <w:sz w:val="16"/>
          <w:szCs w:val="16"/>
          <w:lang w:val="en-US"/>
        </w:rPr>
        <w:t xml:space="preserve"> Sweden’s most proactive law firm.</w:t>
      </w:r>
      <w:r w:rsidR="002E5A4C">
        <w:rPr>
          <w:rFonts w:asciiTheme="minorHAnsi" w:hAnsiTheme="minorHAnsi" w:cs="Tahoma"/>
          <w:color w:val="333333"/>
          <w:sz w:val="16"/>
          <w:szCs w:val="16"/>
          <w:lang w:val="en-US"/>
        </w:rPr>
        <w:t xml:space="preserve"> </w:t>
      </w:r>
      <w:r w:rsidR="002E5A4C" w:rsidRPr="002E5A4C">
        <w:rPr>
          <w:rFonts w:asciiTheme="minorHAnsi" w:hAnsiTheme="minorHAnsi" w:cs="Tahoma"/>
          <w:color w:val="333333"/>
          <w:sz w:val="16"/>
          <w:szCs w:val="16"/>
          <w:lang w:val="en-US"/>
        </w:rPr>
        <w:t>Our 140 lawyers provide expertise in all areas of commercial law. We are particularly prominent in corporate finance and high-tech fields such as IT and telecom. By always thinking ahead, we are able to find new ways of dealing with each assignment as efficiently as possible. Put simply, our interest in tomorrow makes us better lawyers today.</w:t>
      </w:r>
    </w:p>
    <w:sectPr w:rsidR="00397F46" w:rsidRPr="002E5A4C" w:rsidSect="005B6E59">
      <w:footerReference w:type="even" r:id="rId7"/>
      <w:footerReference w:type="default" r:id="rId8"/>
      <w:headerReference w:type="first" r:id="rId9"/>
      <w:pgSz w:w="11906" w:h="16838" w:code="9"/>
      <w:pgMar w:top="2517" w:right="2552" w:bottom="2268" w:left="1701" w:header="709" w:footer="709" w:gutter="0"/>
      <w:paperSrc w:first="1" w:other="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F46" w:rsidRDefault="00397F46">
      <w:r>
        <w:separator/>
      </w:r>
    </w:p>
  </w:endnote>
  <w:endnote w:type="continuationSeparator" w:id="0">
    <w:p w:rsidR="00397F46" w:rsidRDefault="00397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46" w:rsidRDefault="00397F46" w:rsidP="00DA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7F46" w:rsidRDefault="00397F46" w:rsidP="00DA33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46" w:rsidRPr="00DA3388" w:rsidRDefault="00397F46" w:rsidP="00DA3388">
    <w:pPr>
      <w:pStyle w:val="Footer"/>
      <w:ind w:right="360"/>
      <w:jc w:val="right"/>
      <w:rPr>
        <w:sz w:val="18"/>
        <w:szCs w:val="18"/>
      </w:rPr>
    </w:pPr>
    <w:r w:rsidRPr="00DA3388">
      <w:rPr>
        <w:rStyle w:val="PageNumber"/>
        <w:sz w:val="18"/>
        <w:szCs w:val="18"/>
      </w:rPr>
      <w:fldChar w:fldCharType="begin"/>
    </w:r>
    <w:r w:rsidRPr="00DA3388">
      <w:rPr>
        <w:rStyle w:val="PageNumber"/>
        <w:sz w:val="18"/>
        <w:szCs w:val="18"/>
      </w:rPr>
      <w:instrText xml:space="preserve"> PAGE </w:instrText>
    </w:r>
    <w:r w:rsidRPr="00DA3388">
      <w:rPr>
        <w:rStyle w:val="PageNumber"/>
        <w:sz w:val="18"/>
        <w:szCs w:val="18"/>
      </w:rPr>
      <w:fldChar w:fldCharType="separate"/>
    </w:r>
    <w:r w:rsidR="00B12EC4">
      <w:rPr>
        <w:rStyle w:val="PageNumber"/>
        <w:noProof/>
        <w:sz w:val="18"/>
        <w:szCs w:val="18"/>
      </w:rPr>
      <w:t>2</w:t>
    </w:r>
    <w:r w:rsidRPr="00DA3388">
      <w:rPr>
        <w:rStyle w:val="PageNumber"/>
        <w:sz w:val="18"/>
        <w:szCs w:val="18"/>
      </w:rPr>
      <w:fldChar w:fldCharType="end"/>
    </w:r>
    <w:r w:rsidRPr="00DA3388">
      <w:rPr>
        <w:rStyle w:val="PageNumber"/>
        <w:sz w:val="18"/>
        <w:szCs w:val="18"/>
      </w:rPr>
      <w:t xml:space="preserve"> / </w:t>
    </w:r>
    <w:r w:rsidRPr="00DA3388">
      <w:rPr>
        <w:rStyle w:val="PageNumber"/>
        <w:sz w:val="18"/>
        <w:szCs w:val="18"/>
      </w:rPr>
      <w:fldChar w:fldCharType="begin"/>
    </w:r>
    <w:r w:rsidRPr="00DA3388">
      <w:rPr>
        <w:rStyle w:val="PageNumber"/>
        <w:sz w:val="18"/>
        <w:szCs w:val="18"/>
      </w:rPr>
      <w:instrText xml:space="preserve"> NUMPAGES </w:instrText>
    </w:r>
    <w:r w:rsidRPr="00DA3388">
      <w:rPr>
        <w:rStyle w:val="PageNumber"/>
        <w:sz w:val="18"/>
        <w:szCs w:val="18"/>
      </w:rPr>
      <w:fldChar w:fldCharType="separate"/>
    </w:r>
    <w:r w:rsidR="00B12EC4">
      <w:rPr>
        <w:rStyle w:val="PageNumber"/>
        <w:noProof/>
        <w:sz w:val="18"/>
        <w:szCs w:val="18"/>
      </w:rPr>
      <w:t>2</w:t>
    </w:r>
    <w:r w:rsidRPr="00DA3388">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F46" w:rsidRDefault="00397F46">
      <w:r>
        <w:separator/>
      </w:r>
    </w:p>
  </w:footnote>
  <w:footnote w:type="continuationSeparator" w:id="0">
    <w:p w:rsidR="00397F46" w:rsidRDefault="00397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46" w:rsidRDefault="00397F46">
    <w:pPr>
      <w:pStyle w:val="Header"/>
    </w:pPr>
    <w:r w:rsidRPr="008C7258">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alt="Delphi_logo_word_black2.ai" style="position:absolute;margin-left:408.05pt;margin-top:20.05pt;width:77.45pt;height:34.5pt;z-index:251658240;visibility:visible;mso-wrap-distance-left:9.05pt;mso-wrap-distance-right:9.05pt">
          <v:imagedata r:id="rId1" o:title="Delphi_logo_word_black2"/>
          <w10:wrap type="squar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NotTrackMoves/>
  <w:defaultTabStop w:val="1304"/>
  <w:hyphenationZone w:val="425"/>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Andra" w:val="Ja"/>
    <w:docVar w:name="aLas" w:val="Nej"/>
    <w:docVar w:name="BookMarkCount" w:val="34"/>
    <w:docVar w:name="BookMarkInfo1" w:val="00FF0000FF0100000100000000000000000000000000000000000000000000000000000000000000000000000000000000000000000000000000000000000000"/>
    <w:docVar w:name="BookMarkInfo10" w:val="00FF0000FF4900000100000000000000000000000000000000000000000000000000000000000000000000000000000000000000000000000000000000000000"/>
    <w:docVar w:name="BookMarkInfo11" w:val="00FF0000FF5000000100000000000000000000000000000000000000000000000000000000000000000000000000000000000000000000000000000000000000"/>
    <w:docVar w:name="BookMarkInfo12" w:val="00FF0000FF5100000100000000000000000000000000000000000000000000000000000000000000000000000000000000000000000000000000000000000000"/>
    <w:docVar w:name="BookMarkInfo13" w:val="00FF0000FF5200000100000000000000000000000000000000000000000000000000000000000000000000000000000000000000000000000000000000000000"/>
    <w:docVar w:name="BookMarkInfo14" w:val="00FF0000FF5300000100000000000000000000000000000000000000000000000000000000000000000000000000000000000000000000000000000000000000"/>
    <w:docVar w:name="BookMarkInfo15" w:val="00FF0000FF5400000100000000000000000000000000000000000000000000000000000000000000000000000000000000000000000000000000000000000000"/>
    <w:docVar w:name="BookMarkInfo16" w:val="00FF0000FF5600000100000000000000000000000000000000000000000000000000000000000000000000000000000000000000000000000000000000000000"/>
    <w:docVar w:name="BookMarkInfo17" w:val="00FF0000FF5700000100000000000000000000000000000000000000000000000000000000000000000000000000000000000000000000000000000000000000"/>
    <w:docVar w:name="BookMarkInfo18" w:val="00FF0000FF5800000100000000000000000000000000000000000000000000000000000000000000000000000000000000000000000000000000000000000000"/>
    <w:docVar w:name="BookMarkInfo19" w:val="00FF0000FF5900000100000000000000000000000000000000000000000000000000000000000000000000000000000000000000000000000000000000000000"/>
    <w:docVar w:name="BookMarkInfo2" w:val="00FF0000FF0200000100000000000000000000000000000000000000000000000000000000000000000000000000000000000000000000000000000000000000"/>
    <w:docVar w:name="BookMarkInfo20" w:val="00FF0000FF5A00000100000000000000000000000000000000000000000000000000000000000000000000000000000000000000000000000000000000000000"/>
    <w:docVar w:name="BookMarkInfo21" w:val="00FF0000FF5B00000100000000000000000000000000000000000000000000000000000000000000000000000000000000000000000000000000000000000000"/>
    <w:docVar w:name="BookMarkInfo22" w:val="00FF0000FF3200000200000000000000000000000000000000000000000000000000000000000000000000000000000000000000000000000000000000000000"/>
    <w:docVar w:name="BookMarkInfo23" w:val="00FF0000FF3500000200000000000000000000000000000000000000000000000000000000000000000000000000000000000000000000000000000000000000"/>
    <w:docVar w:name="BookMarkInfo24" w:val="00FF0000FF3900020200000000000000000000000000000000000000000000000000000000000000000000000000000000000000000000000000000000000000"/>
    <w:docVar w:name="BookMarkInfo25" w:val="00FF0000FF3B00000200000000000000000000000000000000000000000000000000000000000000000000000000000000000000000000000000000000000000"/>
    <w:docVar w:name="BookMarkInfo26" w:val="00FF0000FF3D00000200000000000000000000000000000000000000000000000000000000000000000000000000000000000000000000000000000000000000"/>
    <w:docVar w:name="BookMarkInfo27" w:val="00FF0000FF3E00000200000000000000000000000000000000000000000000000000000000000000000000000000000000000000000000000000000000000000"/>
    <w:docVar w:name="BookMarkInfo28" w:val="00FF0000FF3F00000200000000000000000000000000000000000000000000000000000000000000000000000000000000000000000000000000000000000000"/>
    <w:docVar w:name="BookMarkInfo29" w:val="00FF0000FF3F00000200000000000000000000000000000000000000000000000000000000000000000000000000000000000000000000000000000000000000"/>
    <w:docVar w:name="BookMarkInfo3" w:val="00FF0000FF0400000100000000000000000000000000000000000000000000000000000000000000000000000000000000000000000000000000000000000000"/>
    <w:docVar w:name="BookMarkInfo30" w:val="00FF0000FF3F00000200000000000000000000000000000000000000000000000000000000000000000000000000000000000000000000000000000000000000"/>
    <w:docVar w:name="BookMarkInfo31" w:val="00FF0000FF3F00000200000000000000000000000000000000000000000000000000000000000000000000000000000000000000000000000000000000000000"/>
    <w:docVar w:name="BookMarkInfo32" w:val="00FF0000FF4100000200000000000000000000000000000000000000000000000000000000000000000000000000000000000000000000000000000000000000"/>
    <w:docVar w:name="BookMarkInfo33" w:val="00FF0000FF4600000200000000000000000000000000000000000000000000000000000000000000000000000000000000000000000000000000000000000000"/>
    <w:docVar w:name="BookMarkInfo34" w:val="00FF0000FF4700000200000000000000000000000000000000000000000000000000000000000000000000000000000000000000000000000000000000000000"/>
    <w:docVar w:name="BookMarkInfo4" w:val="00FF0000FF0700000100000000000000000000000000000000000000000000000000000000000000000000000000000000000000000000000000000000000000"/>
    <w:docVar w:name="BookMarkInfo5" w:val="00FF0000FF1A00000100000000000000000000000000000000000000000000000000000000000000000000000000000000000000000000000000000000000000"/>
    <w:docVar w:name="BookMarkInfo6" w:val="00FF0000FF1D00000100000000000000000000000000000000000000000000000000000000000000000000000000000000000000000000000000000000000000"/>
    <w:docVar w:name="BookMarkInfo7" w:val="00FF0000FF2B00000100000000000000000000000000000000000000000000000000000000000000000000000000000000000000000000000000000000000000"/>
    <w:docVar w:name="BookMarkInfo8" w:val="00FF0000FF4300000100000000000000000000000000000000000000000000000000000000000000000000000000000000000000000000000000000000000000"/>
    <w:docVar w:name="BookMarkInfo9" w:val="00FF0000FF4500000100000000000000000000000000000000000000000000000000000000000000000000000000000000000000000000000000000000000000"/>
    <w:docVar w:name="BookMarkLabel1" w:val="Ärendenr"/>
    <w:docVar w:name="BookMarkLabel10" w:val="Mottagares Datum"/>
    <w:docVar w:name="BookMarkLabel11" w:val="Utgåva"/>
    <w:docVar w:name="BookMarkLabel12" w:val="Förhinder"/>
    <w:docVar w:name="BookMarkLabel13" w:val="Starttid möte"/>
    <w:docVar w:name="BookMarkLabel14" w:val="Sluttid möte"/>
    <w:docVar w:name="BookMarkLabel15" w:val="Plats"/>
    <w:docVar w:name="BookMarkLabel16" w:val="Mottagare"/>
    <w:docVar w:name="BookMarkLabel17" w:val="Land"/>
    <w:docVar w:name="BookMarkLabel18" w:val="Diarienummer"/>
    <w:docVar w:name="BookMarkLabel19" w:val="Godkänd"/>
    <w:docVar w:name="BookMarkLabel2" w:val="Projektnamn"/>
    <w:docVar w:name="BookMarkLabel20" w:val="Ärende"/>
    <w:docVar w:name="BookMarkLabel21" w:val="Mötesdatum"/>
    <w:docVar w:name="BookMarkLabel22" w:val="Kontaktperson"/>
    <w:docVar w:name="BookMarkLabel23" w:val="Företagsnamn"/>
    <w:docVar w:name="BookMarkLabel24" w:val="Postadress"/>
    <w:docVar w:name="BookMarkLabel25" w:val="Postnr Ort"/>
    <w:docVar w:name="BookMarkLabel26" w:val="E-post"/>
    <w:docVar w:name="BookMarkLabel27" w:val="Direkttelefon"/>
    <w:docVar w:name="BookMarkLabel28" w:val="Klientnummer"/>
    <w:docVar w:name="BookMarkLabel29" w:val="Mobiltelefon"/>
    <w:docVar w:name="BookMarkLabel3" w:val="Dokumentnamn"/>
    <w:docVar w:name="BookMarkLabel30" w:val="Telefonnummer"/>
    <w:docVar w:name="BookMarkLabel31" w:val="OrgNr"/>
    <w:docVar w:name="BookMarkLabel32" w:val="Faxnummer"/>
    <w:docVar w:name="BookMarkLabel33" w:val="Avdelning"/>
    <w:docVar w:name="BookMarkLabel34" w:val="Er Referens"/>
    <w:docVar w:name="BookMarkLabel4" w:val="Datum"/>
    <w:docVar w:name="BookMarkLabel5" w:val="Vår Bet."/>
    <w:docVar w:name="BookMarkLabel6" w:val="Ärendemening"/>
    <w:docVar w:name="BookMarkLabel7" w:val="Justeras"/>
    <w:docVar w:name="BookMarkLabel8" w:val="Enhet"/>
    <w:docVar w:name="BookMarkLabel9" w:val="Kundnummer"/>
    <w:docVar w:name="BookMarkName1" w:val="Arendenummer"/>
    <w:docVar w:name="BookMarkName10" w:val="MottagaresDatum"/>
    <w:docVar w:name="BookMarkName11" w:val="Utgåva"/>
    <w:docVar w:name="BookMarkName12" w:val="Förhinder"/>
    <w:docVar w:name="BookMarkName13" w:val="Starttidmote"/>
    <w:docVar w:name="BookMarkName14" w:val="Sluttidmote"/>
    <w:docVar w:name="BookMarkName15" w:val="Plats"/>
    <w:docVar w:name="BookMarkName16" w:val="Mottagare"/>
    <w:docVar w:name="BookMarkName17" w:val="Land"/>
    <w:docVar w:name="BookMarkName18" w:val="Diarienr"/>
    <w:docVar w:name="BookMarkName19" w:val="Godkänd"/>
    <w:docVar w:name="BookMarkName2" w:val="Projekt"/>
    <w:docVar w:name="BookMarkName20" w:val="Ärende"/>
    <w:docVar w:name="BookMarkName21" w:val="Mötesdatum"/>
    <w:docVar w:name="BookMarkName22" w:val="Kontaktperson"/>
    <w:docVar w:name="BookMarkName23" w:val="Foretagsnamn"/>
    <w:docVar w:name="BookMarkName24" w:val="Postadress"/>
    <w:docVar w:name="BookMarkName25" w:val="Postnr_Ort"/>
    <w:docVar w:name="BookMarkName26" w:val="E_post"/>
    <w:docVar w:name="BookMarkName27" w:val="Direkttelefon"/>
    <w:docVar w:name="BookMarkName28" w:val="Klientnr"/>
    <w:docVar w:name="BookMarkName29" w:val="Mobiltelefon"/>
    <w:docVar w:name="BookMarkName3" w:val="Dokumentnamn"/>
    <w:docVar w:name="BookMarkName30" w:val="Telefonnummer"/>
    <w:docVar w:name="BookMarkName31" w:val="Organisationsnr"/>
    <w:docVar w:name="BookMarkName32" w:val="Faxnummer"/>
    <w:docVar w:name="BookMarkName33" w:val="Avdelning"/>
    <w:docVar w:name="BookMarkName34" w:val="Er_Referens"/>
    <w:docVar w:name="BookMarkName4" w:val="Datumdialog"/>
    <w:docVar w:name="BookMarkName5" w:val="Vår_Beteckning"/>
    <w:docVar w:name="BookMarkName6" w:val="Ärendemening"/>
    <w:docVar w:name="BookMarkName7" w:val="Justeras"/>
    <w:docVar w:name="BookMarkName8" w:val="Enhet"/>
    <w:docVar w:name="BookMarkName9" w:val="Kundnummer"/>
    <w:docVar w:name="BookMarkOrdnr1" w:val="1001000"/>
    <w:docVar w:name="BookMarkOrdnr10" w:val="1073000"/>
    <w:docVar w:name="BookMarkOrdnr11" w:val="1080000"/>
    <w:docVar w:name="BookMarkOrdnr12" w:val="1081000"/>
    <w:docVar w:name="BookMarkOrdnr13" w:val="1082000"/>
    <w:docVar w:name="BookMarkOrdnr14" w:val="1083000"/>
    <w:docVar w:name="BookMarkOrdnr15" w:val="1084000"/>
    <w:docVar w:name="BookMarkOrdnr16" w:val="1086000"/>
    <w:docVar w:name="BookMarkOrdnr17" w:val="1087000"/>
    <w:docVar w:name="BookMarkOrdnr18" w:val="1088000"/>
    <w:docVar w:name="BookMarkOrdnr19" w:val="1089000"/>
    <w:docVar w:name="BookMarkOrdnr2" w:val="1002000"/>
    <w:docVar w:name="BookMarkOrdnr20" w:val="1090000"/>
    <w:docVar w:name="BookMarkOrdnr21" w:val="1091000"/>
    <w:docVar w:name="BookMarkOrdnr22" w:val="2050000"/>
    <w:docVar w:name="BookMarkOrdnr23" w:val="2053000"/>
    <w:docVar w:name="BookMarkOrdnr24" w:val="2057000"/>
    <w:docVar w:name="BookMarkOrdnr25" w:val="2059000"/>
    <w:docVar w:name="BookMarkOrdnr26" w:val="2061000"/>
    <w:docVar w:name="BookMarkOrdnr27" w:val="2062000"/>
    <w:docVar w:name="BookMarkOrdnr28" w:val="2063000"/>
    <w:docVar w:name="BookMarkOrdnr29" w:val="2063000"/>
    <w:docVar w:name="BookMarkOrdnr3" w:val="1004000"/>
    <w:docVar w:name="BookMarkOrdnr30" w:val="2063000"/>
    <w:docVar w:name="BookMarkOrdnr31" w:val="2063000"/>
    <w:docVar w:name="BookMarkOrdnr32" w:val="2065000"/>
    <w:docVar w:name="BookMarkOrdnr33" w:val="2070000"/>
    <w:docVar w:name="BookMarkOrdnr34" w:val="2071000"/>
    <w:docVar w:name="BookMarkOrdnr4" w:val="1007000"/>
    <w:docVar w:name="BookMarkOrdnr5" w:val="1026000"/>
    <w:docVar w:name="BookMarkOrdnr6" w:val="1029000"/>
    <w:docVar w:name="BookMarkOrdnr7" w:val="1043000"/>
    <w:docVar w:name="BookMarkOrdnr8" w:val="1067000"/>
    <w:docVar w:name="BookMarkOrdnr9" w:val="1069000"/>
    <w:docVar w:name="BookMarkValue1" w:val="&lt;&lt;NULL&gt;&gt;"/>
    <w:docVar w:name="BookMarkValue10" w:val="&lt;&lt;NULL&gt;&gt;"/>
    <w:docVar w:name="BookMarkValue11" w:val="&lt;&lt;NULL&gt;&gt;"/>
    <w:docVar w:name="BookMarkValue12" w:val="&lt;&lt;NULL&gt;&gt;"/>
    <w:docVar w:name="BookMarkValue13" w:val="&lt;&lt;NULL&gt;&gt;"/>
    <w:docVar w:name="BookMarkValue14" w:val="&lt;&lt;NULL&gt;&gt;"/>
    <w:docVar w:name="BookMarkValue15" w:val="&lt;&lt;NULL&gt;&gt;"/>
    <w:docVar w:name="BookMarkValue16" w:val="&lt;&lt;NULL&gt;&gt;"/>
    <w:docVar w:name="BookMarkValue17" w:val="&lt;&lt;NULL&gt;&gt;"/>
    <w:docVar w:name="BookMarkValue18" w:val="&lt;&lt;NULL&gt;&gt;"/>
    <w:docVar w:name="BookMarkValue19" w:val="&lt;&lt;NULL&gt;&gt;"/>
    <w:docVar w:name="BookMarkValue2" w:val="&lt;&lt;NULL&gt;&gt;"/>
    <w:docVar w:name="BookMarkValue20" w:val="&lt;&lt;NULL&gt;&gt;"/>
    <w:docVar w:name="BookMarkValue21" w:val="&lt;&lt;NULL&gt;&gt;"/>
    <w:docVar w:name="BookMarkValue22" w:val="&lt;&lt;NULL&gt;&gt;"/>
    <w:docVar w:name="BookMarkValue23" w:val="&lt;&lt;NULL&gt;&gt;"/>
    <w:docVar w:name="BookMarkValue24" w:val="&lt;&lt;NULL&gt;&gt;"/>
    <w:docVar w:name="BookMarkValue25" w:val="&lt;&lt;NULL&gt;&gt;"/>
    <w:docVar w:name="BookMarkValue26" w:val="&lt;&lt;NULL&gt;&gt;"/>
    <w:docVar w:name="BookMarkValue27" w:val="&lt;&lt;NULL&gt;&gt;"/>
    <w:docVar w:name="BookMarkValue28" w:val="&lt;&lt;NULL&gt;&gt;"/>
    <w:docVar w:name="BookMarkValue29" w:val="&lt;&lt;NULL&gt;&gt;"/>
    <w:docVar w:name="BookMarkValue3" w:val="&lt;&lt;NULL&gt;&gt;"/>
    <w:docVar w:name="BookMarkValue30" w:val="&lt;&lt;NULL&gt;&gt;"/>
    <w:docVar w:name="BookMarkValue31" w:val="&lt;&lt;NULL&gt;&gt;"/>
    <w:docVar w:name="BookMarkValue32" w:val="&lt;&lt;NULL&gt;&gt;"/>
    <w:docVar w:name="BookMarkValue33" w:val="&lt;&lt;NULL&gt;&gt;"/>
    <w:docVar w:name="BookMarkValue34" w:val="&lt;&lt;NULL&gt;&gt;"/>
    <w:docVar w:name="BookMarkValue4" w:val="06 april 2004"/>
    <w:docVar w:name="BookMarkValue5" w:val="&lt;&lt;NULL&gt;&gt;"/>
    <w:docVar w:name="BookMarkValue6" w:val="&lt;&lt;NULL&gt;&gt;"/>
    <w:docVar w:name="BookMarkValue7" w:val="&lt;&lt;NULL&gt;&gt;"/>
    <w:docVar w:name="BookMarkValue8" w:val="&lt;&lt;NULL&gt;&gt;"/>
    <w:docVar w:name="BookMarkValue9" w:val="&lt;&lt;NULL&gt;&gt;"/>
    <w:docVar w:name="CaesarDialog" w:val="Yes"/>
    <w:docVar w:name="DatumFormat" w:val="d MMMM yyyy"/>
    <w:docVar w:name="departmentlogo" w:val="logo"/>
    <w:docVar w:name="Dialog" w:val="Yes"/>
    <w:docVar w:name="DocumentSaved" w:val="False"/>
    <w:docVar w:name="generallogo" w:val="1"/>
    <w:docVar w:name="hDokument" w:val=" 0"/>
    <w:docVar w:name="hFormatmallslinje" w:val="Nej"/>
    <w:docVar w:name="hLogo" w:val=" 0"/>
    <w:docVar w:name="hLogoStorlek" w:val="Nej"/>
    <w:docVar w:name="hPrinterbox" w:val="No"/>
    <w:docVar w:name="hSidfot" w:val=" 0"/>
    <w:docVar w:name="hTabellinje" w:val="Nej"/>
    <w:docVar w:name="hTecken" w:val="Nej"/>
    <w:docVar w:name="LokHandlaggare" w:val="Mia Arell"/>
    <w:docVar w:name="NoAddressBook" w:val="True"/>
    <w:docVar w:name="optEgenAdr" w:val="Ja"/>
    <w:docVar w:name="PDSCommVer" w:val="1.0.81"/>
    <w:docVar w:name="pdsStorageDoc1" w:val="%%Brev"/>
    <w:docVar w:name="pdsStorageDoc2" w:val="##Year"/>
    <w:docVar w:name="pdsStorageDoc3" w:val="##Month"/>
    <w:docVar w:name="pdsStorageDoc4" w:val="##Day"/>
    <w:docVar w:name="pdsStorageDoc5" w:val="Kontaktperson"/>
    <w:docVar w:name="pdsStorageDoc6" w:val="Foretagsnamn"/>
    <w:docVar w:name="pdsStorageDoc7" w:val="##Time"/>
    <w:docVar w:name="pdsStorageDocNameCount" w:val="7"/>
    <w:docVar w:name="pdsStorageStruct1" w:val="1%%Klient"/>
    <w:docVar w:name="pdsStorageStruct2" w:val="Klient"/>
    <w:docVar w:name="pdsStorageStruct3" w:val="Arendenummer"/>
    <w:docVar w:name="pdsStorageStructCount" w:val="3"/>
    <w:docVar w:name="pdsStoreSaveType" w:val="2"/>
    <w:docVar w:name="StartSecond" w:val="True"/>
    <w:docVar w:name="StorageCount" w:val="0"/>
    <w:docVar w:name="systemplatetype" w:val="1"/>
    <w:docVar w:name="UserDataCount" w:val="41"/>
    <w:docVar w:name="UserDataName1" w:val="LokHlaggareFnamn"/>
    <w:docVar w:name="UserDataName10" w:val="AvdAdressBeskrivning"/>
    <w:docVar w:name="UserDataName11" w:val="LokHandlaggare"/>
    <w:docVar w:name="UserDataName12" w:val="AvdAvdelning"/>
    <w:docVar w:name="UserDataName13" w:val="LokEPost"/>
    <w:docVar w:name="UserDataName14" w:val="AvdEPost"/>
    <w:docVar w:name="UserDataName15" w:val="AvdHemsida"/>
    <w:docVar w:name="UserDataName16" w:val="LokIntDirekttelefon"/>
    <w:docVar w:name="UserDataName17" w:val="LokIntSektion"/>
    <w:docVar w:name="UserDataName18" w:val="LokMobiltelefon"/>
    <w:docVar w:name="UserDataName19" w:val="AvdPostadress"/>
    <w:docVar w:name="UserDataName2" w:val="AvdVaxeltelefon"/>
    <w:docVar w:name="UserDataName20" w:val="LokHlaggareEnamn"/>
    <w:docVar w:name="UserDataName21" w:val="LokSektion"/>
    <w:docVar w:name="UserDataName22" w:val="AvdBesoksadress"/>
    <w:docVar w:name="UserDataName23" w:val="AvdBankgiro"/>
    <w:docVar w:name="UserDataName24" w:val="AvdForetagsnamn"/>
    <w:docVar w:name="UserDataName25" w:val="LokDirekttelefon"/>
    <w:docVar w:name="UserDataName26" w:val="LokIntMobiltelefon"/>
    <w:docVar w:name="UserDataName27" w:val="LokIntMobilfax"/>
    <w:docVar w:name="UserDataName28" w:val="LokMobilfax"/>
    <w:docVar w:name="UserDataName29" w:val="LokIntDirektfax"/>
    <w:docVar w:name="UserDataName3" w:val="AvdOrganisationsnr"/>
    <w:docVar w:name="UserDataName30" w:val="LokDirektfax"/>
    <w:docVar w:name="UserDataName31" w:val="LokAnstnr"/>
    <w:docVar w:name="UserDataName32" w:val="AvdIntAvdelning"/>
    <w:docVar w:name="UserDataName33" w:val="AvdIntForetagsnamn"/>
    <w:docVar w:name="UserDataName34" w:val="AvdIntPostadress"/>
    <w:docVar w:name="UserDataName35" w:val="AvdIntPostnummer"/>
    <w:docVar w:name="UserDataName36" w:val="AvdIntPostort"/>
    <w:docVar w:name="UserDataName37" w:val="AvdIntVaxelfax"/>
    <w:docVar w:name="UserDataName38" w:val="AvdIntVaxeltelefon"/>
    <w:docVar w:name="UserDataName39" w:val="AvdLand"/>
    <w:docVar w:name="UserDataName4" w:val="AvdPostnummer"/>
    <w:docVar w:name="UserDataName40" w:val="AvdMoms"/>
    <w:docVar w:name="UserDataName5" w:val="AvdVaxelfax"/>
    <w:docVar w:name="UserDataName6" w:val="UserID"/>
    <w:docVar w:name="UserDataName7" w:val="LokUserID"/>
    <w:docVar w:name="UserDataName8" w:val="AvdPostort"/>
    <w:docVar w:name="UserDataName9" w:val="AvdPostgiro"/>
    <w:docVar w:name="UserDataValue1" w:val="Mia"/>
    <w:docVar w:name="UserDataValue10" w:val="Box 1432"/>
    <w:docVar w:name="UserDataValue11" w:val="Mia Arell"/>
    <w:docVar w:name="UserDataValue12" w:val="Stockholm"/>
    <w:docVar w:name="UserDataValue13" w:val="mia.arell@delphilaw.com"/>
    <w:docVar w:name="UserDataValue14" w:val="stockholm@delphilaw.com"/>
    <w:docVar w:name="UserDataValue15" w:val="www.delphilaw.com"/>
    <w:docVar w:name="UserDataValue16" w:val=" "/>
    <w:docVar w:name="UserDataValue17" w:val=" "/>
    <w:docVar w:name="UserDataValue18" w:val=" "/>
    <w:docVar w:name="UserDataValue19" w:val="Box 1432"/>
    <w:docVar w:name="UserDataValue2" w:val="+46 8 677 54 00"/>
    <w:docVar w:name="UserDataValue20" w:val="Arell"/>
    <w:docVar w:name="UserDataValue21" w:val=" "/>
    <w:docVar w:name="UserDataValue22" w:val="Sergels Torg 12"/>
    <w:docVar w:name="UserDataValue23" w:val="5338-8971"/>
    <w:docVar w:name="UserDataValue24" w:val="Advokatfirman Delphi &amp; Co"/>
    <w:docVar w:name="UserDataValue25" w:val="08-677 54 14"/>
    <w:docVar w:name="UserDataValue26" w:val=" "/>
    <w:docVar w:name="UserDataValue27" w:val=" "/>
    <w:docVar w:name="UserDataValue28" w:val=" "/>
    <w:docVar w:name="UserDataValue29" w:val=" "/>
    <w:docVar w:name="UserDataValue3" w:val="969649-9988"/>
    <w:docVar w:name="UserDataValue30" w:val=" "/>
    <w:docVar w:name="UserDataValue31" w:val="1053"/>
    <w:docVar w:name="UserDataValue32" w:val=" "/>
    <w:docVar w:name="UserDataValue33" w:val=" "/>
    <w:docVar w:name="UserDataValue34" w:val=" "/>
    <w:docVar w:name="UserDataValue35" w:val=" "/>
    <w:docVar w:name="UserDataValue36" w:val=" "/>
    <w:docVar w:name="UserDataValue37" w:val=" "/>
    <w:docVar w:name="UserDataValue38" w:val=" "/>
    <w:docVar w:name="UserDataValue39" w:val="Sverige"/>
    <w:docVar w:name="UserDataValue4" w:val="111 84"/>
    <w:docVar w:name="UserDataValue40" w:val="01.969649-998801"/>
    <w:docVar w:name="UserDataValue5" w:val="+46 8 20 18 84"/>
    <w:docVar w:name="UserDataValue6" w:val="A1293FF14A37C200B0E2D683A10AC512"/>
    <w:docVar w:name="UserDataValue7" w:val="miare"/>
    <w:docVar w:name="UserDataValue8" w:val="Stockholm"/>
    <w:docVar w:name="UserDataValue9" w:val="27 76 78-9"/>
    <w:docVar w:name="WordVer97" w:val="False"/>
  </w:docVars>
  <w:rsids>
    <w:rsidRoot w:val="002573FC"/>
    <w:rsid w:val="00000675"/>
    <w:rsid w:val="00001D30"/>
    <w:rsid w:val="0001163A"/>
    <w:rsid w:val="0002411D"/>
    <w:rsid w:val="00036C0F"/>
    <w:rsid w:val="00040C54"/>
    <w:rsid w:val="0005164F"/>
    <w:rsid w:val="000800BF"/>
    <w:rsid w:val="000B4188"/>
    <w:rsid w:val="00120A74"/>
    <w:rsid w:val="00131EDC"/>
    <w:rsid w:val="00150A26"/>
    <w:rsid w:val="001730D6"/>
    <w:rsid w:val="001A0BC2"/>
    <w:rsid w:val="001A4C93"/>
    <w:rsid w:val="001C6AD1"/>
    <w:rsid w:val="001C74F0"/>
    <w:rsid w:val="001D1AC5"/>
    <w:rsid w:val="002023AB"/>
    <w:rsid w:val="0021795D"/>
    <w:rsid w:val="0022221C"/>
    <w:rsid w:val="00236F5E"/>
    <w:rsid w:val="002573FC"/>
    <w:rsid w:val="00262A04"/>
    <w:rsid w:val="002E5A4C"/>
    <w:rsid w:val="002F35CA"/>
    <w:rsid w:val="002F7CD4"/>
    <w:rsid w:val="00336B91"/>
    <w:rsid w:val="0034049F"/>
    <w:rsid w:val="00344BAA"/>
    <w:rsid w:val="003455D2"/>
    <w:rsid w:val="00353BA6"/>
    <w:rsid w:val="00396F84"/>
    <w:rsid w:val="00397F46"/>
    <w:rsid w:val="003E3598"/>
    <w:rsid w:val="003E5C49"/>
    <w:rsid w:val="004324A5"/>
    <w:rsid w:val="0044644E"/>
    <w:rsid w:val="004506A5"/>
    <w:rsid w:val="004546F0"/>
    <w:rsid w:val="00460E8F"/>
    <w:rsid w:val="004674B2"/>
    <w:rsid w:val="00470204"/>
    <w:rsid w:val="00471C63"/>
    <w:rsid w:val="00472793"/>
    <w:rsid w:val="00492EEC"/>
    <w:rsid w:val="00495781"/>
    <w:rsid w:val="004A066C"/>
    <w:rsid w:val="004C0FDB"/>
    <w:rsid w:val="00515EB5"/>
    <w:rsid w:val="005705EC"/>
    <w:rsid w:val="005912E7"/>
    <w:rsid w:val="00596EBC"/>
    <w:rsid w:val="00597A44"/>
    <w:rsid w:val="005A0E8C"/>
    <w:rsid w:val="005B32E2"/>
    <w:rsid w:val="005B6E59"/>
    <w:rsid w:val="005E3910"/>
    <w:rsid w:val="005E7055"/>
    <w:rsid w:val="006117D5"/>
    <w:rsid w:val="00617BC0"/>
    <w:rsid w:val="00630F0D"/>
    <w:rsid w:val="00644EC6"/>
    <w:rsid w:val="006653C6"/>
    <w:rsid w:val="00680ED8"/>
    <w:rsid w:val="0069383E"/>
    <w:rsid w:val="006B4E87"/>
    <w:rsid w:val="006B668D"/>
    <w:rsid w:val="006C06FC"/>
    <w:rsid w:val="006C27B6"/>
    <w:rsid w:val="006D493F"/>
    <w:rsid w:val="006E5416"/>
    <w:rsid w:val="006F38AA"/>
    <w:rsid w:val="00714282"/>
    <w:rsid w:val="00715343"/>
    <w:rsid w:val="007307C8"/>
    <w:rsid w:val="00750EF6"/>
    <w:rsid w:val="00766502"/>
    <w:rsid w:val="00793B46"/>
    <w:rsid w:val="00793C44"/>
    <w:rsid w:val="007E26E4"/>
    <w:rsid w:val="007F01F5"/>
    <w:rsid w:val="00817C6A"/>
    <w:rsid w:val="00822C4B"/>
    <w:rsid w:val="008235A5"/>
    <w:rsid w:val="00831325"/>
    <w:rsid w:val="008560D6"/>
    <w:rsid w:val="008844A3"/>
    <w:rsid w:val="00890167"/>
    <w:rsid w:val="00890C34"/>
    <w:rsid w:val="008A025D"/>
    <w:rsid w:val="008B07D6"/>
    <w:rsid w:val="008B722D"/>
    <w:rsid w:val="008B7552"/>
    <w:rsid w:val="008C7258"/>
    <w:rsid w:val="008C7892"/>
    <w:rsid w:val="008E4F77"/>
    <w:rsid w:val="008F2532"/>
    <w:rsid w:val="009009AC"/>
    <w:rsid w:val="00901FA0"/>
    <w:rsid w:val="0091590C"/>
    <w:rsid w:val="009230FF"/>
    <w:rsid w:val="009601E1"/>
    <w:rsid w:val="00965C47"/>
    <w:rsid w:val="00987839"/>
    <w:rsid w:val="00987E36"/>
    <w:rsid w:val="009A4957"/>
    <w:rsid w:val="009C7808"/>
    <w:rsid w:val="009F716D"/>
    <w:rsid w:val="00A62452"/>
    <w:rsid w:val="00AA2222"/>
    <w:rsid w:val="00AB0EB9"/>
    <w:rsid w:val="00AB261B"/>
    <w:rsid w:val="00AD2CE1"/>
    <w:rsid w:val="00B056FA"/>
    <w:rsid w:val="00B12EC4"/>
    <w:rsid w:val="00B13790"/>
    <w:rsid w:val="00B329DB"/>
    <w:rsid w:val="00B8149A"/>
    <w:rsid w:val="00B82C55"/>
    <w:rsid w:val="00B859BF"/>
    <w:rsid w:val="00B9293C"/>
    <w:rsid w:val="00BA235C"/>
    <w:rsid w:val="00BA5BDD"/>
    <w:rsid w:val="00BB0720"/>
    <w:rsid w:val="00C1151A"/>
    <w:rsid w:val="00C166A1"/>
    <w:rsid w:val="00C24BDB"/>
    <w:rsid w:val="00C25C06"/>
    <w:rsid w:val="00C333B3"/>
    <w:rsid w:val="00C5040F"/>
    <w:rsid w:val="00C530FE"/>
    <w:rsid w:val="00C5400D"/>
    <w:rsid w:val="00C911EA"/>
    <w:rsid w:val="00C945B6"/>
    <w:rsid w:val="00CA01B0"/>
    <w:rsid w:val="00CB0235"/>
    <w:rsid w:val="00CB255F"/>
    <w:rsid w:val="00CD0E04"/>
    <w:rsid w:val="00D41394"/>
    <w:rsid w:val="00D50631"/>
    <w:rsid w:val="00D55284"/>
    <w:rsid w:val="00D55D2C"/>
    <w:rsid w:val="00D76064"/>
    <w:rsid w:val="00D80F80"/>
    <w:rsid w:val="00DA3388"/>
    <w:rsid w:val="00DA5D8F"/>
    <w:rsid w:val="00DB6A69"/>
    <w:rsid w:val="00E00FE1"/>
    <w:rsid w:val="00E11D05"/>
    <w:rsid w:val="00E13E02"/>
    <w:rsid w:val="00E31C01"/>
    <w:rsid w:val="00E62338"/>
    <w:rsid w:val="00E93F19"/>
    <w:rsid w:val="00E9414A"/>
    <w:rsid w:val="00EA155D"/>
    <w:rsid w:val="00EE2C10"/>
    <w:rsid w:val="00F0567C"/>
    <w:rsid w:val="00F0667E"/>
    <w:rsid w:val="00F2799A"/>
    <w:rsid w:val="00F35FFD"/>
    <w:rsid w:val="00F77497"/>
    <w:rsid w:val="00F970ED"/>
    <w:rsid w:val="00FD2BE4"/>
    <w:rsid w:val="00FF676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E59"/>
    <w:rPr>
      <w:rFonts w:ascii="Calibri" w:hAnsi="Calibri" w:cs="Arial"/>
      <w:sz w:val="21"/>
      <w:szCs w:val="22"/>
    </w:rPr>
  </w:style>
  <w:style w:type="paragraph" w:styleId="Heading1">
    <w:name w:val="heading 1"/>
    <w:basedOn w:val="Normal"/>
    <w:next w:val="Normal"/>
    <w:qFormat/>
    <w:rsid w:val="00E9414A"/>
    <w:pPr>
      <w:keepNext/>
      <w:spacing w:before="240" w:after="24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3B46"/>
    <w:pPr>
      <w:tabs>
        <w:tab w:val="center" w:pos="4536"/>
        <w:tab w:val="right" w:pos="9072"/>
      </w:tabs>
    </w:pPr>
  </w:style>
  <w:style w:type="paragraph" w:styleId="Footer">
    <w:name w:val="footer"/>
    <w:basedOn w:val="Normal"/>
    <w:link w:val="FooterChar"/>
    <w:rsid w:val="00E62338"/>
    <w:pPr>
      <w:tabs>
        <w:tab w:val="center" w:pos="4536"/>
        <w:tab w:val="right" w:pos="9072"/>
      </w:tabs>
    </w:pPr>
    <w:rPr>
      <w:sz w:val="14"/>
    </w:rPr>
  </w:style>
  <w:style w:type="table" w:styleId="TableGrid">
    <w:name w:val="Table Grid"/>
    <w:basedOn w:val="TableNormal"/>
    <w:rsid w:val="00E94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B6E59"/>
    <w:pPr>
      <w:spacing w:after="120" w:line="320" w:lineRule="exact"/>
    </w:pPr>
  </w:style>
  <w:style w:type="character" w:styleId="PageNumber">
    <w:name w:val="page number"/>
    <w:basedOn w:val="DefaultParagraphFont"/>
    <w:rsid w:val="004A066C"/>
  </w:style>
  <w:style w:type="character" w:styleId="CommentReference">
    <w:name w:val="annotation reference"/>
    <w:semiHidden/>
    <w:rsid w:val="00472793"/>
    <w:rPr>
      <w:sz w:val="16"/>
      <w:szCs w:val="16"/>
    </w:rPr>
  </w:style>
  <w:style w:type="paragraph" w:styleId="CommentText">
    <w:name w:val="annotation text"/>
    <w:basedOn w:val="Normal"/>
    <w:semiHidden/>
    <w:rsid w:val="00472793"/>
    <w:rPr>
      <w:sz w:val="20"/>
      <w:szCs w:val="20"/>
    </w:rPr>
  </w:style>
  <w:style w:type="paragraph" w:styleId="CommentSubject">
    <w:name w:val="annotation subject"/>
    <w:basedOn w:val="CommentText"/>
    <w:next w:val="CommentText"/>
    <w:semiHidden/>
    <w:rsid w:val="00472793"/>
    <w:rPr>
      <w:b/>
      <w:bCs/>
    </w:rPr>
  </w:style>
  <w:style w:type="paragraph" w:styleId="BalloonText">
    <w:name w:val="Balloon Text"/>
    <w:basedOn w:val="Normal"/>
    <w:semiHidden/>
    <w:rsid w:val="00472793"/>
    <w:rPr>
      <w:rFonts w:ascii="Tahoma" w:hAnsi="Tahoma" w:cs="Tahoma"/>
      <w:sz w:val="16"/>
      <w:szCs w:val="16"/>
    </w:rPr>
  </w:style>
  <w:style w:type="paragraph" w:customStyle="1" w:styleId="rendemening">
    <w:name w:val="Ärendemening"/>
    <w:basedOn w:val="Normal"/>
    <w:qFormat/>
    <w:rsid w:val="005B6E59"/>
    <w:pPr>
      <w:spacing w:after="240"/>
    </w:pPr>
    <w:rPr>
      <w:b/>
      <w:sz w:val="24"/>
    </w:rPr>
  </w:style>
  <w:style w:type="character" w:customStyle="1" w:styleId="FooterChar">
    <w:name w:val="Footer Char"/>
    <w:link w:val="Footer"/>
    <w:rsid w:val="00E62338"/>
    <w:rPr>
      <w:rFonts w:ascii="Calibri" w:hAnsi="Calibri" w:cs="Arial"/>
      <w:sz w:val="14"/>
      <w:szCs w:val="22"/>
    </w:rPr>
  </w:style>
  <w:style w:type="paragraph" w:styleId="NormalWeb">
    <w:name w:val="Normal (Web)"/>
    <w:basedOn w:val="Normal"/>
    <w:uiPriority w:val="99"/>
    <w:unhideWhenUsed/>
    <w:rsid w:val="00B329DB"/>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397F46"/>
    <w:rPr>
      <w:color w:val="0000FF"/>
      <w:u w:val="single"/>
    </w:rPr>
  </w:style>
</w:styles>
</file>

<file path=word/webSettings.xml><?xml version="1.0" encoding="utf-8"?>
<w:webSettings xmlns:r="http://schemas.openxmlformats.org/officeDocument/2006/relationships" xmlns:w="http://schemas.openxmlformats.org/wordprocessingml/2006/main">
  <w:divs>
    <w:div w:id="492456800">
      <w:bodyDiv w:val="1"/>
      <w:marLeft w:val="0"/>
      <w:marRight w:val="0"/>
      <w:marTop w:val="0"/>
      <w:marBottom w:val="0"/>
      <w:divBdr>
        <w:top w:val="none" w:sz="0" w:space="0" w:color="auto"/>
        <w:left w:val="none" w:sz="0" w:space="0" w:color="auto"/>
        <w:bottom w:val="none" w:sz="0" w:space="0" w:color="auto"/>
        <w:right w:val="none" w:sz="0" w:space="0" w:color="auto"/>
      </w:divBdr>
    </w:div>
    <w:div w:id="1595547790">
      <w:bodyDiv w:val="1"/>
      <w:marLeft w:val="109"/>
      <w:marRight w:val="109"/>
      <w:marTop w:val="109"/>
      <w:marBottom w:val="109"/>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phi.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05\AppData\Local\Microsoft\Windows\Temporary%20Internet%20Files\Content.Outlook\LIVUU1BY\Epostbrev%20svenska%20ver%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Epostbrev svenska ver 2</Template>
  <TotalTime>3</TotalTime>
  <Pages>1</Pages>
  <Words>199</Words>
  <Characters>1312</Characters>
  <Application>Microsoft Office Word</Application>
  <DocSecurity>0</DocSecurity>
  <Lines>10</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den</vt:lpstr>
      <vt:lpstr> den </vt:lpstr>
    </vt:vector>
  </TitlesOfParts>
  <Company>Advokatfirman Delphi</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dc:title>
  <dc:creator>50005</dc:creator>
  <cp:lastModifiedBy>50005</cp:lastModifiedBy>
  <cp:revision>4</cp:revision>
  <cp:lastPrinted>2004-05-12T08:05:00Z</cp:lastPrinted>
  <dcterms:created xsi:type="dcterms:W3CDTF">2011-09-16T14:03:00Z</dcterms:created>
  <dcterms:modified xsi:type="dcterms:W3CDTF">2011-09-16T14:04:00Z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-1523026273</vt:i4>
  </property>
  <property fmtid="{D5CDD505-2E9C-101B-9397-08002B2CF9AE}" pid="3" name="_EmailSubject">
    <vt:lpwstr>Logga till Word</vt:lpwstr>
  </property>
  <property fmtid="{D5CDD505-2E9C-101B-9397-08002B2CF9AE}" pid="4" name="_AuthorEmail">
    <vt:lpwstr>lena@tatlin.se</vt:lpwstr>
  </property>
  <property fmtid="{D5CDD505-2E9C-101B-9397-08002B2CF9AE}" pid="5" name="_AuthorEmailDisplayName">
    <vt:lpwstr>Lena Melin</vt:lpwstr>
  </property>
  <property fmtid="{D5CDD505-2E9C-101B-9397-08002B2CF9AE}" pid="6" name="_ReviewingToolsShownOnce">
    <vt:lpwstr/>
  </property>
</Properties>
</file>