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DF" w:rsidRPr="002B3495" w:rsidRDefault="000F33DF" w:rsidP="005A545A">
      <w:pPr>
        <w:ind w:left="6379" w:right="567" w:hanging="7"/>
        <w:rPr>
          <w:rFonts w:ascii="Segoe UI" w:hAnsi="Segoe UI" w:cs="Segoe UI"/>
        </w:rPr>
      </w:pPr>
      <w:r w:rsidRPr="002B3495">
        <w:rPr>
          <w:rFonts w:ascii="Segoe UI" w:hAnsi="Segoe UI" w:cs="Segoe UI"/>
          <w:noProof/>
          <w:lang w:val="nb-NO" w:eastAsia="nb-NO"/>
        </w:rPr>
        <w:drawing>
          <wp:inline distT="0" distB="0" distL="0" distR="0" wp14:anchorId="7F6A4B74" wp14:editId="2BDDB07B">
            <wp:extent cx="1671317" cy="44767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971" cy="45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215" w:rsidRPr="009C6215" w:rsidRDefault="00163651" w:rsidP="009C6215">
      <w:pPr>
        <w:rPr>
          <w:rFonts w:ascii="Arial" w:hAnsi="Arial" w:cs="Arial"/>
          <w:bCs/>
          <w:sz w:val="36"/>
          <w:szCs w:val="36"/>
          <w:lang w:val="sv-SE"/>
        </w:rPr>
      </w:pPr>
      <w:r>
        <w:rPr>
          <w:rFonts w:ascii="Arial" w:hAnsi="Arial" w:cs="Arial"/>
          <w:lang w:val="sv-SE"/>
        </w:rPr>
        <w:t>Pressmeddelande</w:t>
      </w:r>
      <w:r>
        <w:rPr>
          <w:rFonts w:ascii="Arial" w:hAnsi="Arial" w:cs="Arial"/>
          <w:lang w:val="sv-SE"/>
        </w:rPr>
        <w:br/>
        <w:t>7 augusti</w:t>
      </w:r>
      <w:r w:rsidR="005A545A" w:rsidRPr="009C6215">
        <w:rPr>
          <w:rFonts w:ascii="Arial" w:hAnsi="Arial" w:cs="Arial"/>
          <w:lang w:val="sv-SE"/>
        </w:rPr>
        <w:t>, 2013</w:t>
      </w:r>
      <w:r w:rsidR="005A545A" w:rsidRPr="009C6215">
        <w:rPr>
          <w:rFonts w:ascii="Arial" w:hAnsi="Arial" w:cs="Arial"/>
          <w:b/>
          <w:lang w:val="sv-SE"/>
        </w:rPr>
        <w:br/>
      </w:r>
      <w:r w:rsidR="005A545A" w:rsidRPr="009C6215">
        <w:rPr>
          <w:rFonts w:ascii="Arial" w:hAnsi="Arial" w:cs="Arial"/>
          <w:b/>
          <w:sz w:val="24"/>
          <w:szCs w:val="24"/>
          <w:lang w:val="sv-SE"/>
        </w:rPr>
        <w:br/>
      </w:r>
      <w:r>
        <w:rPr>
          <w:rFonts w:ascii="Arial" w:hAnsi="Arial" w:cs="Arial"/>
          <w:bCs/>
          <w:sz w:val="36"/>
          <w:szCs w:val="36"/>
          <w:lang w:val="sv-SE"/>
        </w:rPr>
        <w:t>Nytt passagerarrekord för Norwegian: Över 2 miljoner resenärer i juli</w:t>
      </w:r>
    </w:p>
    <w:p w:rsidR="00163651" w:rsidRDefault="00163651" w:rsidP="009C6215">
      <w:pPr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sv-SE"/>
        </w:rPr>
        <w:t xml:space="preserve">Norwegian fortsätter att sätta passagerarrekord. För första gången </w:t>
      </w:r>
      <w:r w:rsidR="005B6F3A">
        <w:rPr>
          <w:rFonts w:ascii="Arial" w:hAnsi="Arial" w:cs="Arial"/>
          <w:b/>
          <w:bCs/>
          <w:lang w:val="sv-SE"/>
        </w:rPr>
        <w:t xml:space="preserve">i bolagets historia </w:t>
      </w:r>
      <w:r>
        <w:rPr>
          <w:rFonts w:ascii="Arial" w:hAnsi="Arial" w:cs="Arial"/>
          <w:b/>
          <w:bCs/>
          <w:lang w:val="sv-SE"/>
        </w:rPr>
        <w:t xml:space="preserve">reste över 2 miljoner passagerare med Norwegian under en enskild månad.  </w:t>
      </w:r>
    </w:p>
    <w:p w:rsidR="00163651" w:rsidRDefault="00163651" w:rsidP="003E3726">
      <w:pPr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I jul</w:t>
      </w:r>
      <w:r w:rsidR="003E3726">
        <w:rPr>
          <w:rFonts w:ascii="Arial" w:hAnsi="Arial" w:cs="Arial"/>
          <w:bCs/>
          <w:lang w:val="sv-SE"/>
        </w:rPr>
        <w:t xml:space="preserve">i flög </w:t>
      </w:r>
      <w:r>
        <w:rPr>
          <w:rFonts w:ascii="Arial" w:hAnsi="Arial" w:cs="Arial"/>
          <w:bCs/>
          <w:lang w:val="sv-SE"/>
        </w:rPr>
        <w:t>2 128 835</w:t>
      </w:r>
      <w:r w:rsidR="003E3726">
        <w:rPr>
          <w:rFonts w:ascii="Arial" w:hAnsi="Arial" w:cs="Arial"/>
          <w:bCs/>
          <w:lang w:val="sv-SE"/>
        </w:rPr>
        <w:t xml:space="preserve"> passagerare med Norwegian, en ökning med </w:t>
      </w:r>
      <w:r>
        <w:rPr>
          <w:rFonts w:ascii="Arial" w:hAnsi="Arial" w:cs="Arial"/>
          <w:bCs/>
          <w:lang w:val="sv-SE"/>
        </w:rPr>
        <w:t>17 procent</w:t>
      </w:r>
      <w:r w:rsidR="003E3726">
        <w:rPr>
          <w:rFonts w:ascii="Arial" w:hAnsi="Arial" w:cs="Arial"/>
          <w:bCs/>
          <w:lang w:val="sv-SE"/>
        </w:rPr>
        <w:t xml:space="preserve"> jämfört med</w:t>
      </w:r>
      <w:r w:rsidR="00E92E9D">
        <w:rPr>
          <w:rFonts w:ascii="Arial" w:hAnsi="Arial" w:cs="Arial"/>
          <w:bCs/>
          <w:lang w:val="sv-SE"/>
        </w:rPr>
        <w:t xml:space="preserve"> samma månad föregående år. </w:t>
      </w:r>
      <w:r w:rsidRPr="003E3726">
        <w:rPr>
          <w:rFonts w:ascii="Arial" w:hAnsi="Arial" w:cs="Arial"/>
          <w:bCs/>
          <w:lang w:val="sv-SE"/>
        </w:rPr>
        <w:t xml:space="preserve">Kabinfaktorn var </w:t>
      </w:r>
      <w:r>
        <w:rPr>
          <w:rFonts w:ascii="Arial" w:hAnsi="Arial" w:cs="Arial"/>
          <w:bCs/>
          <w:lang w:val="sv-SE"/>
        </w:rPr>
        <w:t>86</w:t>
      </w:r>
      <w:r w:rsidRPr="003E3726">
        <w:rPr>
          <w:rFonts w:ascii="Arial" w:hAnsi="Arial" w:cs="Arial"/>
          <w:bCs/>
          <w:lang w:val="sv-SE"/>
        </w:rPr>
        <w:t xml:space="preserve"> procent</w:t>
      </w:r>
      <w:r>
        <w:rPr>
          <w:rFonts w:ascii="Arial" w:hAnsi="Arial" w:cs="Arial"/>
          <w:bCs/>
          <w:lang w:val="sv-SE"/>
        </w:rPr>
        <w:t xml:space="preserve"> i juli, 1 procentenhet lägre jämfört med juli 2012</w:t>
      </w:r>
      <w:r w:rsidR="005B6F3A">
        <w:rPr>
          <w:rFonts w:ascii="Arial" w:hAnsi="Arial" w:cs="Arial"/>
          <w:bCs/>
          <w:lang w:val="sv-SE"/>
        </w:rPr>
        <w:t>.</w:t>
      </w:r>
    </w:p>
    <w:p w:rsidR="00163651" w:rsidRDefault="005B6F3A" w:rsidP="003E3726">
      <w:pPr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Trafiksiffrorna</w:t>
      </w:r>
      <w:r w:rsidR="00667E62">
        <w:rPr>
          <w:rFonts w:ascii="Arial" w:hAnsi="Arial" w:cs="Arial"/>
          <w:bCs/>
          <w:lang w:val="sv-SE"/>
        </w:rPr>
        <w:t xml:space="preserve"> för juli</w:t>
      </w:r>
      <w:r>
        <w:rPr>
          <w:rFonts w:ascii="Arial" w:hAnsi="Arial" w:cs="Arial"/>
          <w:bCs/>
          <w:lang w:val="sv-SE"/>
        </w:rPr>
        <w:t xml:space="preserve"> påverkades av ett osedvanligt br</w:t>
      </w:r>
      <w:r w:rsidR="00434300">
        <w:rPr>
          <w:rFonts w:ascii="Arial" w:hAnsi="Arial" w:cs="Arial"/>
          <w:bCs/>
          <w:lang w:val="sv-SE"/>
        </w:rPr>
        <w:t xml:space="preserve">a väder i Norden, något som </w:t>
      </w:r>
      <w:r>
        <w:rPr>
          <w:rFonts w:ascii="Arial" w:hAnsi="Arial" w:cs="Arial"/>
          <w:bCs/>
          <w:lang w:val="sv-SE"/>
        </w:rPr>
        <w:t xml:space="preserve">bidragit till färre resenärer till medelhavsdestinationerna. </w:t>
      </w:r>
    </w:p>
    <w:p w:rsidR="003E3726" w:rsidRPr="003E3726" w:rsidRDefault="005B6F3A" w:rsidP="003E3726">
      <w:pPr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 xml:space="preserve">Den totala </w:t>
      </w:r>
      <w:r w:rsidR="003E3726" w:rsidRPr="003E3726">
        <w:rPr>
          <w:rFonts w:ascii="Arial" w:hAnsi="Arial" w:cs="Arial"/>
          <w:bCs/>
          <w:lang w:val="sv-SE"/>
        </w:rPr>
        <w:t>trafiktillväxt</w:t>
      </w:r>
      <w:r>
        <w:rPr>
          <w:rFonts w:ascii="Arial" w:hAnsi="Arial" w:cs="Arial"/>
          <w:bCs/>
          <w:lang w:val="sv-SE"/>
        </w:rPr>
        <w:t>en</w:t>
      </w:r>
      <w:r w:rsidR="003E3726" w:rsidRPr="003E3726">
        <w:rPr>
          <w:rFonts w:ascii="Arial" w:hAnsi="Arial" w:cs="Arial"/>
          <w:bCs/>
          <w:lang w:val="sv-SE"/>
        </w:rPr>
        <w:t xml:space="preserve"> (RPK) </w:t>
      </w:r>
      <w:r w:rsidR="00434300">
        <w:rPr>
          <w:rFonts w:ascii="Arial" w:hAnsi="Arial" w:cs="Arial"/>
          <w:bCs/>
          <w:lang w:val="sv-SE"/>
        </w:rPr>
        <w:t>ökade med</w:t>
      </w:r>
      <w:r w:rsidR="003E3726" w:rsidRPr="003E3726"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/>
          <w:bCs/>
          <w:lang w:val="sv-SE"/>
        </w:rPr>
        <w:t>29</w:t>
      </w:r>
      <w:r w:rsidR="003E3726" w:rsidRPr="003E3726">
        <w:rPr>
          <w:rFonts w:ascii="Arial" w:hAnsi="Arial" w:cs="Arial"/>
          <w:bCs/>
          <w:lang w:val="sv-SE"/>
        </w:rPr>
        <w:t xml:space="preserve"> procent</w:t>
      </w:r>
      <w:r>
        <w:rPr>
          <w:rFonts w:ascii="Arial" w:hAnsi="Arial" w:cs="Arial"/>
          <w:bCs/>
          <w:lang w:val="sv-SE"/>
        </w:rPr>
        <w:t xml:space="preserve">, medan </w:t>
      </w:r>
      <w:r w:rsidR="00667E62">
        <w:rPr>
          <w:rFonts w:ascii="Arial" w:hAnsi="Arial" w:cs="Arial"/>
          <w:bCs/>
          <w:lang w:val="sv-SE"/>
        </w:rPr>
        <w:t>kapacitetstillväxt</w:t>
      </w:r>
      <w:r w:rsidR="00CE2BE4">
        <w:rPr>
          <w:rFonts w:ascii="Arial" w:hAnsi="Arial" w:cs="Arial"/>
          <w:bCs/>
          <w:lang w:val="sv-SE"/>
        </w:rPr>
        <w:t>en</w:t>
      </w:r>
      <w:r w:rsidR="00667E62">
        <w:rPr>
          <w:rFonts w:ascii="Arial" w:hAnsi="Arial" w:cs="Arial"/>
          <w:bCs/>
          <w:lang w:val="sv-SE"/>
        </w:rPr>
        <w:t xml:space="preserve"> (ASK) ökade med </w:t>
      </w:r>
      <w:r>
        <w:rPr>
          <w:rFonts w:ascii="Arial" w:hAnsi="Arial" w:cs="Arial"/>
          <w:bCs/>
          <w:lang w:val="sv-SE"/>
        </w:rPr>
        <w:t>31</w:t>
      </w:r>
      <w:r w:rsidR="00667E62">
        <w:rPr>
          <w:rFonts w:ascii="Arial" w:hAnsi="Arial" w:cs="Arial"/>
          <w:bCs/>
          <w:lang w:val="sv-SE"/>
        </w:rPr>
        <w:t xml:space="preserve"> procent.</w:t>
      </w:r>
    </w:p>
    <w:p w:rsidR="009C6215" w:rsidRPr="006E56E8" w:rsidRDefault="006E56E8" w:rsidP="009C6215">
      <w:pPr>
        <w:rPr>
          <w:rFonts w:ascii="Arial" w:hAnsi="Arial" w:cs="Arial"/>
          <w:bCs/>
          <w:lang w:val="sv-SE"/>
        </w:rPr>
      </w:pPr>
      <w:r w:rsidRPr="006E56E8">
        <w:rPr>
          <w:rFonts w:ascii="Arial" w:hAnsi="Arial" w:cs="Arial"/>
          <w:bCs/>
          <w:lang w:val="sv-SE"/>
        </w:rPr>
        <w:t xml:space="preserve">– </w:t>
      </w:r>
      <w:r w:rsidR="00667E62">
        <w:rPr>
          <w:rFonts w:ascii="Arial" w:hAnsi="Arial" w:cs="Arial"/>
          <w:bCs/>
          <w:lang w:val="sv-SE"/>
        </w:rPr>
        <w:t>Jag är mycket nöjd med våra trafiksiffror för juli. Vi for</w:t>
      </w:r>
      <w:r w:rsidR="00CE2BE4">
        <w:rPr>
          <w:rFonts w:ascii="Arial" w:hAnsi="Arial" w:cs="Arial"/>
          <w:bCs/>
          <w:lang w:val="sv-SE"/>
        </w:rPr>
        <w:t>tsätter att visa bra siffror på</w:t>
      </w:r>
      <w:r w:rsidR="00667E62">
        <w:rPr>
          <w:rFonts w:ascii="Arial" w:hAnsi="Arial" w:cs="Arial"/>
          <w:bCs/>
          <w:lang w:val="sv-SE"/>
        </w:rPr>
        <w:t xml:space="preserve"> våra etablerade marknader, men </w:t>
      </w:r>
      <w:r w:rsidR="00CE2BE4">
        <w:rPr>
          <w:rFonts w:ascii="Arial" w:hAnsi="Arial" w:cs="Arial"/>
          <w:bCs/>
          <w:lang w:val="sv-SE"/>
        </w:rPr>
        <w:t>framför allt</w:t>
      </w:r>
      <w:r w:rsidR="00667E62">
        <w:rPr>
          <w:rFonts w:ascii="Arial" w:hAnsi="Arial" w:cs="Arial"/>
          <w:bCs/>
          <w:lang w:val="sv-SE"/>
        </w:rPr>
        <w:t xml:space="preserve"> är utvecklingen på linjerna från de nya europeiska baserna och långdistanslinjerna positiv</w:t>
      </w:r>
      <w:r w:rsidR="00434300">
        <w:rPr>
          <w:rFonts w:ascii="Arial" w:hAnsi="Arial" w:cs="Arial"/>
          <w:bCs/>
          <w:lang w:val="sv-SE"/>
        </w:rPr>
        <w:t>. Att mer än två miljoner resande</w:t>
      </w:r>
      <w:r w:rsidR="00667E62">
        <w:rPr>
          <w:rFonts w:ascii="Arial" w:hAnsi="Arial" w:cs="Arial"/>
          <w:bCs/>
          <w:lang w:val="sv-SE"/>
        </w:rPr>
        <w:t xml:space="preserve"> </w:t>
      </w:r>
      <w:r w:rsidR="00CE2BE4">
        <w:rPr>
          <w:rFonts w:ascii="Arial" w:hAnsi="Arial" w:cs="Arial"/>
          <w:bCs/>
          <w:lang w:val="sv-SE"/>
        </w:rPr>
        <w:t>valde</w:t>
      </w:r>
      <w:bookmarkStart w:id="0" w:name="_GoBack"/>
      <w:bookmarkEnd w:id="0"/>
      <w:r w:rsidR="00667E62">
        <w:rPr>
          <w:rFonts w:ascii="Arial" w:hAnsi="Arial" w:cs="Arial"/>
          <w:bCs/>
          <w:lang w:val="sv-SE"/>
        </w:rPr>
        <w:t xml:space="preserve"> Norwegian i juli är ett bevis för att kombinationen pris och god kvalitet värdesätts av resenärerna, säger </w:t>
      </w:r>
      <w:r>
        <w:rPr>
          <w:rFonts w:ascii="Arial" w:hAnsi="Arial" w:cs="Arial"/>
          <w:bCs/>
          <w:lang w:val="sv-SE"/>
        </w:rPr>
        <w:t xml:space="preserve">Norwegians VD </w:t>
      </w:r>
      <w:r w:rsidR="009C6215" w:rsidRPr="006E56E8">
        <w:rPr>
          <w:rFonts w:ascii="Arial" w:hAnsi="Arial" w:cs="Arial"/>
          <w:bCs/>
          <w:lang w:val="sv-SE"/>
        </w:rPr>
        <w:t>Bjørn Kjos.</w:t>
      </w:r>
      <w:r w:rsidR="009C6215" w:rsidRPr="006E56E8">
        <w:rPr>
          <w:rFonts w:ascii="Arial" w:hAnsi="Arial" w:cs="Arial"/>
          <w:b/>
          <w:bCs/>
          <w:lang w:val="sv-SE"/>
        </w:rPr>
        <w:t xml:space="preserve"> </w:t>
      </w:r>
    </w:p>
    <w:p w:rsidR="00EE408F" w:rsidRDefault="00667E62" w:rsidP="006E56E8">
      <w:pPr>
        <w:spacing w:after="0" w:line="240" w:lineRule="auto"/>
        <w:ind w:right="-105"/>
        <w:rPr>
          <w:rFonts w:ascii="Arial" w:eastAsia="Times New Roman" w:hAnsi="Arial" w:cs="Arial"/>
          <w:color w:val="000000"/>
          <w:lang w:val="sv-SE" w:eastAsia="nb-NO"/>
        </w:rPr>
      </w:pPr>
      <w:r>
        <w:rPr>
          <w:rFonts w:ascii="Arial" w:eastAsia="Times New Roman" w:hAnsi="Arial" w:cs="Arial"/>
          <w:color w:val="000000"/>
          <w:lang w:val="sv-SE" w:eastAsia="nb-NO"/>
        </w:rPr>
        <w:t>Norwegian genomförde 99,9</w:t>
      </w:r>
      <w:r w:rsidR="006E56E8" w:rsidRPr="006E56E8">
        <w:rPr>
          <w:rFonts w:ascii="Arial" w:eastAsia="Times New Roman" w:hAnsi="Arial" w:cs="Arial"/>
          <w:color w:val="000000"/>
          <w:lang w:val="sv-SE" w:eastAsia="nb-NO"/>
        </w:rPr>
        <w:t xml:space="preserve"> procent av sina planlagda flygningar</w:t>
      </w:r>
      <w:r>
        <w:rPr>
          <w:rFonts w:ascii="Arial" w:eastAsia="Times New Roman" w:hAnsi="Arial" w:cs="Arial"/>
          <w:color w:val="000000"/>
          <w:lang w:val="sv-SE" w:eastAsia="nb-NO"/>
        </w:rPr>
        <w:t xml:space="preserve"> under juli, varav 85,4</w:t>
      </w:r>
      <w:r w:rsidR="006E56E8" w:rsidRPr="006E56E8">
        <w:rPr>
          <w:rFonts w:ascii="Arial" w:eastAsia="Times New Roman" w:hAnsi="Arial" w:cs="Arial"/>
          <w:color w:val="000000"/>
          <w:lang w:val="sv-SE" w:eastAsia="nb-NO"/>
        </w:rPr>
        <w:t xml:space="preserve"> procent avgick på utsatt tid (mätt enligt normal branschstandard, </w:t>
      </w:r>
      <w:r w:rsidR="00EE408F" w:rsidRPr="006E56E8">
        <w:rPr>
          <w:rFonts w:ascii="Arial" w:eastAsia="Times New Roman" w:hAnsi="Arial" w:cs="Arial"/>
          <w:color w:val="000000"/>
          <w:lang w:val="sv-SE" w:eastAsia="nb-NO"/>
        </w:rPr>
        <w:t>dvs.</w:t>
      </w:r>
      <w:r w:rsidR="006E56E8" w:rsidRPr="006E56E8">
        <w:rPr>
          <w:rFonts w:ascii="Arial" w:eastAsia="Times New Roman" w:hAnsi="Arial" w:cs="Arial"/>
          <w:color w:val="000000"/>
          <w:lang w:val="sv-SE" w:eastAsia="nb-NO"/>
        </w:rPr>
        <w:t xml:space="preserve"> avgångspunktlighet inom 15 min).</w:t>
      </w:r>
    </w:p>
    <w:p w:rsidR="00667E62" w:rsidRPr="00667E62" w:rsidRDefault="00667E62" w:rsidP="00667E62">
      <w:pPr>
        <w:spacing w:after="0" w:line="240" w:lineRule="auto"/>
        <w:ind w:right="-105"/>
        <w:rPr>
          <w:rFonts w:ascii="Arial" w:eastAsia="Times New Roman" w:hAnsi="Arial" w:cs="Arial"/>
          <w:color w:val="000000"/>
          <w:lang w:val="sv-SE" w:eastAsia="nb-NO"/>
        </w:rPr>
      </w:pPr>
    </w:p>
    <w:p w:rsidR="006E56E8" w:rsidRPr="006E56E8" w:rsidRDefault="006E56E8" w:rsidP="006E56E8">
      <w:pPr>
        <w:spacing w:after="0" w:line="240" w:lineRule="auto"/>
        <w:ind w:right="-105"/>
        <w:rPr>
          <w:rFonts w:ascii="Arial" w:eastAsia="Times New Roman" w:hAnsi="Arial" w:cs="Arial"/>
          <w:color w:val="000000"/>
          <w:lang w:val="sv-SE" w:eastAsia="sv-SE"/>
        </w:rPr>
      </w:pPr>
      <w:r w:rsidRPr="006E56E8">
        <w:rPr>
          <w:rFonts w:ascii="Arial" w:eastAsia="Times New Roman" w:hAnsi="Arial" w:cs="Arial"/>
          <w:i/>
          <w:color w:val="000000"/>
          <w:lang w:val="sv-SE" w:eastAsia="sv-SE"/>
        </w:rPr>
        <w:t xml:space="preserve">Se bifogad </w:t>
      </w:r>
      <w:proofErr w:type="spellStart"/>
      <w:r w:rsidRPr="006E56E8">
        <w:rPr>
          <w:rFonts w:ascii="Arial" w:eastAsia="Times New Roman" w:hAnsi="Arial" w:cs="Arial"/>
          <w:i/>
          <w:color w:val="000000"/>
          <w:lang w:val="sv-SE" w:eastAsia="sv-SE"/>
        </w:rPr>
        <w:t>pdf</w:t>
      </w:r>
      <w:proofErr w:type="spellEnd"/>
      <w:r w:rsidRPr="006E56E8">
        <w:rPr>
          <w:rFonts w:ascii="Arial" w:eastAsia="Times New Roman" w:hAnsi="Arial" w:cs="Arial"/>
          <w:i/>
          <w:color w:val="000000"/>
          <w:lang w:val="sv-SE" w:eastAsia="sv-SE"/>
        </w:rPr>
        <w:t xml:space="preserve"> för detaljerade trafiksiffror.</w:t>
      </w:r>
    </w:p>
    <w:p w:rsidR="006E56E8" w:rsidRPr="006E56E8" w:rsidRDefault="006E56E8" w:rsidP="006E56E8">
      <w:pPr>
        <w:spacing w:after="0" w:line="240" w:lineRule="auto"/>
        <w:ind w:right="-105"/>
        <w:rPr>
          <w:rFonts w:ascii="Arial" w:eastAsia="Times New Roman" w:hAnsi="Arial" w:cs="Arial"/>
          <w:color w:val="000000"/>
          <w:lang w:val="sv-SE" w:eastAsia="sv-SE"/>
        </w:rPr>
      </w:pPr>
    </w:p>
    <w:p w:rsidR="006E56E8" w:rsidRPr="006E56E8" w:rsidRDefault="006E56E8" w:rsidP="006E56E8">
      <w:pPr>
        <w:spacing w:after="0" w:line="240" w:lineRule="auto"/>
        <w:ind w:right="-105"/>
        <w:rPr>
          <w:rFonts w:ascii="Arial" w:eastAsia="Times New Roman" w:hAnsi="Arial" w:cs="Arial"/>
          <w:b/>
          <w:color w:val="000000"/>
          <w:lang w:val="sv-SE" w:eastAsia="sv-SE"/>
        </w:rPr>
      </w:pPr>
      <w:r w:rsidRPr="006E56E8">
        <w:rPr>
          <w:rFonts w:ascii="Arial" w:eastAsia="Times New Roman" w:hAnsi="Arial" w:cs="Arial"/>
          <w:b/>
          <w:color w:val="000000"/>
          <w:lang w:val="sv-SE" w:eastAsia="sv-SE"/>
        </w:rPr>
        <w:t xml:space="preserve">Kontaktpersoner: </w:t>
      </w:r>
    </w:p>
    <w:p w:rsidR="009C6215" w:rsidRDefault="006E56E8" w:rsidP="006E56E8">
      <w:pPr>
        <w:spacing w:after="0" w:line="240" w:lineRule="auto"/>
        <w:ind w:right="-105"/>
        <w:rPr>
          <w:rFonts w:ascii="Arial" w:eastAsia="Times New Roman" w:hAnsi="Arial" w:cs="Arial"/>
          <w:color w:val="000000"/>
          <w:lang w:val="sv-SE" w:eastAsia="sv-SE"/>
        </w:rPr>
      </w:pPr>
      <w:r w:rsidRPr="006E56E8">
        <w:rPr>
          <w:rFonts w:ascii="Arial" w:eastAsia="Times New Roman" w:hAnsi="Arial" w:cs="Arial"/>
          <w:color w:val="000000"/>
          <w:lang w:val="sv-SE" w:eastAsia="sv-SE"/>
        </w:rPr>
        <w:t>Åsa Larsson, Informationschef + 46 735 22 22 42</w:t>
      </w:r>
    </w:p>
    <w:p w:rsidR="00667E62" w:rsidRPr="006E56E8" w:rsidRDefault="00667E62" w:rsidP="006E56E8">
      <w:pPr>
        <w:spacing w:after="0" w:line="240" w:lineRule="auto"/>
        <w:ind w:right="-105"/>
        <w:rPr>
          <w:rFonts w:ascii="Arial" w:eastAsia="Times New Roman" w:hAnsi="Arial" w:cs="Arial"/>
          <w:color w:val="000000"/>
          <w:lang w:val="sv-SE" w:eastAsia="sv-SE"/>
        </w:rPr>
      </w:pPr>
      <w:r>
        <w:rPr>
          <w:rFonts w:ascii="Arial" w:eastAsia="Times New Roman" w:hAnsi="Arial" w:cs="Arial"/>
          <w:color w:val="000000"/>
          <w:lang w:val="sv-SE" w:eastAsia="sv-SE"/>
        </w:rPr>
        <w:t xml:space="preserve">Karl Peter Gombrii, IR-ansvarig + 47 92 82 29 69 </w:t>
      </w:r>
    </w:p>
    <w:sectPr w:rsidR="00667E62" w:rsidRPr="006E56E8" w:rsidSect="00965C6A">
      <w:pgSz w:w="11906" w:h="16838"/>
      <w:pgMar w:top="851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50912"/>
    <w:multiLevelType w:val="hybridMultilevel"/>
    <w:tmpl w:val="E70C3B50"/>
    <w:lvl w:ilvl="0" w:tplc="8C1A47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D96C89"/>
    <w:multiLevelType w:val="hybridMultilevel"/>
    <w:tmpl w:val="1D164A62"/>
    <w:lvl w:ilvl="0" w:tplc="2ECEE8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A2"/>
    <w:rsid w:val="00001796"/>
    <w:rsid w:val="00094CDC"/>
    <w:rsid w:val="000B4D3B"/>
    <w:rsid w:val="000F33DF"/>
    <w:rsid w:val="00142853"/>
    <w:rsid w:val="00163651"/>
    <w:rsid w:val="00173E06"/>
    <w:rsid w:val="001E59F3"/>
    <w:rsid w:val="00220050"/>
    <w:rsid w:val="00270056"/>
    <w:rsid w:val="002B3495"/>
    <w:rsid w:val="002C046D"/>
    <w:rsid w:val="0035033B"/>
    <w:rsid w:val="003707F0"/>
    <w:rsid w:val="003E3726"/>
    <w:rsid w:val="00434300"/>
    <w:rsid w:val="00461D64"/>
    <w:rsid w:val="00541937"/>
    <w:rsid w:val="00594E6E"/>
    <w:rsid w:val="005A545A"/>
    <w:rsid w:val="005A57D3"/>
    <w:rsid w:val="005B0EB3"/>
    <w:rsid w:val="005B6F3A"/>
    <w:rsid w:val="005C179C"/>
    <w:rsid w:val="005C4AC0"/>
    <w:rsid w:val="006051FC"/>
    <w:rsid w:val="00635085"/>
    <w:rsid w:val="00645AC9"/>
    <w:rsid w:val="0066153B"/>
    <w:rsid w:val="00667E62"/>
    <w:rsid w:val="006E56E8"/>
    <w:rsid w:val="007026EA"/>
    <w:rsid w:val="00770BB7"/>
    <w:rsid w:val="00780880"/>
    <w:rsid w:val="00786C31"/>
    <w:rsid w:val="00944BA2"/>
    <w:rsid w:val="00965C6A"/>
    <w:rsid w:val="009C6215"/>
    <w:rsid w:val="009D16D2"/>
    <w:rsid w:val="00B13422"/>
    <w:rsid w:val="00B20984"/>
    <w:rsid w:val="00B4730F"/>
    <w:rsid w:val="00B61162"/>
    <w:rsid w:val="00C57899"/>
    <w:rsid w:val="00CE2BE4"/>
    <w:rsid w:val="00D67E71"/>
    <w:rsid w:val="00DA23CE"/>
    <w:rsid w:val="00E04582"/>
    <w:rsid w:val="00E86AB4"/>
    <w:rsid w:val="00E92E9D"/>
    <w:rsid w:val="00E94FA2"/>
    <w:rsid w:val="00EE408F"/>
    <w:rsid w:val="00F64785"/>
    <w:rsid w:val="00F85F40"/>
    <w:rsid w:val="00F9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3DF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DefaultParagraphFont"/>
    <w:uiPriority w:val="99"/>
    <w:unhideWhenUsed/>
    <w:rsid w:val="005A54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4E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3DF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DefaultParagraphFont"/>
    <w:uiPriority w:val="99"/>
    <w:unhideWhenUsed/>
    <w:rsid w:val="005A54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4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64D47-536C-471E-9625-FCF580BE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Norwegian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Kirchhoff</dc:creator>
  <cp:lastModifiedBy>Åsa Larsson</cp:lastModifiedBy>
  <cp:revision>4</cp:revision>
  <dcterms:created xsi:type="dcterms:W3CDTF">2013-08-06T12:58:00Z</dcterms:created>
  <dcterms:modified xsi:type="dcterms:W3CDTF">2013-08-06T20:43:00Z</dcterms:modified>
</cp:coreProperties>
</file>