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F6856" w14:textId="76C10380" w:rsidR="0086248B" w:rsidRDefault="00593FFE" w:rsidP="0086248B">
      <w:pPr>
        <w:ind w:right="-432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Pressmeddelande 2018-06-31</w:t>
      </w:r>
    </w:p>
    <w:p w14:paraId="41C71073" w14:textId="77777777" w:rsidR="00326C79" w:rsidRDefault="00326C79" w:rsidP="00326C79">
      <w:pPr>
        <w:rPr>
          <w:rFonts w:ascii="Arial" w:hAnsi="Arial" w:cs="Arial"/>
          <w:b/>
          <w:sz w:val="32"/>
          <w:szCs w:val="32"/>
        </w:rPr>
      </w:pPr>
    </w:p>
    <w:p w14:paraId="2954D2C8" w14:textId="7D5EAAC5" w:rsidR="00326C79" w:rsidRPr="00326C79" w:rsidRDefault="00326C79" w:rsidP="00326C79">
      <w:pPr>
        <w:rPr>
          <w:rFonts w:ascii="Arial" w:hAnsi="Arial" w:cs="Arial"/>
          <w:b/>
          <w:sz w:val="32"/>
          <w:szCs w:val="32"/>
        </w:rPr>
      </w:pPr>
      <w:proofErr w:type="spellStart"/>
      <w:r w:rsidRPr="00326C79">
        <w:rPr>
          <w:rFonts w:ascii="Arial" w:hAnsi="Arial" w:cs="Arial"/>
          <w:b/>
          <w:sz w:val="32"/>
          <w:szCs w:val="32"/>
        </w:rPr>
        <w:t>Knauf</w:t>
      </w:r>
      <w:proofErr w:type="spellEnd"/>
      <w:r w:rsidRPr="00326C7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326C79">
        <w:rPr>
          <w:rFonts w:ascii="Arial" w:hAnsi="Arial" w:cs="Arial"/>
          <w:b/>
          <w:sz w:val="32"/>
          <w:szCs w:val="32"/>
        </w:rPr>
        <w:t>Insulation</w:t>
      </w:r>
      <w:proofErr w:type="spellEnd"/>
      <w:r w:rsidRPr="00326C79">
        <w:rPr>
          <w:rFonts w:ascii="Arial" w:hAnsi="Arial" w:cs="Arial"/>
          <w:b/>
          <w:sz w:val="32"/>
          <w:szCs w:val="32"/>
        </w:rPr>
        <w:t xml:space="preserve"> öppnar lager i Luleå</w:t>
      </w:r>
    </w:p>
    <w:p w14:paraId="36271E5F" w14:textId="77777777" w:rsidR="00326C79" w:rsidRPr="00397843" w:rsidRDefault="00326C79" w:rsidP="00326C79"/>
    <w:p w14:paraId="3D3506DB" w14:textId="0B34E789" w:rsidR="00326C79" w:rsidRPr="00326C79" w:rsidRDefault="00326C79" w:rsidP="00326C79">
      <w:pPr>
        <w:rPr>
          <w:rFonts w:ascii="Arial" w:hAnsi="Arial" w:cs="Arial"/>
          <w:b/>
          <w:sz w:val="22"/>
        </w:rPr>
      </w:pPr>
      <w:bookmarkStart w:id="0" w:name="_GoBack"/>
      <w:bookmarkEnd w:id="0"/>
      <w:proofErr w:type="spellStart"/>
      <w:r w:rsidRPr="00326C79">
        <w:rPr>
          <w:rFonts w:ascii="Arial" w:hAnsi="Arial" w:cs="Arial"/>
          <w:b/>
          <w:sz w:val="22"/>
        </w:rPr>
        <w:t>Knauf</w:t>
      </w:r>
      <w:proofErr w:type="spellEnd"/>
      <w:r w:rsidRPr="00326C79">
        <w:rPr>
          <w:rFonts w:ascii="Arial" w:hAnsi="Arial" w:cs="Arial"/>
          <w:b/>
          <w:sz w:val="22"/>
        </w:rPr>
        <w:t xml:space="preserve"> </w:t>
      </w:r>
      <w:proofErr w:type="spellStart"/>
      <w:r w:rsidRPr="00326C79">
        <w:rPr>
          <w:rFonts w:ascii="Arial" w:hAnsi="Arial" w:cs="Arial"/>
          <w:b/>
          <w:sz w:val="22"/>
        </w:rPr>
        <w:t>Insulation</w:t>
      </w:r>
      <w:proofErr w:type="spellEnd"/>
      <w:r w:rsidR="00C63E4A">
        <w:rPr>
          <w:rFonts w:ascii="Arial" w:hAnsi="Arial" w:cs="Arial"/>
          <w:b/>
          <w:sz w:val="22"/>
        </w:rPr>
        <w:t xml:space="preserve"> växer i Sverige och öppnar</w:t>
      </w:r>
      <w:r w:rsidRPr="00326C79">
        <w:rPr>
          <w:rFonts w:ascii="Arial" w:hAnsi="Arial" w:cs="Arial"/>
          <w:b/>
          <w:sz w:val="22"/>
        </w:rPr>
        <w:t xml:space="preserve"> </w:t>
      </w:r>
      <w:r w:rsidR="00370403">
        <w:rPr>
          <w:rFonts w:ascii="Arial" w:hAnsi="Arial" w:cs="Arial"/>
          <w:b/>
          <w:sz w:val="22"/>
        </w:rPr>
        <w:t xml:space="preserve">nu </w:t>
      </w:r>
      <w:r w:rsidR="00C63E4A">
        <w:rPr>
          <w:rFonts w:ascii="Arial" w:hAnsi="Arial" w:cs="Arial"/>
          <w:b/>
          <w:sz w:val="22"/>
        </w:rPr>
        <w:t xml:space="preserve">upp </w:t>
      </w:r>
      <w:r w:rsidRPr="00326C79">
        <w:rPr>
          <w:rFonts w:ascii="Arial" w:hAnsi="Arial" w:cs="Arial"/>
          <w:b/>
          <w:sz w:val="22"/>
        </w:rPr>
        <w:t>ett lager i Luleå. Det nya lagret innebär helt nya möjligheter för företaget att le</w:t>
      </w:r>
      <w:r w:rsidR="00593FFE">
        <w:rPr>
          <w:rFonts w:ascii="Arial" w:hAnsi="Arial" w:cs="Arial"/>
          <w:b/>
          <w:sz w:val="22"/>
        </w:rPr>
        <w:t xml:space="preserve">verera isolering på ett snabbt och </w:t>
      </w:r>
      <w:r w:rsidRPr="00326C79">
        <w:rPr>
          <w:rFonts w:ascii="Arial" w:hAnsi="Arial" w:cs="Arial"/>
          <w:b/>
          <w:sz w:val="22"/>
        </w:rPr>
        <w:t xml:space="preserve">flexibelt sätt till kunder i Norrland. </w:t>
      </w:r>
    </w:p>
    <w:p w14:paraId="6FCEB39B" w14:textId="77777777" w:rsidR="00326C79" w:rsidRDefault="00326C79" w:rsidP="00326C79">
      <w:pPr>
        <w:rPr>
          <w:b/>
        </w:rPr>
      </w:pPr>
    </w:p>
    <w:p w14:paraId="1C6C959A" w14:textId="0F7A9F2F" w:rsidR="00326C79" w:rsidRPr="00326C79" w:rsidRDefault="00326C79" w:rsidP="00326C79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Knauf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Insulation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är en stor global aktör inom isolering och har funnits på den nordiska marknaden i knappt tio år. Under 2017 öppnade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Knauf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Insulation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ett nytt centrallager i Hallsberg, i samarbete med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Logent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, som täcker södra och mellersta Sverige. Nu går företaget vidare genom etableringen av ett lager i Luleå, i samarbete med Skellefteå Lastbilsstation, för leveranser i Norrland norr om Örnsköldsvik.</w:t>
      </w:r>
      <w:r w:rsidR="00CD7C37" w:rsidRPr="00CD7C37">
        <w:rPr>
          <w:rFonts w:ascii="Arial" w:hAnsi="Arial" w:cs="Arial"/>
          <w:sz w:val="22"/>
        </w:rPr>
        <w:t xml:space="preserve"> </w:t>
      </w:r>
      <w:r w:rsidR="00C63E4A">
        <w:rPr>
          <w:rFonts w:ascii="Arial" w:hAnsi="Arial" w:cs="Arial"/>
          <w:sz w:val="22"/>
        </w:rPr>
        <w:t>I juni</w:t>
      </w:r>
      <w:r w:rsidR="00CD7C37" w:rsidRPr="00CD7C37">
        <w:rPr>
          <w:rFonts w:ascii="Arial" w:hAnsi="Arial" w:cs="Arial"/>
          <w:sz w:val="22"/>
        </w:rPr>
        <w:t xml:space="preserve"> öppnar </w:t>
      </w:r>
      <w:proofErr w:type="spellStart"/>
      <w:r w:rsidR="00CD7C37" w:rsidRPr="00CD7C37">
        <w:rPr>
          <w:rFonts w:ascii="Arial" w:hAnsi="Arial" w:cs="Arial"/>
          <w:sz w:val="22"/>
        </w:rPr>
        <w:t>Knauf</w:t>
      </w:r>
      <w:proofErr w:type="spellEnd"/>
      <w:r w:rsidR="00CD7C37" w:rsidRPr="00CD7C37">
        <w:rPr>
          <w:rFonts w:ascii="Arial" w:hAnsi="Arial" w:cs="Arial"/>
          <w:sz w:val="22"/>
        </w:rPr>
        <w:t xml:space="preserve"> </w:t>
      </w:r>
      <w:proofErr w:type="spellStart"/>
      <w:r w:rsidR="00CD7C37" w:rsidRPr="00CD7C37">
        <w:rPr>
          <w:rFonts w:ascii="Arial" w:hAnsi="Arial" w:cs="Arial"/>
          <w:sz w:val="22"/>
        </w:rPr>
        <w:t>Insulation</w:t>
      </w:r>
      <w:proofErr w:type="spellEnd"/>
      <w:r w:rsidR="00CD7C37" w:rsidRPr="00CD7C37">
        <w:rPr>
          <w:rFonts w:ascii="Arial" w:hAnsi="Arial" w:cs="Arial"/>
          <w:sz w:val="22"/>
        </w:rPr>
        <w:t xml:space="preserve"> dörrarna till det nya lagret </w:t>
      </w:r>
      <w:r w:rsidR="00CD7C37">
        <w:rPr>
          <w:rFonts w:ascii="Arial" w:hAnsi="Arial" w:cs="Arial"/>
          <w:sz w:val="22"/>
        </w:rPr>
        <w:t>vid</w:t>
      </w:r>
      <w:r w:rsidR="00CD7C37" w:rsidRPr="00CD7C37">
        <w:rPr>
          <w:rFonts w:ascii="Arial" w:hAnsi="Arial" w:cs="Arial"/>
          <w:sz w:val="22"/>
        </w:rPr>
        <w:t xml:space="preserve"> terminalen i Luleå.</w:t>
      </w:r>
    </w:p>
    <w:p w14:paraId="0CB404E6" w14:textId="77777777" w:rsidR="00326C79" w:rsidRPr="00326C79" w:rsidRDefault="00326C79" w:rsidP="00326C79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</w:p>
    <w:p w14:paraId="712C97C2" w14:textId="418942DC" w:rsidR="00326C79" w:rsidRPr="00326C79" w:rsidRDefault="00326C79" w:rsidP="00326C79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  <w:r w:rsidRPr="00326C79">
        <w:rPr>
          <w:rFonts w:ascii="Arial" w:hAnsi="Arial" w:cs="Arial"/>
          <w:sz w:val="22"/>
          <w:szCs w:val="22"/>
        </w:rPr>
        <w:t xml:space="preserve">– Vi ser ett stort behov av att finnas närmare </w:t>
      </w:r>
      <w:r w:rsidR="00164F20">
        <w:rPr>
          <w:rFonts w:ascii="Arial" w:hAnsi="Arial" w:cs="Arial"/>
          <w:sz w:val="22"/>
          <w:szCs w:val="22"/>
        </w:rPr>
        <w:t xml:space="preserve">våra befintliga </w:t>
      </w:r>
      <w:r w:rsidR="004745BD">
        <w:rPr>
          <w:rFonts w:ascii="Arial" w:hAnsi="Arial" w:cs="Arial"/>
          <w:sz w:val="22"/>
          <w:szCs w:val="22"/>
        </w:rPr>
        <w:t>och</w:t>
      </w:r>
      <w:r w:rsidR="00164F20">
        <w:rPr>
          <w:rFonts w:ascii="Arial" w:hAnsi="Arial" w:cs="Arial"/>
          <w:sz w:val="22"/>
          <w:szCs w:val="22"/>
        </w:rPr>
        <w:t xml:space="preserve"> potentiella kunder</w:t>
      </w:r>
      <w:r w:rsidRPr="00326C79">
        <w:rPr>
          <w:rFonts w:ascii="Arial" w:hAnsi="Arial" w:cs="Arial"/>
          <w:sz w:val="22"/>
          <w:szCs w:val="22"/>
        </w:rPr>
        <w:t xml:space="preserve"> i Norrland. </w:t>
      </w:r>
      <w:r w:rsidR="00164F20">
        <w:rPr>
          <w:rFonts w:ascii="Arial" w:hAnsi="Arial" w:cs="Arial"/>
          <w:sz w:val="22"/>
          <w:szCs w:val="22"/>
        </w:rPr>
        <w:t>Bra transportmöjligheter är en fråga som ligger oss alla varmt om hjärtat så den</w:t>
      </w:r>
      <w:r w:rsidRPr="00326C79">
        <w:rPr>
          <w:rFonts w:ascii="Arial" w:hAnsi="Arial" w:cs="Arial"/>
          <w:sz w:val="22"/>
          <w:szCs w:val="22"/>
        </w:rPr>
        <w:t xml:space="preserve"> här satsningen </w:t>
      </w:r>
      <w:r w:rsidR="00164F20">
        <w:rPr>
          <w:rFonts w:ascii="Arial" w:hAnsi="Arial" w:cs="Arial"/>
          <w:sz w:val="22"/>
          <w:szCs w:val="22"/>
        </w:rPr>
        <w:t>känns verkligen helt rätt</w:t>
      </w:r>
      <w:r w:rsidRPr="00326C79">
        <w:rPr>
          <w:rFonts w:ascii="Arial" w:hAnsi="Arial" w:cs="Arial"/>
          <w:sz w:val="22"/>
          <w:szCs w:val="22"/>
        </w:rPr>
        <w:t xml:space="preserve">. Till att börja med kommer vi att hyra 500 kvadratmeter lager vid terminalen i Luleå där vi kommer ha 250 pallplatser. Vi kommer ha samma sortiment i Luleå som i centrallagret i Hallsberg, säger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Ronni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Bjørneler</w:t>
      </w:r>
      <w:proofErr w:type="spellEnd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, Nordic </w:t>
      </w:r>
      <w:proofErr w:type="spellStart"/>
      <w:r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Customer</w:t>
      </w:r>
      <w:proofErr w:type="spellEnd"/>
      <w:r w:rsidR="002522E2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Service and Operations Manager på </w:t>
      </w:r>
      <w:proofErr w:type="spellStart"/>
      <w:r w:rsidR="002522E2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Knauf</w:t>
      </w:r>
      <w:proofErr w:type="spellEnd"/>
      <w:r w:rsidR="002522E2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="002522E2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Insulation</w:t>
      </w:r>
      <w:proofErr w:type="spellEnd"/>
      <w:r w:rsidR="002522E2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. </w:t>
      </w:r>
    </w:p>
    <w:p w14:paraId="56C6F41F" w14:textId="77777777" w:rsidR="00326C79" w:rsidRPr="00326C79" w:rsidRDefault="00326C79" w:rsidP="00326C79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</w:p>
    <w:p w14:paraId="299032D6" w14:textId="3B9AEEC7" w:rsidR="00326C79" w:rsidRPr="002522E2" w:rsidRDefault="00326C79" w:rsidP="00326C79">
      <w:pPr>
        <w:rPr>
          <w:rFonts w:ascii="Arial" w:hAnsi="Arial" w:cs="Arial"/>
          <w:b/>
          <w:sz w:val="22"/>
          <w:szCs w:val="22"/>
        </w:rPr>
      </w:pPr>
      <w:r w:rsidRPr="002522E2">
        <w:rPr>
          <w:rFonts w:ascii="Arial" w:hAnsi="Arial" w:cs="Arial"/>
          <w:b/>
          <w:sz w:val="22"/>
          <w:szCs w:val="22"/>
        </w:rPr>
        <w:t>Många fördelar för kunderna</w:t>
      </w:r>
    </w:p>
    <w:p w14:paraId="3D112E80" w14:textId="7217DED5" w:rsidR="00CD7C37" w:rsidRPr="002522E2" w:rsidRDefault="00326C79" w:rsidP="00326C79">
      <w:pPr>
        <w:rPr>
          <w:rFonts w:ascii="Arial" w:hAnsi="Arial" w:cs="Arial"/>
          <w:b/>
          <w:sz w:val="22"/>
          <w:szCs w:val="22"/>
        </w:rPr>
      </w:pPr>
      <w:r w:rsidRPr="002522E2">
        <w:rPr>
          <w:rFonts w:ascii="Arial" w:hAnsi="Arial" w:cs="Arial"/>
          <w:sz w:val="22"/>
          <w:szCs w:val="22"/>
        </w:rPr>
        <w:t xml:space="preserve">För kunderna i norr kommer det nya lagret i Luleå innebära stora fördelar. </w:t>
      </w:r>
      <w:r w:rsidR="00593FFE">
        <w:rPr>
          <w:rFonts w:ascii="Arial" w:hAnsi="Arial" w:cs="Arial"/>
          <w:sz w:val="22"/>
          <w:szCs w:val="22"/>
        </w:rPr>
        <w:t xml:space="preserve">Leveranserna blir snabbare och </w:t>
      </w:r>
      <w:r w:rsidR="002522E2" w:rsidRPr="002522E2">
        <w:rPr>
          <w:rFonts w:ascii="Arial" w:hAnsi="Arial" w:cs="Arial"/>
          <w:sz w:val="22"/>
          <w:szCs w:val="22"/>
        </w:rPr>
        <w:t xml:space="preserve">säkrare och det blir också möjligt </w:t>
      </w:r>
      <w:r w:rsidR="002522E2">
        <w:rPr>
          <w:rFonts w:ascii="Arial" w:hAnsi="Arial" w:cs="Arial"/>
          <w:sz w:val="22"/>
          <w:szCs w:val="22"/>
        </w:rPr>
        <w:t xml:space="preserve">för kunderna </w:t>
      </w:r>
      <w:r w:rsidR="002522E2" w:rsidRPr="002522E2">
        <w:rPr>
          <w:rFonts w:ascii="Arial" w:hAnsi="Arial" w:cs="Arial"/>
          <w:sz w:val="22"/>
          <w:szCs w:val="22"/>
        </w:rPr>
        <w:t xml:space="preserve">att få leveranserna med specialfordon, exempelvis lastbil med kran. </w:t>
      </w:r>
    </w:p>
    <w:p w14:paraId="5D511869" w14:textId="77777777" w:rsidR="00326C79" w:rsidRPr="00326C79" w:rsidRDefault="00326C79" w:rsidP="00326C79">
      <w:pPr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</w:pPr>
    </w:p>
    <w:p w14:paraId="0B226E6E" w14:textId="362A98E6" w:rsidR="00326C79" w:rsidRPr="00326C79" w:rsidRDefault="00326C79" w:rsidP="00326C79">
      <w:pPr>
        <w:rPr>
          <w:rFonts w:ascii="Arial" w:hAnsi="Arial" w:cs="Arial"/>
          <w:sz w:val="22"/>
          <w:szCs w:val="22"/>
        </w:rPr>
      </w:pPr>
      <w:r w:rsidRPr="00326C79">
        <w:rPr>
          <w:rFonts w:ascii="Arial" w:hAnsi="Arial" w:cs="Arial"/>
          <w:sz w:val="22"/>
          <w:szCs w:val="22"/>
        </w:rPr>
        <w:t xml:space="preserve">– </w:t>
      </w:r>
      <w:r w:rsidR="00BF6689" w:rsidRPr="00326C79">
        <w:rPr>
          <w:rFonts w:ascii="Arial" w:hAnsi="Arial" w:cs="Arial"/>
          <w:sz w:val="22"/>
          <w:szCs w:val="22"/>
        </w:rPr>
        <w:t>Det nya lagret</w:t>
      </w:r>
      <w:r w:rsidR="00BF6689">
        <w:rPr>
          <w:rFonts w:ascii="Arial" w:hAnsi="Arial" w:cs="Arial"/>
          <w:sz w:val="22"/>
          <w:szCs w:val="22"/>
        </w:rPr>
        <w:t xml:space="preserve"> täcker det nuvarande behovet men n</w:t>
      </w:r>
      <w:r w:rsidRPr="00326C79">
        <w:rPr>
          <w:rFonts w:ascii="Arial" w:hAnsi="Arial" w:cs="Arial"/>
          <w:sz w:val="22"/>
          <w:szCs w:val="22"/>
        </w:rPr>
        <w:t>aturligtvis tror vi på en ökad marknadsandel i Norrland. Därför har vi redan nu idéer om hur vi ska utöka lagerkapaciteten i norr. Vi tror inte att det här kommer räcka men det är en start och vi ser verkligen fram em</w:t>
      </w:r>
      <w:r w:rsidR="000C516C">
        <w:rPr>
          <w:rFonts w:ascii="Arial" w:hAnsi="Arial" w:cs="Arial"/>
          <w:sz w:val="22"/>
          <w:szCs w:val="22"/>
        </w:rPr>
        <w:t xml:space="preserve">ot att få etablera oss i Luleå, </w:t>
      </w:r>
      <w:r w:rsidR="000C516C" w:rsidRPr="00326C79">
        <w:rPr>
          <w:rFonts w:ascii="Arial" w:hAnsi="Arial" w:cs="Arial"/>
          <w:sz w:val="22"/>
          <w:szCs w:val="22"/>
        </w:rPr>
        <w:t xml:space="preserve">säger </w:t>
      </w:r>
      <w:proofErr w:type="spellStart"/>
      <w:r w:rsidR="000C516C"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Ronni</w:t>
      </w:r>
      <w:proofErr w:type="spellEnd"/>
      <w:r w:rsidR="000C516C"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 </w:t>
      </w:r>
      <w:proofErr w:type="spellStart"/>
      <w:r w:rsidR="000C516C" w:rsidRPr="00326C79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>Bjørneler</w:t>
      </w:r>
      <w:proofErr w:type="spellEnd"/>
      <w:r w:rsidR="000C516C">
        <w:rPr>
          <w:rFonts w:ascii="Arial" w:eastAsia="Times New Roman" w:hAnsi="Arial" w:cs="Arial"/>
          <w:color w:val="000000" w:themeColor="text1"/>
          <w:sz w:val="22"/>
          <w:szCs w:val="22"/>
          <w:lang w:eastAsia="sv-SE"/>
        </w:rPr>
        <w:t xml:space="preserve">. </w:t>
      </w:r>
    </w:p>
    <w:p w14:paraId="1867E671" w14:textId="58292057" w:rsidR="00635758" w:rsidRPr="00D01503" w:rsidRDefault="00635758" w:rsidP="00CB298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iCs/>
          <w:sz w:val="20"/>
          <w:szCs w:val="20"/>
        </w:rPr>
      </w:pPr>
    </w:p>
    <w:p w14:paraId="1C88193C" w14:textId="58AB1363" w:rsidR="00775953" w:rsidRPr="00D01503" w:rsidRDefault="00775953" w:rsidP="0043131F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Cs/>
          <w:sz w:val="20"/>
          <w:szCs w:val="20"/>
        </w:rPr>
      </w:pPr>
    </w:p>
    <w:p w14:paraId="1BAF4606" w14:textId="77777777" w:rsidR="00B157D4" w:rsidRDefault="00B157D4" w:rsidP="00B157D4">
      <w:pPr>
        <w:ind w:right="-432"/>
        <w:rPr>
          <w:rFonts w:ascii="Arial" w:hAnsi="Arial"/>
          <w:b/>
          <w:sz w:val="20"/>
          <w:szCs w:val="20"/>
        </w:rPr>
      </w:pPr>
    </w:p>
    <w:p w14:paraId="2E1E02A3" w14:textId="77777777" w:rsidR="00B157D4" w:rsidRPr="00B157D4" w:rsidRDefault="00B157D4" w:rsidP="00B157D4">
      <w:pPr>
        <w:spacing w:line="276" w:lineRule="auto"/>
        <w:ind w:right="-432"/>
        <w:rPr>
          <w:rFonts w:ascii="Arial" w:hAnsi="Arial"/>
          <w:b/>
          <w:sz w:val="20"/>
          <w:szCs w:val="20"/>
          <w:lang w:val="en-US"/>
        </w:rPr>
      </w:pPr>
      <w:proofErr w:type="spellStart"/>
      <w:r w:rsidRPr="00B157D4">
        <w:rPr>
          <w:rFonts w:ascii="Arial" w:hAnsi="Arial"/>
          <w:b/>
          <w:sz w:val="20"/>
          <w:szCs w:val="20"/>
          <w:lang w:val="en-US"/>
        </w:rPr>
        <w:t>Kontakt</w:t>
      </w:r>
      <w:proofErr w:type="spellEnd"/>
      <w:r w:rsidRPr="00B157D4">
        <w:rPr>
          <w:rFonts w:ascii="Arial" w:hAnsi="Arial"/>
          <w:b/>
          <w:sz w:val="20"/>
          <w:szCs w:val="20"/>
          <w:lang w:val="en-US"/>
        </w:rPr>
        <w:t>:</w:t>
      </w:r>
    </w:p>
    <w:p w14:paraId="5057F25E" w14:textId="77777777" w:rsidR="00B157D4" w:rsidRPr="00B157D4" w:rsidRDefault="00B157D4" w:rsidP="00B157D4">
      <w:pPr>
        <w:rPr>
          <w:rFonts w:ascii="Arial" w:hAnsi="Arial" w:cs="Arial"/>
          <w:sz w:val="20"/>
          <w:szCs w:val="20"/>
          <w:lang w:val="en-US"/>
        </w:rPr>
      </w:pPr>
      <w:r w:rsidRPr="00B157D4">
        <w:rPr>
          <w:rFonts w:ascii="Arial" w:hAnsi="Arial" w:cs="Arial"/>
          <w:sz w:val="20"/>
          <w:szCs w:val="20"/>
          <w:lang w:val="en-US"/>
        </w:rPr>
        <w:t xml:space="preserve">Peter </w:t>
      </w:r>
      <w:proofErr w:type="spellStart"/>
      <w:r w:rsidRPr="00B157D4">
        <w:rPr>
          <w:rFonts w:ascii="Arial" w:hAnsi="Arial" w:cs="Arial"/>
          <w:sz w:val="20"/>
          <w:szCs w:val="20"/>
          <w:lang w:val="en-US"/>
        </w:rPr>
        <w:t>Isacsson</w:t>
      </w:r>
      <w:proofErr w:type="spellEnd"/>
      <w:r w:rsidRPr="00B157D4">
        <w:rPr>
          <w:rFonts w:ascii="Arial" w:hAnsi="Arial" w:cs="Arial"/>
          <w:sz w:val="20"/>
          <w:szCs w:val="20"/>
          <w:lang w:val="en-US"/>
        </w:rPr>
        <w:t>, Nordic General Manager | +46 (0)706 45 00 06</w:t>
      </w:r>
    </w:p>
    <w:p w14:paraId="58F9E11B" w14:textId="77777777" w:rsidR="00B157D4" w:rsidRPr="00AB30B8" w:rsidRDefault="00B157D4" w:rsidP="00B157D4">
      <w:pPr>
        <w:rPr>
          <w:rFonts w:ascii="Arial" w:hAnsi="Arial" w:cs="Arial"/>
          <w:sz w:val="20"/>
          <w:szCs w:val="20"/>
          <w:lang w:val="en-US" w:eastAsia="sv-SE"/>
        </w:rPr>
      </w:pPr>
      <w:r w:rsidRPr="00AB30B8">
        <w:rPr>
          <w:rFonts w:ascii="Arial" w:hAnsi="Arial" w:cs="Arial"/>
          <w:sz w:val="20"/>
          <w:szCs w:val="20"/>
          <w:lang w:val="en-US"/>
        </w:rPr>
        <w:t xml:space="preserve">Elin </w:t>
      </w:r>
      <w:proofErr w:type="spellStart"/>
      <w:r w:rsidRPr="00AB30B8">
        <w:rPr>
          <w:rFonts w:ascii="Arial" w:hAnsi="Arial" w:cs="Arial"/>
          <w:sz w:val="20"/>
          <w:szCs w:val="20"/>
          <w:lang w:val="en-US"/>
        </w:rPr>
        <w:t>Gustafsson</w:t>
      </w:r>
      <w:proofErr w:type="spellEnd"/>
      <w:r w:rsidRPr="00AB30B8">
        <w:rPr>
          <w:rFonts w:ascii="Arial" w:hAnsi="Arial" w:cs="Arial"/>
          <w:sz w:val="20"/>
          <w:szCs w:val="20"/>
          <w:lang w:val="en-US"/>
        </w:rPr>
        <w:t>, Nordic Marketing Coordinator | +46 (0)703 65 66 04</w:t>
      </w:r>
    </w:p>
    <w:p w14:paraId="1D579FD8" w14:textId="77777777" w:rsidR="0043131F" w:rsidRPr="00B157D4" w:rsidRDefault="0043131F" w:rsidP="0043131F">
      <w:pPr>
        <w:ind w:right="-432"/>
        <w:rPr>
          <w:rFonts w:ascii="Arial" w:hAnsi="Arial" w:cs="Arial"/>
          <w:sz w:val="20"/>
          <w:szCs w:val="20"/>
          <w:lang w:val="en-US"/>
        </w:rPr>
      </w:pPr>
    </w:p>
    <w:p w14:paraId="459BF2C4" w14:textId="506010CF" w:rsidR="00AB6E8A" w:rsidRPr="00994109" w:rsidRDefault="001672EB" w:rsidP="0043131F">
      <w:pPr>
        <w:ind w:right="-432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66BE2C" wp14:editId="152D2519">
                <wp:simplePos x="0" y="0"/>
                <wp:positionH relativeFrom="column">
                  <wp:posOffset>365</wp:posOffset>
                </wp:positionH>
                <wp:positionV relativeFrom="page">
                  <wp:posOffset>9261583</wp:posOffset>
                </wp:positionV>
                <wp:extent cx="5715000" cy="1143000"/>
                <wp:effectExtent l="0" t="0" r="0" b="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0C6B0" w14:textId="77777777" w:rsidR="00635758" w:rsidRPr="00A0074E" w:rsidRDefault="00635758" w:rsidP="00635758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Knauf Insulation är en del av Knauf Group, en familjeägd global byggmaterialkoncern med en årlig omsättning på mer än €5 miljarder. Som en av världens främsta 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isoleringstillverkare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, är vi verksamma i över 35 länder och har fler än 40 produktionsanläggningar som tillverkar glasull, stenull, 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extruderad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polystyren (XPS), expanderad polystyren (EPS) och 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extruderad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polyethylen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XPE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). Med fler än 5 500 anställda, är vi specialister på </w:t>
                            </w:r>
                            <w:proofErr w:type="spellStart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>isoleringstillverkning</w:t>
                            </w:r>
                            <w:proofErr w:type="spellEnd"/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, forskning och utveckling. Vi erbjuder avancerade lösningar för energieffektivitet för byggnader i hela världen. Läs mer om oss och våra produkter på </w:t>
                            </w:r>
                            <w:hyperlink r:id="rId8" w:history="1">
                              <w:r w:rsidRPr="00A0074E">
                                <w:rPr>
                                  <w:rStyle w:val="Hyperlnk"/>
                                  <w:rFonts w:ascii="Helvetica Neue" w:hAnsi="Helvetica Neue" w:cs="Helvetica Neue"/>
                                  <w:sz w:val="18"/>
                                  <w:szCs w:val="18"/>
                                </w:rPr>
                                <w:t>www.knaufinsulation.se</w:t>
                              </w:r>
                            </w:hyperlink>
                            <w:r w:rsidRPr="00A0074E">
                              <w:rPr>
                                <w:rFonts w:ascii="Helvetica Neue" w:hAnsi="Helvetica Neue" w:cs="Helvetica Neue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3325D5" w14:textId="77777777" w:rsidR="00635758" w:rsidRPr="00A0074E" w:rsidRDefault="00635758" w:rsidP="00635758">
                            <w:pPr>
                              <w:pBdr>
                                <w:top w:val="single" w:sz="4" w:space="1" w:color="auto"/>
                              </w:pBd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6BE2C" id="_x0000_t202" coordsize="21600,21600" o:spt="202" path="m0,0l0,21600,21600,21600,21600,0xe">
                <v:stroke joinstyle="miter"/>
                <v:path gradientshapeok="t" o:connecttype="rect"/>
              </v:shapetype>
              <v:shape id="Textruta 3" o:spid="_x0000_s1026" type="#_x0000_t202" style="position:absolute;left:0;text-align:left;margin-left:.05pt;margin-top:729.25pt;width:450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" filled="f" stroked="f">
                <v:textbox inset="0">
                  <w:txbxContent>
                    <w:p w14:paraId="59E0C6B0" w14:textId="77777777" w:rsidR="00635758" w:rsidRPr="00A0074E" w:rsidRDefault="00635758" w:rsidP="00635758">
                      <w:pPr>
                        <w:pBdr>
                          <w:top w:val="single" w:sz="4" w:space="1" w:color="auto"/>
                        </w:pBd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Knauf Insulation är en del av Knauf Group, en familjeägd global byggmaterialkoncern med en årlig omsättning på mer än €5 miljarder. Som en av världens främsta 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isoleringstillverkare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, är vi verksamma i över 35 länder och har fler än 40 produktionsanläggningar som tillverkar glasull, stenull, 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extruderad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 polystyren (XPS), expanderad polystyren (EPS) och 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extruderad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polyethylen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 (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XPE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). Med fler än 5 500 anställda, är vi specialister på </w:t>
                      </w:r>
                      <w:proofErr w:type="spellStart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>isoleringstillverkning</w:t>
                      </w:r>
                      <w:proofErr w:type="spellEnd"/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, forskning och utveckling. Vi erbjuder avancerade lösningar för energieffektivitet för byggnader i hela världen. Läs mer om oss och våra produkter på </w:t>
                      </w:r>
                      <w:hyperlink r:id="rId9" w:history="1">
                        <w:r w:rsidRPr="00A0074E">
                          <w:rPr>
                            <w:rStyle w:val="Hyperlnk"/>
                            <w:rFonts w:ascii="Helvetica Neue" w:hAnsi="Helvetica Neue" w:cs="Helvetica Neue"/>
                            <w:sz w:val="18"/>
                            <w:szCs w:val="18"/>
                          </w:rPr>
                          <w:t>www.knaufinsulation.se</w:t>
                        </w:r>
                      </w:hyperlink>
                      <w:r w:rsidRPr="00A0074E">
                        <w:rPr>
                          <w:rFonts w:ascii="Helvetica Neue" w:hAnsi="Helvetica Neue" w:cs="Helvetica Neue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3325D5" w14:textId="77777777" w:rsidR="00635758" w:rsidRPr="00A0074E" w:rsidRDefault="00635758" w:rsidP="00635758">
                      <w:pPr>
                        <w:pBdr>
                          <w:top w:val="single" w:sz="4" w:space="1" w:color="auto"/>
                        </w:pBdr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B6E8A" w:rsidRPr="00994109" w:rsidSect="0043131F">
      <w:headerReference w:type="default" r:id="rId10"/>
      <w:pgSz w:w="11900" w:h="16840"/>
      <w:pgMar w:top="2977" w:right="1410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54FD4" w14:textId="77777777" w:rsidR="00427A1B" w:rsidRDefault="00427A1B" w:rsidP="008F5444">
      <w:r>
        <w:separator/>
      </w:r>
    </w:p>
  </w:endnote>
  <w:endnote w:type="continuationSeparator" w:id="0">
    <w:p w14:paraId="248DF029" w14:textId="77777777" w:rsidR="00427A1B" w:rsidRDefault="00427A1B" w:rsidP="008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Garamond-Bold">
    <w:charset w:val="00"/>
    <w:family w:val="auto"/>
    <w:pitch w:val="variable"/>
    <w:sig w:usb0="00000287" w:usb1="00000000" w:usb2="00000000" w:usb3="00000000" w:csb0="0000009F" w:csb1="00000000"/>
  </w:font>
  <w:font w:name="ArialNarrow-Bold"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F32A" w14:textId="77777777" w:rsidR="00427A1B" w:rsidRDefault="00427A1B" w:rsidP="008F5444">
      <w:r>
        <w:separator/>
      </w:r>
    </w:p>
  </w:footnote>
  <w:footnote w:type="continuationSeparator" w:id="0">
    <w:p w14:paraId="0DEDAB89" w14:textId="77777777" w:rsidR="00427A1B" w:rsidRDefault="00427A1B" w:rsidP="008F54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BB6D" w14:textId="77777777" w:rsidR="00E4170B" w:rsidRDefault="00E4170B" w:rsidP="0043131F">
    <w:pPr>
      <w:pStyle w:val="Sidhuvud"/>
      <w:ind w:right="-2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DCF474" wp14:editId="389C544E">
          <wp:simplePos x="0" y="0"/>
          <wp:positionH relativeFrom="page">
            <wp:posOffset>4907280</wp:posOffset>
          </wp:positionH>
          <wp:positionV relativeFrom="page">
            <wp:posOffset>514985</wp:posOffset>
          </wp:positionV>
          <wp:extent cx="2149200" cy="859680"/>
          <wp:effectExtent l="0" t="0" r="10160" b="444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200" cy="8596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E961CBC"/>
    <w:multiLevelType w:val="hybridMultilevel"/>
    <w:tmpl w:val="1778D6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26B1C"/>
    <w:multiLevelType w:val="hybridMultilevel"/>
    <w:tmpl w:val="AC70FAE6"/>
    <w:lvl w:ilvl="0" w:tplc="C008927A">
      <w:start w:val="1"/>
      <w:numFmt w:val="bullet"/>
      <w:pStyle w:val="P-punktlista-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EB"/>
    <w:rsid w:val="00026DD3"/>
    <w:rsid w:val="000C2A70"/>
    <w:rsid w:val="000C516C"/>
    <w:rsid w:val="00145DA7"/>
    <w:rsid w:val="0016268D"/>
    <w:rsid w:val="00164F20"/>
    <w:rsid w:val="001672EB"/>
    <w:rsid w:val="001673FB"/>
    <w:rsid w:val="001B0700"/>
    <w:rsid w:val="001D0AB9"/>
    <w:rsid w:val="001E0EC2"/>
    <w:rsid w:val="001E31B4"/>
    <w:rsid w:val="00246493"/>
    <w:rsid w:val="002522E2"/>
    <w:rsid w:val="002773EB"/>
    <w:rsid w:val="002E66E5"/>
    <w:rsid w:val="00326C79"/>
    <w:rsid w:val="00370403"/>
    <w:rsid w:val="003D670C"/>
    <w:rsid w:val="003E23F4"/>
    <w:rsid w:val="00427A1B"/>
    <w:rsid w:val="0043131F"/>
    <w:rsid w:val="00460988"/>
    <w:rsid w:val="004745BD"/>
    <w:rsid w:val="004E2F8A"/>
    <w:rsid w:val="00573543"/>
    <w:rsid w:val="00584420"/>
    <w:rsid w:val="00593FFE"/>
    <w:rsid w:val="005A1FF2"/>
    <w:rsid w:val="00617FD5"/>
    <w:rsid w:val="00631F95"/>
    <w:rsid w:val="00635758"/>
    <w:rsid w:val="00653F8C"/>
    <w:rsid w:val="0066644B"/>
    <w:rsid w:val="00695FDA"/>
    <w:rsid w:val="0072114C"/>
    <w:rsid w:val="00775953"/>
    <w:rsid w:val="0077696E"/>
    <w:rsid w:val="007A5D51"/>
    <w:rsid w:val="007E2A48"/>
    <w:rsid w:val="008032CF"/>
    <w:rsid w:val="00823400"/>
    <w:rsid w:val="0086248B"/>
    <w:rsid w:val="008801AB"/>
    <w:rsid w:val="008F5444"/>
    <w:rsid w:val="0091458B"/>
    <w:rsid w:val="009302DA"/>
    <w:rsid w:val="00994109"/>
    <w:rsid w:val="009B3854"/>
    <w:rsid w:val="00A0074E"/>
    <w:rsid w:val="00A30507"/>
    <w:rsid w:val="00A30B0C"/>
    <w:rsid w:val="00A8667A"/>
    <w:rsid w:val="00A93117"/>
    <w:rsid w:val="00AB30B8"/>
    <w:rsid w:val="00AB44AC"/>
    <w:rsid w:val="00AB6E8A"/>
    <w:rsid w:val="00AB703C"/>
    <w:rsid w:val="00AF5859"/>
    <w:rsid w:val="00B157D4"/>
    <w:rsid w:val="00B47E01"/>
    <w:rsid w:val="00BF6689"/>
    <w:rsid w:val="00C22EE7"/>
    <w:rsid w:val="00C6304A"/>
    <w:rsid w:val="00C63E4A"/>
    <w:rsid w:val="00CB2836"/>
    <w:rsid w:val="00CB298E"/>
    <w:rsid w:val="00CD7C37"/>
    <w:rsid w:val="00D01503"/>
    <w:rsid w:val="00D06C47"/>
    <w:rsid w:val="00D9226D"/>
    <w:rsid w:val="00DB2C40"/>
    <w:rsid w:val="00DC69EE"/>
    <w:rsid w:val="00E4170B"/>
    <w:rsid w:val="00F150F9"/>
    <w:rsid w:val="00F16BCB"/>
    <w:rsid w:val="00F84231"/>
    <w:rsid w:val="00FC6A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38F1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074E"/>
    <w:rPr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3F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paragraph" w:styleId="Rubrik3">
    <w:name w:val="heading 3"/>
    <w:basedOn w:val="Rubrik2"/>
    <w:next w:val="Brdtext"/>
    <w:link w:val="Rubrik3Char"/>
    <w:uiPriority w:val="9"/>
    <w:unhideWhenUsed/>
    <w:qFormat/>
    <w:rsid w:val="00653F8C"/>
    <w:pPr>
      <w:tabs>
        <w:tab w:val="left" w:pos="794"/>
        <w:tab w:val="right" w:pos="10376"/>
      </w:tabs>
      <w:spacing w:before="0" w:line="240" w:lineRule="exact"/>
      <w:outlineLvl w:val="2"/>
    </w:pPr>
    <w:rPr>
      <w:rFonts w:ascii="Arial Narrow" w:hAnsi="Arial Narrow"/>
      <w:b w:val="0"/>
      <w:caps/>
      <w:color w:val="auto"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653F8C"/>
    <w:rPr>
      <w:rFonts w:ascii="Arial Narrow" w:eastAsiaTheme="majorEastAsia" w:hAnsi="Arial Narrow" w:cstheme="majorBidi"/>
      <w:bCs/>
      <w:caps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3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dtext">
    <w:name w:val="Body Text"/>
    <w:basedOn w:val="Normal"/>
    <w:link w:val="BrdtextChar"/>
    <w:uiPriority w:val="99"/>
    <w:semiHidden/>
    <w:unhideWhenUsed/>
    <w:rsid w:val="00653F8C"/>
    <w:pPr>
      <w:spacing w:after="120"/>
    </w:pPr>
    <w:rPr>
      <w:lang w:eastAsia="sv-SE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653F8C"/>
  </w:style>
  <w:style w:type="paragraph" w:customStyle="1" w:styleId="Precio-Rubbe1">
    <w:name w:val="Precio-Rubbe1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ArialNarrow" w:hAnsi="ArialNarrow" w:cs="ArialNarrow"/>
      <w:color w:val="1F497D" w:themeColor="text2"/>
      <w:sz w:val="60"/>
      <w:szCs w:val="60"/>
    </w:rPr>
  </w:style>
  <w:style w:type="paragraph" w:customStyle="1" w:styleId="Precio-brd">
    <w:name w:val="Precio-bröd"/>
    <w:basedOn w:val="Normal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Garamond" w:hAnsi="Garamond" w:cs="Garamond"/>
      <w:color w:val="000000" w:themeColor="text1"/>
      <w:sz w:val="22"/>
      <w:szCs w:val="22"/>
      <w:lang w:eastAsia="sv-SE"/>
    </w:rPr>
  </w:style>
  <w:style w:type="paragraph" w:customStyle="1" w:styleId="Precio-Rubbe2">
    <w:name w:val="Precio-Rubbe2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ArialNarrow" w:hAnsi="ArialNarrow" w:cs="ArialNarrow"/>
      <w:color w:val="000000"/>
      <w:sz w:val="32"/>
      <w:szCs w:val="32"/>
    </w:rPr>
  </w:style>
  <w:style w:type="paragraph" w:customStyle="1" w:styleId="Precio-Rubbe3num">
    <w:name w:val="Precio-Rubbe3 num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Garamond-Bold" w:hAnsi="Garamond-Bold" w:cs="Garamond-Bold"/>
      <w:b/>
      <w:bCs/>
      <w:color w:val="000000"/>
      <w:sz w:val="22"/>
      <w:szCs w:val="22"/>
    </w:rPr>
  </w:style>
  <w:style w:type="paragraph" w:customStyle="1" w:styleId="Precio-punktlista-1">
    <w:name w:val="Precio-punktlista-1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ind w:left="1134" w:hanging="340"/>
      <w:textAlignment w:val="center"/>
    </w:pPr>
    <w:rPr>
      <w:rFonts w:ascii="Garamond" w:hAnsi="Garamond" w:cs="Garamond"/>
      <w:color w:val="000000"/>
      <w:sz w:val="22"/>
      <w:szCs w:val="22"/>
    </w:rPr>
  </w:style>
  <w:style w:type="paragraph" w:customStyle="1" w:styleId="P-punktlista-2">
    <w:name w:val="P-punktlista-2"/>
    <w:basedOn w:val="Precio-punktlista-1"/>
    <w:qFormat/>
    <w:rsid w:val="00246493"/>
    <w:pPr>
      <w:numPr>
        <w:numId w:val="1"/>
      </w:numPr>
    </w:pPr>
  </w:style>
  <w:style w:type="paragraph" w:customStyle="1" w:styleId="P-brd">
    <w:name w:val="P-bröd"/>
    <w:basedOn w:val="Normal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Garamond" w:hAnsi="Garamond" w:cs="Garamond"/>
      <w:color w:val="000000" w:themeColor="text1"/>
      <w:sz w:val="22"/>
      <w:szCs w:val="22"/>
      <w:lang w:eastAsia="sv-SE"/>
    </w:rPr>
  </w:style>
  <w:style w:type="paragraph" w:customStyle="1" w:styleId="P-sidfot">
    <w:name w:val="P-sidfot"/>
    <w:basedOn w:val="Normal"/>
    <w:qFormat/>
    <w:rsid w:val="00246493"/>
    <w:pPr>
      <w:widowControl w:val="0"/>
      <w:tabs>
        <w:tab w:val="left" w:pos="1418"/>
        <w:tab w:val="left" w:pos="2835"/>
        <w:tab w:val="left" w:pos="4253"/>
        <w:tab w:val="left" w:pos="5670"/>
        <w:tab w:val="left" w:pos="7088"/>
      </w:tabs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="ArialNarrow-Bold"/>
      <w:bCs/>
      <w:color w:val="000000"/>
      <w:sz w:val="13"/>
      <w:szCs w:val="13"/>
      <w:lang w:eastAsia="sv-SE"/>
    </w:rPr>
  </w:style>
  <w:style w:type="paragraph" w:customStyle="1" w:styleId="P-Rubbe2">
    <w:name w:val="P-Rubbe2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ArialNarrow" w:hAnsi="ArialNarrow" w:cs="ArialNarrow"/>
      <w:color w:val="000000"/>
      <w:sz w:val="32"/>
      <w:szCs w:val="32"/>
    </w:rPr>
  </w:style>
  <w:style w:type="paragraph" w:customStyle="1" w:styleId="P-Rubbe3">
    <w:name w:val="P-Rubbe3"/>
    <w:qFormat/>
    <w:rsid w:val="00246493"/>
    <w:pPr>
      <w:widowControl w:val="0"/>
      <w:tabs>
        <w:tab w:val="left" w:pos="580"/>
        <w:tab w:val="left" w:pos="900"/>
        <w:tab w:val="right" w:leader="dot" w:pos="7860"/>
      </w:tabs>
      <w:autoSpaceDE w:val="0"/>
      <w:autoSpaceDN w:val="0"/>
      <w:adjustRightInd w:val="0"/>
      <w:spacing w:line="288" w:lineRule="auto"/>
      <w:textAlignment w:val="center"/>
    </w:pPr>
    <w:rPr>
      <w:rFonts w:ascii="Garamond-Bold" w:hAnsi="Garamond-Bold" w:cs="Garamond-Bold"/>
      <w:b/>
      <w:bCs/>
      <w:color w:val="000000"/>
      <w:sz w:val="22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8F5444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8F5444"/>
  </w:style>
  <w:style w:type="paragraph" w:styleId="Sidfot">
    <w:name w:val="footer"/>
    <w:basedOn w:val="Normal"/>
    <w:link w:val="SidfotChar"/>
    <w:uiPriority w:val="99"/>
    <w:unhideWhenUsed/>
    <w:rsid w:val="008F5444"/>
    <w:pPr>
      <w:tabs>
        <w:tab w:val="center" w:pos="4536"/>
        <w:tab w:val="right" w:pos="9072"/>
      </w:tabs>
    </w:pPr>
    <w:rPr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8F5444"/>
  </w:style>
  <w:style w:type="paragraph" w:styleId="Ballongtext">
    <w:name w:val="Balloon Text"/>
    <w:basedOn w:val="Normal"/>
    <w:link w:val="BallongtextChar"/>
    <w:uiPriority w:val="99"/>
    <w:semiHidden/>
    <w:unhideWhenUsed/>
    <w:rsid w:val="008F5444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544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9302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sv-SE"/>
    </w:rPr>
  </w:style>
  <w:style w:type="paragraph" w:styleId="Liststycke">
    <w:name w:val="List Paragraph"/>
    <w:basedOn w:val="Normal"/>
    <w:uiPriority w:val="34"/>
    <w:qFormat/>
    <w:rsid w:val="007E2A48"/>
    <w:pPr>
      <w:ind w:left="720"/>
      <w:contextualSpacing/>
    </w:pPr>
    <w:rPr>
      <w:lang w:eastAsia="sv-SE"/>
    </w:rPr>
  </w:style>
  <w:style w:type="character" w:styleId="Hyperlnk">
    <w:name w:val="Hyperlink"/>
    <w:basedOn w:val="Standardstycketeckensnitt"/>
    <w:uiPriority w:val="99"/>
    <w:unhideWhenUsed/>
    <w:rsid w:val="007759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knaufinsulation.se" TargetMode="External"/><Relationship Id="rId9" Type="http://schemas.openxmlformats.org/officeDocument/2006/relationships/hyperlink" Target="http://www.knaufinsulation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fredrikstengarn:Library:Containers:com.apple.mail:Data:Library:Mail%20Downloads:165CB7EA-29DE-4FFB-80F7-430B8F829475:Pressmeddelande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FEB919-4CAD-1149-9261-50BEB55B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HD:Users:fredrikstengarn:Library:Containers:com.apple.mail:Data:Library:Mail Downloads:165CB7EA-29DE-4FFB-80F7-430B8F829475:Pressmeddelande mall.dotx</Template>
  <TotalTime>27</TotalTime>
  <Pages>1</Pages>
  <Words>316</Words>
  <Characters>1675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Strateg Marknadsföring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Stengarn</dc:creator>
  <cp:keywords/>
  <dc:description/>
  <cp:lastModifiedBy>Emil Furudahl</cp:lastModifiedBy>
  <cp:revision>17</cp:revision>
  <cp:lastPrinted>2014-06-13T11:24:00Z</cp:lastPrinted>
  <dcterms:created xsi:type="dcterms:W3CDTF">2018-05-25T07:47:00Z</dcterms:created>
  <dcterms:modified xsi:type="dcterms:W3CDTF">2018-05-30T12:50:00Z</dcterms:modified>
</cp:coreProperties>
</file>