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EB" w:rsidRPr="003F758A" w:rsidRDefault="00A340EB" w:rsidP="00804A64">
      <w:pPr>
        <w:spacing w:line="276" w:lineRule="auto"/>
        <w:rPr>
          <w:rFonts w:ascii="Arial" w:hAnsi="Arial" w:cs="Arial"/>
          <w:b/>
          <w:sz w:val="22"/>
          <w:szCs w:val="22"/>
        </w:rPr>
      </w:pPr>
      <w:r w:rsidRPr="003F758A">
        <w:rPr>
          <w:rFonts w:ascii="Arial" w:hAnsi="Arial" w:cs="Arial"/>
          <w:b/>
          <w:sz w:val="22"/>
          <w:szCs w:val="22"/>
        </w:rPr>
        <w:t xml:space="preserve">PRESSRELEASE </w:t>
      </w:r>
    </w:p>
    <w:p w:rsidR="00804A64" w:rsidRPr="003F758A" w:rsidRDefault="00A340EB" w:rsidP="00804A64">
      <w:pPr>
        <w:spacing w:line="276" w:lineRule="auto"/>
        <w:rPr>
          <w:rFonts w:ascii="Arial" w:hAnsi="Arial" w:cs="Arial"/>
          <w:sz w:val="22"/>
          <w:szCs w:val="22"/>
        </w:rPr>
      </w:pPr>
      <w:r w:rsidRPr="003F758A">
        <w:rPr>
          <w:rFonts w:ascii="Arial" w:hAnsi="Arial" w:cs="Arial"/>
          <w:sz w:val="22"/>
          <w:szCs w:val="22"/>
        </w:rPr>
        <w:t>Elmia AB</w:t>
      </w:r>
    </w:p>
    <w:p w:rsidR="00804A64" w:rsidRPr="003F758A" w:rsidRDefault="00EB5EFB" w:rsidP="00804A64">
      <w:pPr>
        <w:spacing w:line="276" w:lineRule="auto"/>
        <w:rPr>
          <w:rFonts w:ascii="Arial" w:hAnsi="Arial" w:cs="Arial"/>
          <w:sz w:val="22"/>
          <w:szCs w:val="22"/>
        </w:rPr>
      </w:pPr>
      <w:r w:rsidRPr="003F758A">
        <w:rPr>
          <w:rFonts w:ascii="Arial" w:hAnsi="Arial" w:cs="Arial"/>
          <w:sz w:val="22"/>
          <w:szCs w:val="22"/>
        </w:rPr>
        <w:t>Augusti</w:t>
      </w:r>
      <w:r w:rsidR="00804A64" w:rsidRPr="003F758A">
        <w:rPr>
          <w:rFonts w:ascii="Arial" w:hAnsi="Arial" w:cs="Arial"/>
          <w:sz w:val="22"/>
          <w:szCs w:val="22"/>
        </w:rPr>
        <w:t xml:space="preserve"> 2010</w:t>
      </w:r>
    </w:p>
    <w:p w:rsidR="00A51D58" w:rsidRPr="003F758A" w:rsidRDefault="00A51D58" w:rsidP="00804A64">
      <w:pPr>
        <w:spacing w:line="276" w:lineRule="auto"/>
        <w:rPr>
          <w:rFonts w:ascii="Arial" w:hAnsi="Arial" w:cs="Arial"/>
          <w:sz w:val="22"/>
          <w:szCs w:val="22"/>
        </w:rPr>
      </w:pPr>
    </w:p>
    <w:p w:rsidR="00A51D58" w:rsidRPr="003F758A" w:rsidRDefault="00A51D58" w:rsidP="00804A64">
      <w:pPr>
        <w:spacing w:line="276" w:lineRule="auto"/>
        <w:rPr>
          <w:rFonts w:ascii="Arial" w:hAnsi="Arial" w:cs="Arial"/>
          <w:sz w:val="22"/>
          <w:szCs w:val="22"/>
        </w:rPr>
      </w:pPr>
    </w:p>
    <w:p w:rsidR="00646A96" w:rsidRPr="003F758A" w:rsidRDefault="00646A96" w:rsidP="00646A96">
      <w:pPr>
        <w:spacing w:line="276" w:lineRule="auto"/>
        <w:rPr>
          <w:rFonts w:ascii="Arial" w:hAnsi="Arial" w:cs="Arial"/>
          <w:b/>
          <w:sz w:val="32"/>
          <w:szCs w:val="22"/>
        </w:rPr>
      </w:pPr>
      <w:r w:rsidRPr="003F758A">
        <w:rPr>
          <w:rFonts w:ascii="Arial" w:hAnsi="Arial" w:cs="Arial"/>
          <w:b/>
          <w:sz w:val="32"/>
          <w:szCs w:val="22"/>
        </w:rPr>
        <w:t xml:space="preserve">Ny svensk skogsmaskintillverkare lanseras </w:t>
      </w:r>
      <w:r w:rsidR="003F758A">
        <w:rPr>
          <w:rFonts w:ascii="Arial" w:hAnsi="Arial" w:cs="Arial"/>
          <w:b/>
          <w:sz w:val="32"/>
          <w:szCs w:val="22"/>
        </w:rPr>
        <w:br/>
      </w:r>
      <w:r w:rsidRPr="003F758A">
        <w:rPr>
          <w:rFonts w:ascii="Arial" w:hAnsi="Arial" w:cs="Arial"/>
          <w:b/>
          <w:sz w:val="32"/>
          <w:szCs w:val="22"/>
        </w:rPr>
        <w:t xml:space="preserve">på </w:t>
      </w:r>
      <w:proofErr w:type="spellStart"/>
      <w:r w:rsidRPr="003F758A">
        <w:rPr>
          <w:rFonts w:ascii="Arial" w:hAnsi="Arial" w:cs="Arial"/>
          <w:b/>
          <w:sz w:val="32"/>
          <w:szCs w:val="22"/>
        </w:rPr>
        <w:t>SkogsElmia</w:t>
      </w:r>
      <w:proofErr w:type="spellEnd"/>
      <w:r w:rsidRPr="003F758A">
        <w:rPr>
          <w:rFonts w:ascii="Arial" w:hAnsi="Arial" w:cs="Arial"/>
          <w:b/>
          <w:sz w:val="32"/>
          <w:szCs w:val="22"/>
        </w:rPr>
        <w:t xml:space="preserve"> nästa år</w:t>
      </w:r>
    </w:p>
    <w:p w:rsidR="00EB5EFB" w:rsidRPr="003F758A" w:rsidRDefault="00EB5EFB" w:rsidP="00646A96">
      <w:pPr>
        <w:spacing w:line="276" w:lineRule="auto"/>
        <w:rPr>
          <w:rFonts w:ascii="Arial" w:hAnsi="Arial" w:cs="Arial"/>
          <w:b/>
          <w:sz w:val="32"/>
          <w:szCs w:val="22"/>
        </w:rPr>
      </w:pPr>
    </w:p>
    <w:p w:rsidR="00B07931" w:rsidRPr="003F758A" w:rsidRDefault="00B07931" w:rsidP="00B07931">
      <w:pPr>
        <w:spacing w:line="276" w:lineRule="auto"/>
        <w:rPr>
          <w:rFonts w:ascii="Arial" w:hAnsi="Arial" w:cs="Arial"/>
          <w:b/>
          <w:sz w:val="22"/>
          <w:szCs w:val="22"/>
        </w:rPr>
      </w:pPr>
      <w:r w:rsidRPr="003F758A">
        <w:rPr>
          <w:rFonts w:ascii="Arial" w:hAnsi="Arial" w:cs="Arial"/>
          <w:b/>
          <w:sz w:val="22"/>
          <w:szCs w:val="22"/>
        </w:rPr>
        <w:t xml:space="preserve">En helt ny skogsmaskinstillverkare håller på att </w:t>
      </w:r>
      <w:r w:rsidR="00110B08">
        <w:rPr>
          <w:rFonts w:ascii="Arial" w:hAnsi="Arial" w:cs="Arial"/>
          <w:b/>
          <w:sz w:val="22"/>
          <w:szCs w:val="22"/>
        </w:rPr>
        <w:t xml:space="preserve">se </w:t>
      </w:r>
      <w:r w:rsidRPr="003F758A">
        <w:rPr>
          <w:rFonts w:ascii="Arial" w:hAnsi="Arial" w:cs="Arial"/>
          <w:b/>
          <w:sz w:val="22"/>
          <w:szCs w:val="22"/>
        </w:rPr>
        <w:t xml:space="preserve">dagens ljus: </w:t>
      </w:r>
      <w:r w:rsidR="00A570BB" w:rsidRPr="003F758A">
        <w:rPr>
          <w:rFonts w:ascii="Arial" w:hAnsi="Arial" w:cs="Arial"/>
          <w:b/>
          <w:sz w:val="22"/>
          <w:szCs w:val="22"/>
        </w:rPr>
        <w:t>Green Wood Logistics AB</w:t>
      </w:r>
      <w:r w:rsidRPr="003F758A">
        <w:rPr>
          <w:rFonts w:ascii="Arial" w:hAnsi="Arial" w:cs="Arial"/>
          <w:b/>
          <w:sz w:val="22"/>
          <w:szCs w:val="22"/>
          <w:vertAlign w:val="superscript"/>
        </w:rPr>
        <w:t xml:space="preserve"> </w:t>
      </w:r>
      <w:r w:rsidRPr="003F758A">
        <w:rPr>
          <w:rFonts w:ascii="Arial" w:hAnsi="Arial" w:cs="Arial"/>
          <w:b/>
          <w:sz w:val="22"/>
          <w:szCs w:val="22"/>
        </w:rPr>
        <w:t>i Dalsland</w:t>
      </w:r>
      <w:r w:rsidR="00A570BB" w:rsidRPr="003F758A">
        <w:rPr>
          <w:rFonts w:ascii="Arial" w:hAnsi="Arial" w:cs="Arial"/>
          <w:b/>
          <w:sz w:val="22"/>
          <w:szCs w:val="22"/>
        </w:rPr>
        <w:t>.</w:t>
      </w:r>
      <w:r w:rsidRPr="003F758A">
        <w:rPr>
          <w:rFonts w:ascii="Arial" w:hAnsi="Arial" w:cs="Arial"/>
          <w:b/>
          <w:sz w:val="22"/>
          <w:szCs w:val="22"/>
        </w:rPr>
        <w:t xml:space="preserve"> Skogsentreprenören Torbjörn Ericsson har byggt en skördare</w:t>
      </w:r>
      <w:r w:rsidR="003F758A" w:rsidRPr="003F758A">
        <w:rPr>
          <w:rFonts w:ascii="Arial" w:hAnsi="Arial" w:cs="Arial"/>
          <w:b/>
          <w:sz w:val="22"/>
          <w:szCs w:val="22"/>
        </w:rPr>
        <w:t>,</w:t>
      </w:r>
      <w:r w:rsidRPr="003F758A">
        <w:rPr>
          <w:rFonts w:ascii="Arial" w:hAnsi="Arial" w:cs="Arial"/>
          <w:b/>
          <w:sz w:val="22"/>
          <w:szCs w:val="22"/>
        </w:rPr>
        <w:t xml:space="preserve"> </w:t>
      </w:r>
      <w:proofErr w:type="spellStart"/>
      <w:r w:rsidR="00A570BB" w:rsidRPr="003F758A">
        <w:rPr>
          <w:rFonts w:ascii="Arial" w:hAnsi="Arial" w:cs="Arial"/>
          <w:b/>
          <w:sz w:val="22"/>
          <w:szCs w:val="22"/>
        </w:rPr>
        <w:t>T-</w:t>
      </w:r>
      <w:proofErr w:type="gramStart"/>
      <w:r w:rsidR="00A570BB" w:rsidRPr="003F758A">
        <w:rPr>
          <w:rFonts w:ascii="Arial" w:hAnsi="Arial" w:cs="Arial"/>
          <w:b/>
          <w:sz w:val="22"/>
          <w:szCs w:val="22"/>
        </w:rPr>
        <w:t>Bear</w:t>
      </w:r>
      <w:proofErr w:type="spellEnd"/>
      <w:r w:rsidR="003F758A" w:rsidRPr="003F758A">
        <w:rPr>
          <w:rFonts w:ascii="Arial" w:hAnsi="Arial" w:cs="Arial"/>
          <w:b/>
          <w:sz w:val="22"/>
          <w:szCs w:val="22"/>
        </w:rPr>
        <w:t xml:space="preserve">, </w:t>
      </w:r>
      <w:r w:rsidR="00A570BB" w:rsidRPr="003F758A">
        <w:rPr>
          <w:rFonts w:ascii="Arial" w:hAnsi="Arial" w:cs="Arial"/>
          <w:b/>
          <w:sz w:val="22"/>
          <w:szCs w:val="22"/>
          <w:vertAlign w:val="superscript"/>
        </w:rPr>
        <w:t xml:space="preserve"> </w:t>
      </w:r>
      <w:r w:rsidRPr="003F758A">
        <w:rPr>
          <w:rFonts w:ascii="Arial" w:hAnsi="Arial" w:cs="Arial"/>
          <w:b/>
          <w:sz w:val="22"/>
          <w:szCs w:val="22"/>
        </w:rPr>
        <w:t>helt</w:t>
      </w:r>
      <w:proofErr w:type="gramEnd"/>
      <w:r w:rsidRPr="003F758A">
        <w:rPr>
          <w:rFonts w:ascii="Arial" w:hAnsi="Arial" w:cs="Arial"/>
          <w:b/>
          <w:sz w:val="22"/>
          <w:szCs w:val="22"/>
        </w:rPr>
        <w:t xml:space="preserve"> från grunden med utgångspunkt från entreprenörens behov och önskemål. Resultatet är en maskin full av nytänkande.</w:t>
      </w:r>
    </w:p>
    <w:p w:rsidR="00646A96" w:rsidRPr="003F758A" w:rsidRDefault="00646A96" w:rsidP="00646A96">
      <w:pPr>
        <w:spacing w:line="276" w:lineRule="auto"/>
        <w:rPr>
          <w:rFonts w:ascii="Arial" w:hAnsi="Arial" w:cs="Arial"/>
          <w:sz w:val="22"/>
          <w:szCs w:val="22"/>
        </w:rPr>
      </w:pPr>
    </w:p>
    <w:p w:rsidR="00646A96" w:rsidRPr="003F758A" w:rsidRDefault="00646A96" w:rsidP="00646A96">
      <w:pPr>
        <w:spacing w:line="276" w:lineRule="auto"/>
        <w:rPr>
          <w:rFonts w:ascii="Arial" w:hAnsi="Arial" w:cs="Arial"/>
          <w:sz w:val="22"/>
          <w:szCs w:val="22"/>
        </w:rPr>
      </w:pPr>
      <w:r w:rsidRPr="003F758A">
        <w:rPr>
          <w:rFonts w:ascii="Arial" w:hAnsi="Arial" w:cs="Arial"/>
          <w:sz w:val="22"/>
          <w:szCs w:val="22"/>
        </w:rPr>
        <w:t xml:space="preserve">Den första maskinen har nu avverkat sina första granar i Dalslandsskogarna och den överträffar med råge Torbjörns högt ställda förväntningar. Maskinen ska nu trimmas in och testas innan den premiärvisas på </w:t>
      </w:r>
      <w:proofErr w:type="spellStart"/>
      <w:r w:rsidRPr="003F758A">
        <w:rPr>
          <w:rFonts w:ascii="Arial" w:hAnsi="Arial" w:cs="Arial"/>
          <w:sz w:val="22"/>
          <w:szCs w:val="22"/>
        </w:rPr>
        <w:t>SkogsElmia</w:t>
      </w:r>
      <w:proofErr w:type="spellEnd"/>
      <w:r w:rsidRPr="003F758A">
        <w:rPr>
          <w:rFonts w:ascii="Arial" w:hAnsi="Arial" w:cs="Arial"/>
          <w:sz w:val="22"/>
          <w:szCs w:val="22"/>
        </w:rPr>
        <w:t xml:space="preserve"> i maj nästa år. Därefter väntar serietillverkning.</w:t>
      </w:r>
    </w:p>
    <w:p w:rsidR="00646A96" w:rsidRPr="003F758A" w:rsidRDefault="00646A96" w:rsidP="00646A96">
      <w:pPr>
        <w:spacing w:line="276" w:lineRule="auto"/>
        <w:rPr>
          <w:rFonts w:ascii="Arial" w:hAnsi="Arial" w:cs="Arial"/>
          <w:sz w:val="22"/>
          <w:szCs w:val="22"/>
        </w:rPr>
      </w:pPr>
      <w:proofErr w:type="gramStart"/>
      <w:r w:rsidRPr="003F758A">
        <w:rPr>
          <w:rFonts w:ascii="Arial" w:hAnsi="Arial" w:cs="Arial"/>
          <w:sz w:val="22"/>
          <w:szCs w:val="22"/>
        </w:rPr>
        <w:t>-</w:t>
      </w:r>
      <w:proofErr w:type="gramEnd"/>
      <w:r w:rsidRPr="003F758A">
        <w:rPr>
          <w:rFonts w:ascii="Arial" w:hAnsi="Arial" w:cs="Arial"/>
          <w:sz w:val="22"/>
          <w:szCs w:val="22"/>
        </w:rPr>
        <w:t xml:space="preserve"> Det kommer att bli en av mässans höjdpunkter, säger Per Jonsson, ansvarig för Elmias skogsmässor. </w:t>
      </w:r>
    </w:p>
    <w:p w:rsidR="00646A96" w:rsidRPr="003F758A" w:rsidRDefault="00646A96" w:rsidP="00646A96">
      <w:pPr>
        <w:spacing w:line="276" w:lineRule="auto"/>
        <w:rPr>
          <w:rFonts w:ascii="Arial" w:hAnsi="Arial" w:cs="Arial"/>
          <w:sz w:val="22"/>
          <w:szCs w:val="22"/>
        </w:rPr>
      </w:pPr>
      <w:proofErr w:type="gramStart"/>
      <w:r w:rsidRPr="003F758A">
        <w:rPr>
          <w:rFonts w:ascii="Arial" w:hAnsi="Arial" w:cs="Arial"/>
          <w:sz w:val="22"/>
          <w:szCs w:val="22"/>
        </w:rPr>
        <w:t>-</w:t>
      </w:r>
      <w:proofErr w:type="gramEnd"/>
      <w:r w:rsidR="001303BB" w:rsidRPr="003F758A">
        <w:rPr>
          <w:rFonts w:ascii="Arial" w:hAnsi="Arial" w:cs="Arial"/>
          <w:sz w:val="22"/>
          <w:szCs w:val="22"/>
        </w:rPr>
        <w:t xml:space="preserve"> </w:t>
      </w:r>
      <w:r w:rsidRPr="003F758A">
        <w:rPr>
          <w:rFonts w:ascii="Arial" w:hAnsi="Arial" w:cs="Arial"/>
          <w:sz w:val="22"/>
          <w:szCs w:val="22"/>
        </w:rPr>
        <w:t>Jag har varit och tittat på maskinen i arbete och det är en stor skördare i liten kostym, kan man säga. Kompakt och smidig men ändå väldigt stabil. Den är full av nytänkande under skalet, något som inte syns vid en första anblick.</w:t>
      </w:r>
    </w:p>
    <w:p w:rsidR="00646A96" w:rsidRPr="003F758A" w:rsidRDefault="00646A96" w:rsidP="00646A96">
      <w:pPr>
        <w:spacing w:line="276" w:lineRule="auto"/>
        <w:rPr>
          <w:rFonts w:ascii="Arial" w:hAnsi="Arial" w:cs="Arial"/>
          <w:sz w:val="22"/>
          <w:szCs w:val="22"/>
        </w:rPr>
      </w:pPr>
    </w:p>
    <w:p w:rsidR="00646A96" w:rsidRPr="003F758A" w:rsidRDefault="00646A96" w:rsidP="00646A96">
      <w:pPr>
        <w:spacing w:line="276" w:lineRule="auto"/>
        <w:rPr>
          <w:rFonts w:ascii="Arial" w:hAnsi="Arial" w:cs="Arial"/>
          <w:b/>
          <w:sz w:val="22"/>
          <w:szCs w:val="22"/>
        </w:rPr>
      </w:pPr>
      <w:r w:rsidRPr="003F758A">
        <w:rPr>
          <w:rFonts w:ascii="Arial" w:hAnsi="Arial" w:cs="Arial"/>
          <w:b/>
          <w:sz w:val="22"/>
          <w:szCs w:val="22"/>
        </w:rPr>
        <w:t>Ambulansteknik</w:t>
      </w:r>
    </w:p>
    <w:p w:rsidR="00646A96" w:rsidRPr="003F758A" w:rsidRDefault="00646A96" w:rsidP="00646A96">
      <w:pPr>
        <w:spacing w:line="276" w:lineRule="auto"/>
        <w:rPr>
          <w:rFonts w:ascii="Arial" w:hAnsi="Arial" w:cs="Arial"/>
          <w:sz w:val="22"/>
          <w:szCs w:val="22"/>
        </w:rPr>
      </w:pPr>
      <w:r w:rsidRPr="003F758A">
        <w:rPr>
          <w:rFonts w:ascii="Arial" w:hAnsi="Arial" w:cs="Arial"/>
          <w:sz w:val="22"/>
          <w:szCs w:val="22"/>
        </w:rPr>
        <w:t>Torbjörn Ericssons filosofi bakom maskinbygget är enkelhet och användarvänlighet. Alla moment som ingår i de dagliga underhållsrutinerna har förenklats för att kunna utföras med ett minimum av verktyg, muskelstyrka och akrobatik. Motorhuven har t ex tillverkats i aluminium och den är monterad på enkla glidskenor av samma typ som används för att lasta in båren i en ambulans. Allt som behövs är ett enkelt handgrepp för att få hela motorpaketet lätt åtkomligt. Antalet bult- och slangstorlekar som används på maskinen har minskats och ju mer man granskar detaljer</w:t>
      </w:r>
      <w:r w:rsidR="0028661A" w:rsidRPr="003F758A">
        <w:rPr>
          <w:rFonts w:ascii="Arial" w:hAnsi="Arial" w:cs="Arial"/>
          <w:sz w:val="22"/>
          <w:szCs w:val="22"/>
        </w:rPr>
        <w:t>na</w:t>
      </w:r>
      <w:r w:rsidRPr="003F758A">
        <w:rPr>
          <w:rFonts w:ascii="Arial" w:hAnsi="Arial" w:cs="Arial"/>
          <w:sz w:val="22"/>
          <w:szCs w:val="22"/>
        </w:rPr>
        <w:t xml:space="preserve"> desto fler smarta lösningar hittar man.</w:t>
      </w:r>
    </w:p>
    <w:p w:rsidR="00646A96" w:rsidRPr="003F758A" w:rsidRDefault="00646A96" w:rsidP="00646A96">
      <w:pPr>
        <w:spacing w:line="276" w:lineRule="auto"/>
        <w:rPr>
          <w:rFonts w:ascii="Arial" w:hAnsi="Arial" w:cs="Arial"/>
          <w:sz w:val="22"/>
          <w:szCs w:val="22"/>
        </w:rPr>
      </w:pPr>
      <w:r w:rsidRPr="003F758A">
        <w:rPr>
          <w:rFonts w:ascii="Arial" w:hAnsi="Arial" w:cs="Arial"/>
          <w:sz w:val="22"/>
          <w:szCs w:val="22"/>
        </w:rPr>
        <w:t xml:space="preserve"> </w:t>
      </w:r>
    </w:p>
    <w:p w:rsidR="00646A96" w:rsidRPr="003F758A" w:rsidRDefault="00646A96" w:rsidP="00646A96">
      <w:pPr>
        <w:spacing w:line="276" w:lineRule="auto"/>
        <w:rPr>
          <w:rFonts w:ascii="Arial" w:hAnsi="Arial" w:cs="Arial"/>
          <w:b/>
          <w:sz w:val="22"/>
          <w:szCs w:val="22"/>
        </w:rPr>
      </w:pPr>
      <w:r w:rsidRPr="003F758A">
        <w:rPr>
          <w:rFonts w:ascii="Arial" w:hAnsi="Arial" w:cs="Arial"/>
          <w:b/>
          <w:sz w:val="22"/>
          <w:szCs w:val="22"/>
        </w:rPr>
        <w:t>Ställbar spårvidd</w:t>
      </w:r>
    </w:p>
    <w:p w:rsidR="00646A96" w:rsidRPr="003F758A" w:rsidRDefault="00646A96" w:rsidP="00646A96">
      <w:pPr>
        <w:spacing w:line="276" w:lineRule="auto"/>
        <w:rPr>
          <w:rFonts w:ascii="Arial" w:hAnsi="Arial" w:cs="Arial"/>
          <w:sz w:val="22"/>
          <w:szCs w:val="22"/>
        </w:rPr>
      </w:pPr>
      <w:r w:rsidRPr="003F758A">
        <w:rPr>
          <w:rFonts w:ascii="Arial" w:hAnsi="Arial" w:cs="Arial"/>
          <w:sz w:val="22"/>
          <w:szCs w:val="22"/>
        </w:rPr>
        <w:t>Det mest uppenbara vid en första anblick är en robust och patenterad lösning för ställbar spårvidd. På några sekunder kan framaxeln breddas med 30 cm på varje sida till som mest 3,5 meters spårvidd. Fullt indragen mäter maskinen 2,9 meter på bredden. Torbjörn Ericsson har konstruerat en helt ny typ av nav som han fått patent på och som följer samma enkelhetsfilosofi som hela bygget i övrigt.</w:t>
      </w:r>
    </w:p>
    <w:p w:rsidR="00646A96" w:rsidRPr="003F758A" w:rsidRDefault="00646A96" w:rsidP="00646A96">
      <w:pPr>
        <w:spacing w:line="276" w:lineRule="auto"/>
        <w:rPr>
          <w:rFonts w:ascii="Arial" w:hAnsi="Arial" w:cs="Arial"/>
          <w:sz w:val="22"/>
          <w:szCs w:val="22"/>
        </w:rPr>
      </w:pPr>
      <w:proofErr w:type="gramStart"/>
      <w:r w:rsidRPr="003F758A">
        <w:rPr>
          <w:rFonts w:ascii="Arial" w:hAnsi="Arial" w:cs="Arial"/>
          <w:sz w:val="22"/>
          <w:szCs w:val="22"/>
        </w:rPr>
        <w:lastRenderedPageBreak/>
        <w:t>-</w:t>
      </w:r>
      <w:proofErr w:type="gramEnd"/>
      <w:r w:rsidRPr="003F758A">
        <w:rPr>
          <w:rFonts w:ascii="Arial" w:hAnsi="Arial" w:cs="Arial"/>
          <w:sz w:val="22"/>
          <w:szCs w:val="22"/>
        </w:rPr>
        <w:t xml:space="preserve"> Maskinen är mycket kompakt, men verkar trots det förvånansvärt stabil med tanke på att den har kran och aggregat i storleksnivå som de största skördarna, säger Per Jonsson.</w:t>
      </w:r>
    </w:p>
    <w:p w:rsidR="00646A96" w:rsidRPr="003F758A" w:rsidRDefault="00646A96" w:rsidP="00646A96">
      <w:pPr>
        <w:spacing w:line="276" w:lineRule="auto"/>
        <w:rPr>
          <w:rFonts w:ascii="Arial" w:hAnsi="Arial" w:cs="Arial"/>
          <w:sz w:val="22"/>
          <w:szCs w:val="22"/>
        </w:rPr>
      </w:pPr>
    </w:p>
    <w:p w:rsidR="003F758A" w:rsidRPr="003F758A" w:rsidRDefault="003F758A" w:rsidP="00646A96">
      <w:pPr>
        <w:spacing w:line="276" w:lineRule="auto"/>
        <w:rPr>
          <w:rFonts w:ascii="Arial" w:hAnsi="Arial" w:cs="Arial"/>
          <w:b/>
          <w:sz w:val="22"/>
          <w:szCs w:val="22"/>
        </w:rPr>
      </w:pPr>
      <w:r w:rsidRPr="003F758A">
        <w:rPr>
          <w:rFonts w:ascii="Arial" w:hAnsi="Arial" w:cs="Arial"/>
          <w:b/>
          <w:sz w:val="22"/>
          <w:szCs w:val="22"/>
        </w:rPr>
        <w:t xml:space="preserve">Stort </w:t>
      </w:r>
      <w:r w:rsidR="00646A96" w:rsidRPr="003F758A">
        <w:rPr>
          <w:rFonts w:ascii="Arial" w:hAnsi="Arial" w:cs="Arial"/>
          <w:b/>
          <w:sz w:val="22"/>
          <w:szCs w:val="22"/>
        </w:rPr>
        <w:t>tekniksprång</w:t>
      </w:r>
      <w:r w:rsidR="0028661A" w:rsidRPr="003F758A">
        <w:rPr>
          <w:rFonts w:ascii="Arial" w:hAnsi="Arial" w:cs="Arial"/>
          <w:b/>
          <w:sz w:val="22"/>
          <w:szCs w:val="22"/>
        </w:rPr>
        <w:t xml:space="preserve"> </w:t>
      </w:r>
    </w:p>
    <w:p w:rsidR="00646A96" w:rsidRPr="003F758A" w:rsidRDefault="00646A96" w:rsidP="00646A96">
      <w:pPr>
        <w:spacing w:line="276" w:lineRule="auto"/>
        <w:rPr>
          <w:rFonts w:ascii="Arial" w:hAnsi="Arial" w:cs="Arial"/>
          <w:sz w:val="22"/>
          <w:szCs w:val="22"/>
        </w:rPr>
      </w:pPr>
      <w:proofErr w:type="gramStart"/>
      <w:r w:rsidRPr="003F758A">
        <w:rPr>
          <w:rFonts w:ascii="Arial" w:hAnsi="Arial" w:cs="Arial"/>
          <w:sz w:val="22"/>
          <w:szCs w:val="22"/>
        </w:rPr>
        <w:t>-</w:t>
      </w:r>
      <w:proofErr w:type="gramEnd"/>
      <w:r w:rsidRPr="003F758A">
        <w:rPr>
          <w:rFonts w:ascii="Arial" w:hAnsi="Arial" w:cs="Arial"/>
          <w:sz w:val="22"/>
          <w:szCs w:val="22"/>
        </w:rPr>
        <w:t xml:space="preserve"> Innan maskinen visas på Elmia nästa år ska vi trimma in</w:t>
      </w:r>
      <w:r w:rsidR="003F758A" w:rsidRPr="003F758A">
        <w:rPr>
          <w:rFonts w:ascii="Arial" w:hAnsi="Arial" w:cs="Arial"/>
          <w:sz w:val="22"/>
          <w:szCs w:val="22"/>
        </w:rPr>
        <w:t xml:space="preserve"> </w:t>
      </w:r>
      <w:r w:rsidR="0028661A" w:rsidRPr="003F758A">
        <w:rPr>
          <w:rFonts w:ascii="Arial" w:hAnsi="Arial" w:cs="Arial"/>
          <w:sz w:val="22"/>
          <w:szCs w:val="22"/>
        </w:rPr>
        <w:t>ännu en</w:t>
      </w:r>
      <w:r w:rsidRPr="003F758A">
        <w:rPr>
          <w:rFonts w:ascii="Arial" w:hAnsi="Arial" w:cs="Arial"/>
          <w:sz w:val="22"/>
          <w:szCs w:val="22"/>
        </w:rPr>
        <w:t xml:space="preserve"> revolutionerande innovation i detta maskinkoncept, säger Torbjörn och Per Jonsson inflikar att det blir något som branschen definitivt kommer att klassa som ett </w:t>
      </w:r>
      <w:r w:rsidR="003F758A" w:rsidRPr="003F758A">
        <w:rPr>
          <w:rFonts w:ascii="Arial" w:hAnsi="Arial" w:cs="Arial"/>
          <w:sz w:val="22"/>
          <w:szCs w:val="22"/>
        </w:rPr>
        <w:t xml:space="preserve">stort </w:t>
      </w:r>
      <w:r w:rsidRPr="003F758A">
        <w:rPr>
          <w:rFonts w:ascii="Arial" w:hAnsi="Arial" w:cs="Arial"/>
          <w:sz w:val="22"/>
          <w:szCs w:val="22"/>
        </w:rPr>
        <w:t>tekniksprång.</w:t>
      </w:r>
    </w:p>
    <w:p w:rsidR="00646A96" w:rsidRPr="003F758A" w:rsidRDefault="00646A96" w:rsidP="00646A96">
      <w:pPr>
        <w:spacing w:line="276" w:lineRule="auto"/>
        <w:rPr>
          <w:rFonts w:ascii="Arial" w:hAnsi="Arial" w:cs="Arial"/>
          <w:sz w:val="22"/>
          <w:szCs w:val="22"/>
        </w:rPr>
      </w:pPr>
    </w:p>
    <w:p w:rsidR="00C445AE" w:rsidRDefault="00110B08" w:rsidP="00646A96">
      <w:pPr>
        <w:spacing w:line="276" w:lineRule="auto"/>
        <w:rPr>
          <w:rFonts w:ascii="Arial" w:hAnsi="Arial" w:cs="Arial"/>
          <w:sz w:val="22"/>
          <w:szCs w:val="22"/>
        </w:rPr>
      </w:pPr>
      <w:r>
        <w:rPr>
          <w:rFonts w:ascii="Arial" w:hAnsi="Arial" w:cs="Arial"/>
          <w:noProof/>
          <w:sz w:val="22"/>
          <w:szCs w:val="22"/>
          <w:lang w:eastAsia="sv-SE"/>
        </w:rPr>
        <w:drawing>
          <wp:inline distT="0" distB="0" distL="0" distR="0">
            <wp:extent cx="1800000" cy="1200513"/>
            <wp:effectExtent l="19050" t="0" r="0" b="0"/>
            <wp:docPr id="2" name="Picture 1" descr="T-Bear 6 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ear 6 low.jpg"/>
                    <pic:cNvPicPr/>
                  </pic:nvPicPr>
                  <pic:blipFill>
                    <a:blip r:embed="rId7" cstate="print"/>
                    <a:stretch>
                      <a:fillRect/>
                    </a:stretch>
                  </pic:blipFill>
                  <pic:spPr>
                    <a:xfrm>
                      <a:off x="0" y="0"/>
                      <a:ext cx="1800000" cy="1200513"/>
                    </a:xfrm>
                    <a:prstGeom prst="rect">
                      <a:avLst/>
                    </a:prstGeom>
                  </pic:spPr>
                </pic:pic>
              </a:graphicData>
            </a:graphic>
          </wp:inline>
        </w:drawing>
      </w:r>
    </w:p>
    <w:p w:rsidR="00646A96" w:rsidRPr="005A6959" w:rsidRDefault="00150084" w:rsidP="00646A96">
      <w:pPr>
        <w:spacing w:line="276" w:lineRule="auto"/>
        <w:rPr>
          <w:rFonts w:ascii="Arial" w:hAnsi="Arial" w:cs="Arial"/>
          <w:i/>
          <w:szCs w:val="22"/>
        </w:rPr>
      </w:pPr>
      <w:r>
        <w:rPr>
          <w:rFonts w:ascii="Arial" w:hAnsi="Arial" w:cs="Arial"/>
          <w:i/>
          <w:szCs w:val="22"/>
        </w:rPr>
        <w:t xml:space="preserve">1. </w:t>
      </w:r>
      <w:r w:rsidR="00646A96" w:rsidRPr="005A6959">
        <w:rPr>
          <w:rFonts w:ascii="Arial" w:hAnsi="Arial" w:cs="Arial"/>
          <w:i/>
          <w:szCs w:val="22"/>
        </w:rPr>
        <w:t xml:space="preserve">Skördaren </w:t>
      </w:r>
      <w:proofErr w:type="spellStart"/>
      <w:r w:rsidR="00646A96" w:rsidRPr="005A6959">
        <w:rPr>
          <w:rFonts w:ascii="Arial" w:hAnsi="Arial" w:cs="Arial"/>
          <w:i/>
          <w:szCs w:val="22"/>
        </w:rPr>
        <w:t>T-Bear</w:t>
      </w:r>
      <w:proofErr w:type="spellEnd"/>
      <w:r w:rsidR="00646A96" w:rsidRPr="005A6959">
        <w:rPr>
          <w:rFonts w:ascii="Arial" w:hAnsi="Arial" w:cs="Arial"/>
          <w:i/>
          <w:szCs w:val="22"/>
        </w:rPr>
        <w:t xml:space="preserve"> från Dalsland kommer att premiärvisas på </w:t>
      </w:r>
      <w:proofErr w:type="spellStart"/>
      <w:r w:rsidR="00646A96" w:rsidRPr="005A6959">
        <w:rPr>
          <w:rFonts w:ascii="Arial" w:hAnsi="Arial" w:cs="Arial"/>
          <w:i/>
          <w:szCs w:val="22"/>
        </w:rPr>
        <w:t>SkogsElmia</w:t>
      </w:r>
      <w:proofErr w:type="spellEnd"/>
      <w:r w:rsidR="00646A96" w:rsidRPr="005A6959">
        <w:rPr>
          <w:rFonts w:ascii="Arial" w:hAnsi="Arial" w:cs="Arial"/>
          <w:i/>
          <w:szCs w:val="22"/>
        </w:rPr>
        <w:t xml:space="preserve"> nästa år.</w:t>
      </w:r>
    </w:p>
    <w:p w:rsidR="00646A96" w:rsidRPr="003F758A" w:rsidRDefault="00646A96" w:rsidP="00646A96">
      <w:pPr>
        <w:spacing w:line="276" w:lineRule="auto"/>
        <w:rPr>
          <w:rFonts w:ascii="Arial" w:hAnsi="Arial" w:cs="Arial"/>
          <w:sz w:val="22"/>
          <w:szCs w:val="22"/>
        </w:rPr>
      </w:pPr>
    </w:p>
    <w:p w:rsidR="00646A96" w:rsidRPr="003F758A" w:rsidRDefault="00C445AE" w:rsidP="00646A96">
      <w:pPr>
        <w:spacing w:line="276" w:lineRule="auto"/>
        <w:rPr>
          <w:rFonts w:ascii="Arial" w:hAnsi="Arial" w:cs="Arial"/>
          <w:sz w:val="22"/>
          <w:szCs w:val="22"/>
        </w:rPr>
      </w:pPr>
      <w:r>
        <w:rPr>
          <w:rFonts w:ascii="Arial" w:hAnsi="Arial" w:cs="Arial"/>
          <w:noProof/>
          <w:sz w:val="22"/>
          <w:szCs w:val="22"/>
          <w:lang w:eastAsia="sv-SE"/>
        </w:rPr>
        <w:drawing>
          <wp:inline distT="0" distB="0" distL="0" distR="0">
            <wp:extent cx="1800000" cy="1203158"/>
            <wp:effectExtent l="19050" t="0" r="0" b="0"/>
            <wp:docPr id="3" name="Picture 1" descr="T-Bear 4 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ear 4 low.jpg"/>
                    <pic:cNvPicPr/>
                  </pic:nvPicPr>
                  <pic:blipFill>
                    <a:blip r:embed="rId8" cstate="print"/>
                    <a:stretch>
                      <a:fillRect/>
                    </a:stretch>
                  </pic:blipFill>
                  <pic:spPr>
                    <a:xfrm>
                      <a:off x="0" y="0"/>
                      <a:ext cx="1800000" cy="1203158"/>
                    </a:xfrm>
                    <a:prstGeom prst="rect">
                      <a:avLst/>
                    </a:prstGeom>
                  </pic:spPr>
                </pic:pic>
              </a:graphicData>
            </a:graphic>
          </wp:inline>
        </w:drawing>
      </w:r>
    </w:p>
    <w:p w:rsidR="00C445AE" w:rsidRPr="005A6959" w:rsidRDefault="005A6959" w:rsidP="00646A96">
      <w:pPr>
        <w:spacing w:line="276" w:lineRule="auto"/>
        <w:rPr>
          <w:rFonts w:ascii="Arial" w:hAnsi="Arial" w:cs="Arial"/>
          <w:i/>
          <w:szCs w:val="22"/>
        </w:rPr>
      </w:pPr>
      <w:r w:rsidRPr="005A6959">
        <w:rPr>
          <w:rFonts w:ascii="Arial" w:hAnsi="Arial" w:cs="Arial"/>
          <w:i/>
          <w:szCs w:val="22"/>
        </w:rPr>
        <w:t>2.</w:t>
      </w:r>
      <w:r w:rsidR="00C445AE" w:rsidRPr="005A6959">
        <w:rPr>
          <w:rFonts w:ascii="Arial" w:hAnsi="Arial" w:cs="Arial"/>
          <w:i/>
          <w:szCs w:val="22"/>
        </w:rPr>
        <w:t xml:space="preserve"> Med ett knapptryck kan föraren justera maskinens spårvidd mellan 2,9 och 3,5 meters bredd.</w:t>
      </w:r>
    </w:p>
    <w:p w:rsidR="00C445AE" w:rsidRDefault="00C445AE" w:rsidP="00646A96">
      <w:pPr>
        <w:spacing w:line="276" w:lineRule="auto"/>
        <w:rPr>
          <w:rFonts w:ascii="Arial" w:hAnsi="Arial" w:cs="Arial"/>
          <w:sz w:val="22"/>
          <w:szCs w:val="22"/>
        </w:rPr>
      </w:pPr>
    </w:p>
    <w:p w:rsidR="00C445AE" w:rsidRDefault="00C445AE" w:rsidP="00646A96">
      <w:pPr>
        <w:spacing w:line="276" w:lineRule="auto"/>
        <w:rPr>
          <w:rFonts w:ascii="Arial" w:hAnsi="Arial" w:cs="Arial"/>
          <w:sz w:val="22"/>
          <w:szCs w:val="22"/>
        </w:rPr>
      </w:pPr>
      <w:r>
        <w:rPr>
          <w:rFonts w:ascii="Arial" w:hAnsi="Arial" w:cs="Arial"/>
          <w:noProof/>
          <w:sz w:val="22"/>
          <w:szCs w:val="22"/>
          <w:lang w:eastAsia="sv-SE"/>
        </w:rPr>
        <w:drawing>
          <wp:inline distT="0" distB="0" distL="0" distR="0">
            <wp:extent cx="1196471" cy="1800000"/>
            <wp:effectExtent l="19050" t="0" r="3679" b="0"/>
            <wp:docPr id="6" name="Picture 5" descr="Torbjorn Ericsson 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bjorn Ericsson low.jpg"/>
                    <pic:cNvPicPr/>
                  </pic:nvPicPr>
                  <pic:blipFill>
                    <a:blip r:embed="rId9" cstate="print"/>
                    <a:stretch>
                      <a:fillRect/>
                    </a:stretch>
                  </pic:blipFill>
                  <pic:spPr>
                    <a:xfrm>
                      <a:off x="0" y="0"/>
                      <a:ext cx="1196471" cy="1800000"/>
                    </a:xfrm>
                    <a:prstGeom prst="rect">
                      <a:avLst/>
                    </a:prstGeom>
                  </pic:spPr>
                </pic:pic>
              </a:graphicData>
            </a:graphic>
          </wp:inline>
        </w:drawing>
      </w:r>
    </w:p>
    <w:p w:rsidR="00646A96" w:rsidRPr="005A6959" w:rsidRDefault="005A6959" w:rsidP="00646A96">
      <w:pPr>
        <w:spacing w:line="276" w:lineRule="auto"/>
        <w:rPr>
          <w:rFonts w:ascii="Arial" w:hAnsi="Arial" w:cs="Arial"/>
          <w:i/>
          <w:szCs w:val="22"/>
        </w:rPr>
      </w:pPr>
      <w:r w:rsidRPr="005A6959">
        <w:rPr>
          <w:rFonts w:ascii="Arial" w:hAnsi="Arial" w:cs="Arial"/>
          <w:i/>
          <w:szCs w:val="22"/>
        </w:rPr>
        <w:t>3.</w:t>
      </w:r>
      <w:r w:rsidR="00646A96" w:rsidRPr="005A6959">
        <w:rPr>
          <w:rFonts w:ascii="Arial" w:hAnsi="Arial" w:cs="Arial"/>
          <w:i/>
          <w:szCs w:val="22"/>
        </w:rPr>
        <w:t xml:space="preserve"> Skogsmaskinentreprenören Torbjörn Ericsson har byggt sin maskin helt efter entreprenörens behov och önskemål. </w:t>
      </w:r>
    </w:p>
    <w:p w:rsidR="00646A96" w:rsidRPr="005A6959" w:rsidRDefault="00646A96" w:rsidP="00646A96">
      <w:pPr>
        <w:spacing w:line="276" w:lineRule="auto"/>
        <w:rPr>
          <w:rFonts w:ascii="Arial" w:hAnsi="Arial" w:cs="Arial"/>
          <w:i/>
          <w:szCs w:val="22"/>
        </w:rPr>
      </w:pPr>
      <w:proofErr w:type="spellStart"/>
      <w:proofErr w:type="gramStart"/>
      <w:r w:rsidRPr="005A6959">
        <w:rPr>
          <w:rFonts w:ascii="Arial" w:hAnsi="Arial" w:cs="Arial"/>
          <w:i/>
          <w:szCs w:val="22"/>
        </w:rPr>
        <w:t>-</w:t>
      </w:r>
      <w:proofErr w:type="gramEnd"/>
      <w:r w:rsidRPr="005A6959">
        <w:rPr>
          <w:rFonts w:ascii="Arial" w:hAnsi="Arial" w:cs="Arial"/>
          <w:i/>
          <w:szCs w:val="22"/>
        </w:rPr>
        <w:t>De</w:t>
      </w:r>
      <w:proofErr w:type="spellEnd"/>
      <w:r w:rsidRPr="005A6959">
        <w:rPr>
          <w:rFonts w:ascii="Arial" w:hAnsi="Arial" w:cs="Arial"/>
          <w:i/>
          <w:szCs w:val="22"/>
        </w:rPr>
        <w:t xml:space="preserve"> första ritningarna kritades upp på golvet i maskinhallen, säger Torbjörn.</w:t>
      </w:r>
    </w:p>
    <w:p w:rsidR="00646A96" w:rsidRPr="003F758A" w:rsidRDefault="00646A96" w:rsidP="00646A96">
      <w:pPr>
        <w:spacing w:line="276" w:lineRule="auto"/>
        <w:rPr>
          <w:rFonts w:ascii="Arial" w:hAnsi="Arial" w:cs="Arial"/>
          <w:sz w:val="22"/>
          <w:szCs w:val="22"/>
        </w:rPr>
      </w:pPr>
    </w:p>
    <w:p w:rsidR="00C445AE" w:rsidRDefault="00C445AE" w:rsidP="00646A96">
      <w:pPr>
        <w:spacing w:line="276" w:lineRule="auto"/>
        <w:rPr>
          <w:rFonts w:ascii="Arial" w:hAnsi="Arial" w:cs="Arial"/>
          <w:sz w:val="22"/>
          <w:szCs w:val="22"/>
        </w:rPr>
      </w:pPr>
      <w:r>
        <w:rPr>
          <w:rFonts w:ascii="Arial" w:hAnsi="Arial" w:cs="Arial"/>
          <w:noProof/>
          <w:sz w:val="22"/>
          <w:szCs w:val="22"/>
          <w:lang w:eastAsia="sv-SE"/>
        </w:rPr>
        <w:lastRenderedPageBreak/>
        <w:drawing>
          <wp:inline distT="0" distB="0" distL="0" distR="0">
            <wp:extent cx="1800000" cy="1203371"/>
            <wp:effectExtent l="19050" t="0" r="0" b="0"/>
            <wp:docPr id="7" name="Picture 6" descr="T-Bear 3 lå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ear 3 låg.jpg"/>
                    <pic:cNvPicPr/>
                  </pic:nvPicPr>
                  <pic:blipFill>
                    <a:blip r:embed="rId10" cstate="print"/>
                    <a:stretch>
                      <a:fillRect/>
                    </a:stretch>
                  </pic:blipFill>
                  <pic:spPr>
                    <a:xfrm>
                      <a:off x="0" y="0"/>
                      <a:ext cx="1800000" cy="1203371"/>
                    </a:xfrm>
                    <a:prstGeom prst="rect">
                      <a:avLst/>
                    </a:prstGeom>
                  </pic:spPr>
                </pic:pic>
              </a:graphicData>
            </a:graphic>
          </wp:inline>
        </w:drawing>
      </w:r>
    </w:p>
    <w:p w:rsidR="00C445AE" w:rsidRDefault="00C445AE" w:rsidP="00646A96">
      <w:pPr>
        <w:spacing w:line="276" w:lineRule="auto"/>
        <w:rPr>
          <w:rFonts w:ascii="Arial" w:hAnsi="Arial" w:cs="Arial"/>
          <w:sz w:val="22"/>
          <w:szCs w:val="22"/>
        </w:rPr>
      </w:pPr>
    </w:p>
    <w:p w:rsidR="00646A96" w:rsidRPr="005A6959" w:rsidRDefault="005A6959" w:rsidP="00646A96">
      <w:pPr>
        <w:spacing w:line="276" w:lineRule="auto"/>
        <w:rPr>
          <w:rFonts w:ascii="Arial" w:hAnsi="Arial" w:cs="Arial"/>
          <w:i/>
          <w:szCs w:val="22"/>
        </w:rPr>
      </w:pPr>
      <w:r w:rsidRPr="005A6959">
        <w:rPr>
          <w:rFonts w:ascii="Arial" w:hAnsi="Arial" w:cs="Arial"/>
          <w:i/>
          <w:szCs w:val="22"/>
        </w:rPr>
        <w:t xml:space="preserve">4. </w:t>
      </w:r>
      <w:proofErr w:type="spellStart"/>
      <w:r w:rsidR="00646A96" w:rsidRPr="005A6959">
        <w:rPr>
          <w:rFonts w:ascii="Arial" w:hAnsi="Arial" w:cs="Arial"/>
          <w:i/>
          <w:szCs w:val="22"/>
        </w:rPr>
        <w:t>T-Bear</w:t>
      </w:r>
      <w:proofErr w:type="spellEnd"/>
      <w:r w:rsidR="003F758A" w:rsidRPr="005A6959">
        <w:rPr>
          <w:rFonts w:ascii="Arial" w:hAnsi="Arial" w:cs="Arial"/>
          <w:b/>
          <w:i/>
          <w:szCs w:val="22"/>
          <w:vertAlign w:val="superscript"/>
        </w:rPr>
        <w:t xml:space="preserve"> </w:t>
      </w:r>
      <w:r w:rsidR="00646A96" w:rsidRPr="005A6959">
        <w:rPr>
          <w:rFonts w:ascii="Arial" w:hAnsi="Arial" w:cs="Arial"/>
          <w:i/>
          <w:szCs w:val="22"/>
        </w:rPr>
        <w:t>är en maskin med många kluriga detaljer. Med hjälp av en glidskena av ”ambulansmodell” kan motorhuven öppnas med ett enkelt handgrepp.</w:t>
      </w:r>
    </w:p>
    <w:p w:rsidR="00646A96" w:rsidRPr="003F758A" w:rsidRDefault="00646A96" w:rsidP="00646A96">
      <w:pPr>
        <w:spacing w:line="276" w:lineRule="auto"/>
        <w:rPr>
          <w:rFonts w:ascii="Arial" w:hAnsi="Arial" w:cs="Arial"/>
          <w:sz w:val="22"/>
          <w:szCs w:val="22"/>
        </w:rPr>
      </w:pPr>
    </w:p>
    <w:p w:rsidR="00646A96" w:rsidRPr="003F758A" w:rsidRDefault="00646A96" w:rsidP="00646A96">
      <w:pPr>
        <w:spacing w:line="276" w:lineRule="auto"/>
        <w:rPr>
          <w:rFonts w:ascii="Arial" w:hAnsi="Arial" w:cs="Arial"/>
          <w:sz w:val="22"/>
          <w:szCs w:val="22"/>
        </w:rPr>
      </w:pPr>
    </w:p>
    <w:p w:rsidR="00646A96" w:rsidRPr="003F758A" w:rsidRDefault="00646A96" w:rsidP="00646A96">
      <w:pPr>
        <w:spacing w:line="276" w:lineRule="auto"/>
        <w:rPr>
          <w:rFonts w:ascii="Arial" w:hAnsi="Arial" w:cs="Arial"/>
          <w:sz w:val="22"/>
          <w:szCs w:val="22"/>
        </w:rPr>
      </w:pPr>
    </w:p>
    <w:p w:rsidR="00646A96" w:rsidRPr="003F758A" w:rsidRDefault="00646A96" w:rsidP="00646A96">
      <w:pPr>
        <w:spacing w:line="276" w:lineRule="auto"/>
        <w:rPr>
          <w:rFonts w:ascii="Arial" w:hAnsi="Arial" w:cs="Arial"/>
          <w:b/>
          <w:sz w:val="22"/>
          <w:szCs w:val="22"/>
        </w:rPr>
      </w:pPr>
      <w:r w:rsidRPr="003F758A">
        <w:rPr>
          <w:rFonts w:ascii="Arial" w:hAnsi="Arial" w:cs="Arial"/>
          <w:b/>
          <w:sz w:val="22"/>
          <w:szCs w:val="22"/>
        </w:rPr>
        <w:t xml:space="preserve">För mer information om </w:t>
      </w:r>
      <w:proofErr w:type="spellStart"/>
      <w:r w:rsidRPr="003F758A">
        <w:rPr>
          <w:rFonts w:ascii="Arial" w:hAnsi="Arial" w:cs="Arial"/>
          <w:b/>
          <w:sz w:val="22"/>
          <w:szCs w:val="22"/>
        </w:rPr>
        <w:t>T-Bear</w:t>
      </w:r>
      <w:proofErr w:type="spellEnd"/>
      <w:r w:rsidRPr="003F758A">
        <w:rPr>
          <w:rFonts w:ascii="Arial" w:hAnsi="Arial" w:cs="Arial"/>
          <w:b/>
          <w:sz w:val="22"/>
          <w:szCs w:val="22"/>
        </w:rPr>
        <w:t>:</w:t>
      </w:r>
    </w:p>
    <w:p w:rsidR="00646A96" w:rsidRPr="003F758A" w:rsidRDefault="00646A96" w:rsidP="00646A96">
      <w:pPr>
        <w:spacing w:line="276" w:lineRule="auto"/>
        <w:rPr>
          <w:rFonts w:ascii="Arial" w:hAnsi="Arial" w:cs="Arial"/>
          <w:sz w:val="22"/>
          <w:szCs w:val="22"/>
        </w:rPr>
      </w:pPr>
      <w:r w:rsidRPr="003F758A">
        <w:rPr>
          <w:rFonts w:ascii="Arial" w:hAnsi="Arial" w:cs="Arial"/>
          <w:sz w:val="22"/>
          <w:szCs w:val="22"/>
        </w:rPr>
        <w:t xml:space="preserve">Torbjörn Ericsson, </w:t>
      </w:r>
      <w:hyperlink r:id="rId11" w:history="1">
        <w:r w:rsidRPr="003F758A">
          <w:rPr>
            <w:rStyle w:val="Hyperlink"/>
            <w:rFonts w:ascii="Arial" w:hAnsi="Arial" w:cs="Arial"/>
            <w:color w:val="auto"/>
            <w:sz w:val="22"/>
            <w:szCs w:val="22"/>
          </w:rPr>
          <w:t>te_skogsservice@spray.se</w:t>
        </w:r>
      </w:hyperlink>
    </w:p>
    <w:p w:rsidR="00646A96" w:rsidRPr="003F758A" w:rsidRDefault="00646A96" w:rsidP="00646A96">
      <w:pPr>
        <w:spacing w:line="276" w:lineRule="auto"/>
        <w:rPr>
          <w:rFonts w:ascii="Arial" w:hAnsi="Arial" w:cs="Arial"/>
          <w:sz w:val="22"/>
          <w:szCs w:val="22"/>
        </w:rPr>
      </w:pPr>
    </w:p>
    <w:p w:rsidR="00932900" w:rsidRPr="003F758A" w:rsidRDefault="00646A96" w:rsidP="00646A96">
      <w:pPr>
        <w:spacing w:line="276" w:lineRule="auto"/>
        <w:rPr>
          <w:rFonts w:ascii="Arial" w:hAnsi="Arial" w:cs="Arial"/>
          <w:sz w:val="22"/>
          <w:szCs w:val="22"/>
        </w:rPr>
      </w:pPr>
      <w:r w:rsidRPr="003F758A">
        <w:rPr>
          <w:rFonts w:ascii="Arial" w:hAnsi="Arial" w:cs="Arial"/>
          <w:b/>
          <w:sz w:val="22"/>
          <w:szCs w:val="22"/>
        </w:rPr>
        <w:t xml:space="preserve">För mer information om </w:t>
      </w:r>
      <w:proofErr w:type="spellStart"/>
      <w:r w:rsidRPr="003F758A">
        <w:rPr>
          <w:rFonts w:ascii="Arial" w:hAnsi="Arial" w:cs="Arial"/>
          <w:b/>
          <w:sz w:val="22"/>
          <w:szCs w:val="22"/>
        </w:rPr>
        <w:t>SkogsElmia</w:t>
      </w:r>
      <w:proofErr w:type="spellEnd"/>
      <w:r w:rsidRPr="003F758A">
        <w:rPr>
          <w:rFonts w:ascii="Arial" w:hAnsi="Arial" w:cs="Arial"/>
          <w:b/>
          <w:sz w:val="22"/>
          <w:szCs w:val="22"/>
        </w:rPr>
        <w:t xml:space="preserve"> 2011:</w:t>
      </w:r>
      <w:r w:rsidRPr="003F758A">
        <w:rPr>
          <w:rFonts w:ascii="Arial" w:hAnsi="Arial" w:cs="Arial"/>
          <w:sz w:val="22"/>
          <w:szCs w:val="22"/>
        </w:rPr>
        <w:t xml:space="preserve"> </w:t>
      </w:r>
    </w:p>
    <w:p w:rsidR="00646A96" w:rsidRPr="003F758A" w:rsidRDefault="00646A96" w:rsidP="00646A96">
      <w:pPr>
        <w:spacing w:line="276" w:lineRule="auto"/>
        <w:rPr>
          <w:rFonts w:ascii="Arial" w:hAnsi="Arial" w:cs="Arial"/>
          <w:sz w:val="22"/>
          <w:szCs w:val="22"/>
        </w:rPr>
      </w:pPr>
      <w:r w:rsidRPr="003F758A">
        <w:rPr>
          <w:rFonts w:ascii="Arial" w:hAnsi="Arial" w:cs="Arial"/>
          <w:sz w:val="22"/>
          <w:szCs w:val="22"/>
        </w:rPr>
        <w:t xml:space="preserve">Per Jonsson, </w:t>
      </w:r>
      <w:hyperlink r:id="rId12" w:history="1">
        <w:r w:rsidRPr="003F758A">
          <w:rPr>
            <w:rStyle w:val="Hyperlink"/>
            <w:rFonts w:ascii="Arial" w:hAnsi="Arial" w:cs="Arial"/>
            <w:color w:val="auto"/>
            <w:sz w:val="22"/>
            <w:szCs w:val="22"/>
          </w:rPr>
          <w:t>per.jonsson@elmia.se</w:t>
        </w:r>
      </w:hyperlink>
      <w:r w:rsidRPr="003F758A">
        <w:rPr>
          <w:rFonts w:ascii="Arial" w:hAnsi="Arial" w:cs="Arial"/>
          <w:sz w:val="22"/>
          <w:szCs w:val="22"/>
        </w:rPr>
        <w:t xml:space="preserve">, </w:t>
      </w:r>
      <w:proofErr w:type="spellStart"/>
      <w:r w:rsidRPr="003F758A">
        <w:rPr>
          <w:rFonts w:ascii="Arial" w:hAnsi="Arial" w:cs="Arial"/>
          <w:sz w:val="22"/>
          <w:szCs w:val="22"/>
        </w:rPr>
        <w:t>tel</w:t>
      </w:r>
      <w:proofErr w:type="spellEnd"/>
      <w:r w:rsidRPr="003F758A">
        <w:rPr>
          <w:rFonts w:ascii="Arial" w:hAnsi="Arial" w:cs="Arial"/>
          <w:sz w:val="22"/>
          <w:szCs w:val="22"/>
        </w:rPr>
        <w:t xml:space="preserve"> 036-15 21 93</w:t>
      </w:r>
    </w:p>
    <w:p w:rsidR="00743DEA" w:rsidRPr="003F758A" w:rsidRDefault="00743DEA" w:rsidP="0026323E">
      <w:pPr>
        <w:spacing w:line="276" w:lineRule="auto"/>
        <w:rPr>
          <w:rFonts w:ascii="Arial" w:hAnsi="Arial" w:cs="Arial"/>
          <w:sz w:val="22"/>
          <w:szCs w:val="22"/>
        </w:rPr>
      </w:pPr>
    </w:p>
    <w:sectPr w:rsidR="00743DEA" w:rsidRPr="003F758A" w:rsidSect="00804A64">
      <w:headerReference w:type="default" r:id="rId13"/>
      <w:footerReference w:type="default" r:id="rId14"/>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81C" w:rsidRDefault="00BD181C">
      <w:r>
        <w:separator/>
      </w:r>
    </w:p>
  </w:endnote>
  <w:endnote w:type="continuationSeparator" w:id="0">
    <w:p w:rsidR="00BD181C" w:rsidRDefault="00BD1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99" w:rsidRDefault="00DD0C99" w:rsidP="0015150F">
    <w:pPr>
      <w:rPr>
        <w:rFonts w:ascii="Arial" w:hAnsi="Arial"/>
      </w:rPr>
    </w:pPr>
    <w:r>
      <w:rPr>
        <w:rFonts w:ascii="Arial" w:hAnsi="Arial"/>
      </w:rPr>
      <w:t xml:space="preserve">____________________________________________________________________________________ </w:t>
    </w:r>
  </w:p>
  <w:p w:rsidR="00DD0C99" w:rsidRDefault="00DD0C99"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DD0C99" w:rsidRPr="002506AF" w:rsidRDefault="00DD0C99" w:rsidP="0015150F">
    <w:pPr>
      <w:rPr>
        <w:rFonts w:ascii="Arial" w:hAnsi="Arial"/>
        <w:b/>
        <w:i/>
      </w:rPr>
    </w:pPr>
    <w:r>
      <w:rPr>
        <w:rFonts w:ascii="Arial" w:hAnsi="Arial"/>
      </w:rPr>
      <w:t>Elmia AB, Box 6066, SE-550 06 Jönköping, Sweden, Tel: +46 36 15 20 00, Fax: +46 36 16 46 92</w:t>
    </w:r>
    <w:r>
      <w:rPr>
        <w:rFonts w:ascii="Arial" w:hAnsi="Arial"/>
      </w:rPr>
      <w:br/>
    </w:r>
    <w:r>
      <w:rPr>
        <w:rFonts w:ascii="Arial" w:hAnsi="Arial"/>
        <w:i/>
      </w:rPr>
      <w:t xml:space="preserve">För mer information: Per Jonsson, projektledare. </w:t>
    </w:r>
    <w:hyperlink r:id="rId1" w:history="1">
      <w:r w:rsidRPr="0017446F">
        <w:rPr>
          <w:rStyle w:val="Hyperlink"/>
          <w:rFonts w:ascii="Arial" w:hAnsi="Arial"/>
          <w:i/>
        </w:rPr>
        <w:t>per.jonsson@elmia.se</w:t>
      </w:r>
    </w:hyperlink>
    <w:r>
      <w:rPr>
        <w:rFonts w:ascii="Arial" w:hAnsi="Arial"/>
        <w:i/>
      </w:rPr>
      <w:t xml:space="preserve">. </w:t>
    </w:r>
    <w:r w:rsidR="007C6933">
      <w:rPr>
        <w:rFonts w:ascii="Arial" w:hAnsi="Arial"/>
        <w:b/>
      </w:rPr>
      <w:t>Artiklar</w:t>
    </w:r>
    <w:r>
      <w:rPr>
        <w:rFonts w:ascii="Arial" w:hAnsi="Arial"/>
        <w:b/>
      </w:rPr>
      <w:t xml:space="preserve"> och bild</w:t>
    </w:r>
    <w:r w:rsidR="007C6933">
      <w:rPr>
        <w:rFonts w:ascii="Arial" w:hAnsi="Arial"/>
        <w:b/>
      </w:rPr>
      <w:t>er</w:t>
    </w:r>
    <w:r w:rsidRPr="002506AF">
      <w:rPr>
        <w:rFonts w:ascii="Arial" w:hAnsi="Arial"/>
        <w:b/>
      </w:rPr>
      <w:t xml:space="preserve"> finns att ladda ner från</w:t>
    </w:r>
    <w:r w:rsidRPr="002506AF">
      <w:rPr>
        <w:rFonts w:ascii="Arial" w:hAnsi="Arial"/>
        <w:b/>
        <w:i/>
      </w:rPr>
      <w:t xml:space="preserve"> </w:t>
    </w:r>
    <w:proofErr w:type="spellStart"/>
    <w:r w:rsidRPr="002506AF">
      <w:rPr>
        <w:rFonts w:ascii="Arial" w:hAnsi="Arial"/>
        <w:b/>
      </w:rPr>
      <w:t>www.elmia.se/</w:t>
    </w:r>
    <w:r>
      <w:rPr>
        <w:rFonts w:ascii="Arial" w:hAnsi="Arial"/>
        <w:b/>
      </w:rPr>
      <w:t>skogselmia</w:t>
    </w:r>
    <w:proofErr w:type="spellEnd"/>
    <w:r w:rsidRPr="002506AF">
      <w:rPr>
        <w:rFonts w:ascii="Arial" w:hAnsi="Arial"/>
        <w:b/>
      </w:rPr>
      <w:t xml:space="preserve">, klicka på </w:t>
    </w:r>
    <w:r>
      <w:rPr>
        <w:rFonts w:ascii="Arial" w:hAnsi="Arial"/>
        <w:b/>
      </w:rPr>
      <w:t>fliken ”</w:t>
    </w:r>
    <w:r w:rsidR="007C6933">
      <w:rPr>
        <w:rFonts w:ascii="Arial" w:hAnsi="Arial"/>
        <w:b/>
      </w:rPr>
      <w:t xml:space="preserve">För </w:t>
    </w:r>
    <w:r w:rsidRPr="002506AF">
      <w:rPr>
        <w:rFonts w:ascii="Arial" w:hAnsi="Arial"/>
        <w:b/>
      </w:rPr>
      <w:t>press”</w:t>
    </w:r>
    <w:r>
      <w:rPr>
        <w:rFonts w:ascii="Arial" w:hAnsi="Arial"/>
        <w:b/>
        <w:i/>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81C" w:rsidRDefault="00BD181C">
      <w:r>
        <w:separator/>
      </w:r>
    </w:p>
  </w:footnote>
  <w:footnote w:type="continuationSeparator" w:id="0">
    <w:p w:rsidR="00BD181C" w:rsidRDefault="00BD1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99" w:rsidRDefault="00ED5025" w:rsidP="0015150F">
    <w:pPr>
      <w:pStyle w:val="Header"/>
      <w:jc w:val="right"/>
    </w:pPr>
    <w:r>
      <w:rPr>
        <w:noProof/>
        <w:lang w:eastAsia="sv-SE"/>
      </w:rPr>
      <w:drawing>
        <wp:inline distT="0" distB="0" distL="0" distR="0">
          <wp:extent cx="1657350" cy="1562100"/>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657350" cy="1562100"/>
                  </a:xfrm>
                  <a:prstGeom prst="rect">
                    <a:avLst/>
                  </a:prstGeom>
                  <a:noFill/>
                  <a:ln w="9525">
                    <a:noFill/>
                    <a:miter lim="800000"/>
                    <a:headEnd/>
                    <a:tailEnd/>
                  </a:ln>
                </pic:spPr>
              </pic:pic>
            </a:graphicData>
          </a:graphic>
        </wp:inline>
      </w:drawing>
    </w:r>
    <w:r w:rsidR="00DD0C99">
      <w:t xml:space="preserve"> </w:t>
    </w:r>
  </w:p>
  <w:p w:rsidR="00DD0C99" w:rsidRPr="002101C4" w:rsidRDefault="00DD0C99" w:rsidP="0015150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rsids>
    <w:rsidRoot w:val="008B5E54"/>
    <w:rsid w:val="00082793"/>
    <w:rsid w:val="0009582B"/>
    <w:rsid w:val="000E5614"/>
    <w:rsid w:val="00110B08"/>
    <w:rsid w:val="001303BB"/>
    <w:rsid w:val="00132793"/>
    <w:rsid w:val="00150084"/>
    <w:rsid w:val="0015150F"/>
    <w:rsid w:val="00217B9C"/>
    <w:rsid w:val="0026323E"/>
    <w:rsid w:val="0028661A"/>
    <w:rsid w:val="002B49E9"/>
    <w:rsid w:val="002C3186"/>
    <w:rsid w:val="003041E9"/>
    <w:rsid w:val="00332FD6"/>
    <w:rsid w:val="003F50D5"/>
    <w:rsid w:val="003F758A"/>
    <w:rsid w:val="00406E1B"/>
    <w:rsid w:val="004401BE"/>
    <w:rsid w:val="00460CDF"/>
    <w:rsid w:val="004E2AAA"/>
    <w:rsid w:val="00574B39"/>
    <w:rsid w:val="005A6959"/>
    <w:rsid w:val="006177D2"/>
    <w:rsid w:val="006453C7"/>
    <w:rsid w:val="00646A96"/>
    <w:rsid w:val="006851D7"/>
    <w:rsid w:val="00743DEA"/>
    <w:rsid w:val="00744B4E"/>
    <w:rsid w:val="00766AC7"/>
    <w:rsid w:val="007B0680"/>
    <w:rsid w:val="007C6933"/>
    <w:rsid w:val="007F7A53"/>
    <w:rsid w:val="00804A64"/>
    <w:rsid w:val="00861BAB"/>
    <w:rsid w:val="008631F3"/>
    <w:rsid w:val="008B5E54"/>
    <w:rsid w:val="008E322C"/>
    <w:rsid w:val="009220DD"/>
    <w:rsid w:val="00932900"/>
    <w:rsid w:val="00944926"/>
    <w:rsid w:val="00963B20"/>
    <w:rsid w:val="009920FC"/>
    <w:rsid w:val="00A340EB"/>
    <w:rsid w:val="00A51D58"/>
    <w:rsid w:val="00A564F3"/>
    <w:rsid w:val="00A570BB"/>
    <w:rsid w:val="00AB11AA"/>
    <w:rsid w:val="00AB2FC0"/>
    <w:rsid w:val="00B07931"/>
    <w:rsid w:val="00B431BA"/>
    <w:rsid w:val="00BA0795"/>
    <w:rsid w:val="00BB3245"/>
    <w:rsid w:val="00BD181C"/>
    <w:rsid w:val="00BE1DED"/>
    <w:rsid w:val="00BE3E0A"/>
    <w:rsid w:val="00C445AE"/>
    <w:rsid w:val="00C47712"/>
    <w:rsid w:val="00C544AA"/>
    <w:rsid w:val="00D27905"/>
    <w:rsid w:val="00DC096A"/>
    <w:rsid w:val="00DD0C99"/>
    <w:rsid w:val="00E946F9"/>
    <w:rsid w:val="00E95D74"/>
    <w:rsid w:val="00EB5EFB"/>
    <w:rsid w:val="00ED5025"/>
    <w:rsid w:val="00F014BE"/>
    <w:rsid w:val="00F41AED"/>
    <w:rsid w:val="00F60C3B"/>
    <w:rsid w:val="00F864CC"/>
    <w:rsid w:val="00FA3B77"/>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 w:type="paragraph" w:styleId="ListParagraph">
    <w:name w:val="List Paragraph"/>
    <w:basedOn w:val="Normal"/>
    <w:uiPriority w:val="34"/>
    <w:qFormat/>
    <w:rsid w:val="00150084"/>
    <w:pPr>
      <w:ind w:left="720"/>
      <w:contextualSpacing/>
    </w:p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er.jonsson@elmia.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_skogsservice@spray.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er.jonsson@elm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483</Words>
  <Characters>2782</Characters>
  <Application>Microsoft Office Word</Application>
  <DocSecurity>0</DocSecurity>
  <Lines>23</Lines>
  <Paragraphs>6</Paragraphs>
  <ScaleCrop>false</ScaleCrop>
  <Company>HP</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aalm</dc:creator>
  <cp:lastModifiedBy>valbert</cp:lastModifiedBy>
  <cp:revision>6</cp:revision>
  <cp:lastPrinted>2010-08-25T07:25:00Z</cp:lastPrinted>
  <dcterms:created xsi:type="dcterms:W3CDTF">2010-08-24T12:24:00Z</dcterms:created>
  <dcterms:modified xsi:type="dcterms:W3CDTF">2010-08-25T09:14:00Z</dcterms:modified>
</cp:coreProperties>
</file>