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4BF0D107" w:rsidR="00EB76D5" w:rsidRPr="00264FEC" w:rsidRDefault="00430D3E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Ford Transit</w:t>
      </w:r>
      <w:r w:rsidR="001A3C84">
        <w:rPr>
          <w:b/>
          <w:sz w:val="40"/>
          <w:szCs w:val="32"/>
        </w:rPr>
        <w:t xml:space="preserve"> världens mest sålda transportbil </w:t>
      </w:r>
      <w:r w:rsidR="00FD7443">
        <w:rPr>
          <w:b/>
          <w:sz w:val="40"/>
          <w:szCs w:val="32"/>
        </w:rPr>
        <w:t>2015</w:t>
      </w:r>
    </w:p>
    <w:p w14:paraId="24820AEA" w14:textId="77777777" w:rsidR="00EB76D5" w:rsidRDefault="00EB76D5" w:rsidP="00077065">
      <w:pPr>
        <w:spacing w:line="276" w:lineRule="auto"/>
      </w:pPr>
    </w:p>
    <w:p w14:paraId="5E91B1A4" w14:textId="6BE35F0E" w:rsidR="00F01E89" w:rsidRDefault="00AE1EA7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Nu står det klart vilken som var världens mest sålda transportbil under 2015. Med</w:t>
      </w:r>
      <w:r w:rsidR="001A3C84">
        <w:rPr>
          <w:rFonts w:ascii="Helvetica" w:hAnsi="Helvetica"/>
          <w:b/>
          <w:sz w:val="22"/>
        </w:rPr>
        <w:t xml:space="preserve"> 400 000</w:t>
      </w:r>
      <w:r>
        <w:rPr>
          <w:rFonts w:ascii="Helvetica" w:hAnsi="Helvetica"/>
          <w:b/>
          <w:sz w:val="22"/>
        </w:rPr>
        <w:t xml:space="preserve"> registrerade</w:t>
      </w:r>
      <w:r w:rsidR="001A3C84">
        <w:rPr>
          <w:rFonts w:ascii="Helvetica" w:hAnsi="Helvetica"/>
          <w:b/>
          <w:sz w:val="22"/>
        </w:rPr>
        <w:t xml:space="preserve"> nya exemplar </w:t>
      </w:r>
      <w:r>
        <w:rPr>
          <w:rFonts w:ascii="Helvetica" w:hAnsi="Helvetica"/>
          <w:b/>
          <w:sz w:val="22"/>
        </w:rPr>
        <w:t xml:space="preserve">är det </w:t>
      </w:r>
      <w:r w:rsidR="001A3C84">
        <w:rPr>
          <w:rFonts w:ascii="Helvetica" w:hAnsi="Helvetica"/>
          <w:b/>
          <w:sz w:val="22"/>
        </w:rPr>
        <w:t>Ford Transit</w:t>
      </w:r>
      <w:r>
        <w:rPr>
          <w:rFonts w:ascii="Helvetica" w:hAnsi="Helvetica"/>
          <w:b/>
          <w:sz w:val="22"/>
        </w:rPr>
        <w:t xml:space="preserve"> som tar åt sig titeln</w:t>
      </w:r>
      <w:r w:rsidR="0056587F">
        <w:rPr>
          <w:rFonts w:ascii="Helvetica" w:hAnsi="Helvetica"/>
          <w:b/>
          <w:sz w:val="22"/>
        </w:rPr>
        <w:t>.</w:t>
      </w:r>
      <w:r w:rsidR="00F01E89">
        <w:rPr>
          <w:rFonts w:ascii="Helvetica" w:hAnsi="Helvetica"/>
          <w:b/>
          <w:sz w:val="22"/>
        </w:rPr>
        <w:t xml:space="preserve"> Ford har medvetet valt att satsa på tillverkning av globalt användbara transportbilar – vilket företaget nu ser resultatet av.</w:t>
      </w:r>
    </w:p>
    <w:p w14:paraId="3C4BEC34" w14:textId="77777777" w:rsidR="00FC2059" w:rsidRDefault="00FC2059" w:rsidP="00D731A2">
      <w:pPr>
        <w:spacing w:line="276" w:lineRule="auto"/>
        <w:rPr>
          <w:rFonts w:ascii="Georgia" w:hAnsi="Georgia"/>
          <w:sz w:val="22"/>
        </w:rPr>
      </w:pPr>
    </w:p>
    <w:p w14:paraId="7281CF3D" w14:textId="2D085E78" w:rsidR="00DD138D" w:rsidRDefault="00DD138D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Transportbilsföretag runt om i världen</w:t>
      </w:r>
      <w:r w:rsidR="00CE500B">
        <w:rPr>
          <w:rFonts w:ascii="Georgia" w:hAnsi="Georgia"/>
          <w:sz w:val="22"/>
        </w:rPr>
        <w:t xml:space="preserve"> väljer Ford allt oftare</w:t>
      </w:r>
      <w:r w:rsidR="00397A51">
        <w:rPr>
          <w:rFonts w:ascii="Georgia" w:hAnsi="Georgia"/>
          <w:sz w:val="22"/>
        </w:rPr>
        <w:t xml:space="preserve">. </w:t>
      </w:r>
      <w:r w:rsidR="000B112E">
        <w:rPr>
          <w:rFonts w:ascii="Georgia" w:hAnsi="Georgia"/>
          <w:sz w:val="22"/>
        </w:rPr>
        <w:t>Ford Transit är den modell som säljer mest,</w:t>
      </w:r>
      <w:r w:rsidR="00397A51">
        <w:rPr>
          <w:rFonts w:ascii="Georgia" w:hAnsi="Georgia"/>
          <w:sz w:val="22"/>
        </w:rPr>
        <w:t xml:space="preserve"> och med</w:t>
      </w:r>
      <w:r w:rsidR="009E2C02">
        <w:rPr>
          <w:rFonts w:ascii="Georgia" w:hAnsi="Georgia"/>
          <w:sz w:val="22"/>
        </w:rPr>
        <w:t xml:space="preserve"> 400 000 registrerade bilar </w:t>
      </w:r>
      <w:r w:rsidR="00AE1EA7">
        <w:rPr>
          <w:rFonts w:ascii="Georgia" w:hAnsi="Georgia"/>
          <w:sz w:val="22"/>
        </w:rPr>
        <w:t xml:space="preserve">är </w:t>
      </w:r>
      <w:r w:rsidR="000B112E">
        <w:rPr>
          <w:rFonts w:ascii="Georgia" w:hAnsi="Georgia"/>
          <w:sz w:val="22"/>
        </w:rPr>
        <w:t>Transit-familjen</w:t>
      </w:r>
      <w:r w:rsidR="00397A51">
        <w:rPr>
          <w:rFonts w:ascii="Georgia" w:hAnsi="Georgia"/>
          <w:sz w:val="22"/>
        </w:rPr>
        <w:t xml:space="preserve"> världens mest sålda transportbil</w:t>
      </w:r>
      <w:r w:rsidR="00AE1EA7" w:rsidRPr="00AE1EA7">
        <w:rPr>
          <w:rFonts w:ascii="Georgia" w:hAnsi="Georgia"/>
          <w:sz w:val="22"/>
        </w:rPr>
        <w:t xml:space="preserve"> </w:t>
      </w:r>
      <w:r w:rsidR="00AE1EA7">
        <w:rPr>
          <w:rFonts w:ascii="Georgia" w:hAnsi="Georgia"/>
          <w:sz w:val="22"/>
        </w:rPr>
        <w:t>2015</w:t>
      </w:r>
      <w:r w:rsidR="00397A51">
        <w:rPr>
          <w:rFonts w:ascii="Georgia" w:hAnsi="Georgia"/>
          <w:sz w:val="22"/>
        </w:rPr>
        <w:t>.</w:t>
      </w:r>
    </w:p>
    <w:p w14:paraId="78F84B12" w14:textId="77777777" w:rsidR="00DD138D" w:rsidRDefault="00DD138D" w:rsidP="00D731A2">
      <w:pPr>
        <w:spacing w:line="276" w:lineRule="auto"/>
        <w:rPr>
          <w:rFonts w:ascii="Georgia" w:hAnsi="Georgia"/>
          <w:sz w:val="22"/>
        </w:rPr>
      </w:pPr>
    </w:p>
    <w:p w14:paraId="47B1663D" w14:textId="357A2A52" w:rsidR="00FC2059" w:rsidRDefault="00FC2059" w:rsidP="00FC2059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 w:rsidRPr="00FC2059">
        <w:rPr>
          <w:rFonts w:ascii="Georgia" w:hAnsi="Georgia"/>
          <w:sz w:val="22"/>
        </w:rPr>
        <w:t>Vi är</w:t>
      </w:r>
      <w:r w:rsidR="00397A51">
        <w:rPr>
          <w:rFonts w:ascii="Georgia" w:hAnsi="Georgia"/>
          <w:sz w:val="22"/>
        </w:rPr>
        <w:t xml:space="preserve"> ständigt</w:t>
      </w:r>
      <w:r w:rsidRPr="00FC2059">
        <w:rPr>
          <w:rFonts w:ascii="Georgia" w:hAnsi="Georgia"/>
          <w:sz w:val="22"/>
        </w:rPr>
        <w:t xml:space="preserve"> fokuserade </w:t>
      </w:r>
      <w:r w:rsidR="00DA5E45">
        <w:rPr>
          <w:rFonts w:ascii="Georgia" w:hAnsi="Georgia"/>
          <w:sz w:val="22"/>
        </w:rPr>
        <w:t>på att utveckla vår</w:t>
      </w:r>
      <w:r w:rsidR="00C71D6D">
        <w:rPr>
          <w:rFonts w:ascii="Georgia" w:hAnsi="Georgia"/>
          <w:sz w:val="22"/>
        </w:rPr>
        <w:t xml:space="preserve"> </w:t>
      </w:r>
      <w:r w:rsidR="002B3672">
        <w:rPr>
          <w:rFonts w:ascii="Georgia" w:hAnsi="Georgia"/>
          <w:sz w:val="22"/>
        </w:rPr>
        <w:t xml:space="preserve">globala </w:t>
      </w:r>
      <w:r w:rsidR="00DA5E45">
        <w:rPr>
          <w:rFonts w:ascii="Georgia" w:hAnsi="Georgia"/>
          <w:sz w:val="22"/>
        </w:rPr>
        <w:t xml:space="preserve">ställning </w:t>
      </w:r>
      <w:r w:rsidR="00C71D6D">
        <w:rPr>
          <w:rFonts w:ascii="Georgia" w:hAnsi="Georgia"/>
          <w:sz w:val="22"/>
        </w:rPr>
        <w:t xml:space="preserve">inom transportbilssegmentet. </w:t>
      </w:r>
      <w:r w:rsidR="00397A51">
        <w:rPr>
          <w:rFonts w:ascii="Georgia" w:hAnsi="Georgia"/>
          <w:sz w:val="22"/>
        </w:rPr>
        <w:t>Vi</w:t>
      </w:r>
      <w:r w:rsidR="002B3672">
        <w:rPr>
          <w:rFonts w:ascii="Georgia" w:hAnsi="Georgia"/>
          <w:sz w:val="22"/>
        </w:rPr>
        <w:t xml:space="preserve"> har satsat på att utveckla en arkitektur och </w:t>
      </w:r>
      <w:r w:rsidR="00795831">
        <w:rPr>
          <w:rFonts w:ascii="Georgia" w:hAnsi="Georgia"/>
          <w:sz w:val="22"/>
        </w:rPr>
        <w:t>funktion</w:t>
      </w:r>
      <w:r w:rsidR="002B3672">
        <w:rPr>
          <w:rFonts w:ascii="Georgia" w:hAnsi="Georgia"/>
          <w:sz w:val="22"/>
        </w:rPr>
        <w:t xml:space="preserve"> för </w:t>
      </w:r>
      <w:r w:rsidR="00F01E89">
        <w:rPr>
          <w:rFonts w:ascii="Georgia" w:hAnsi="Georgia"/>
          <w:sz w:val="22"/>
        </w:rPr>
        <w:t>transportbilsmodeller</w:t>
      </w:r>
      <w:r w:rsidR="002B3672">
        <w:rPr>
          <w:rFonts w:ascii="Georgia" w:hAnsi="Georgia"/>
          <w:sz w:val="22"/>
        </w:rPr>
        <w:t xml:space="preserve"> som ska vara gångbar över hela världen – som sedan kan anpassas för regionala behov om </w:t>
      </w:r>
      <w:r w:rsidR="00DA5E45">
        <w:rPr>
          <w:rFonts w:ascii="Georgia" w:hAnsi="Georgia"/>
          <w:sz w:val="22"/>
        </w:rPr>
        <w:t>så</w:t>
      </w:r>
      <w:r w:rsidR="002B3672">
        <w:rPr>
          <w:rFonts w:ascii="Georgia" w:hAnsi="Georgia"/>
          <w:sz w:val="22"/>
        </w:rPr>
        <w:t xml:space="preserve"> behövs, säger Raj Nair, global produktchef på Ford.</w:t>
      </w:r>
    </w:p>
    <w:p w14:paraId="2E23BA76" w14:textId="77777777" w:rsidR="00AB4DA3" w:rsidRDefault="00AB4DA3" w:rsidP="002B3672">
      <w:pPr>
        <w:spacing w:line="276" w:lineRule="auto"/>
        <w:rPr>
          <w:rFonts w:ascii="Georgia" w:hAnsi="Georgia"/>
          <w:sz w:val="22"/>
        </w:rPr>
      </w:pPr>
    </w:p>
    <w:p w14:paraId="51E9289B" w14:textId="040EE6B5" w:rsidR="00620CBE" w:rsidRPr="00297F7D" w:rsidRDefault="00620CBE" w:rsidP="00620CBE">
      <w:pPr>
        <w:spacing w:line="276" w:lineRule="auto"/>
        <w:rPr>
          <w:rFonts w:ascii="Georgia" w:hAnsi="Georgia"/>
          <w:b/>
          <w:color w:val="000000" w:themeColor="text1"/>
          <w:sz w:val="22"/>
          <w:szCs w:val="22"/>
        </w:rPr>
      </w:pPr>
      <w:r w:rsidRPr="00297F7D">
        <w:rPr>
          <w:rFonts w:ascii="Georgia" w:hAnsi="Georgia"/>
          <w:b/>
          <w:color w:val="000000" w:themeColor="text1"/>
          <w:sz w:val="22"/>
          <w:szCs w:val="22"/>
        </w:rPr>
        <w:t>Ford</w:t>
      </w:r>
      <w:r w:rsidR="00AE1EA7">
        <w:rPr>
          <w:rFonts w:ascii="Georgia" w:hAnsi="Georgia"/>
          <w:b/>
          <w:color w:val="000000" w:themeColor="text1"/>
          <w:sz w:val="22"/>
          <w:szCs w:val="22"/>
        </w:rPr>
        <w:t>s</w:t>
      </w:r>
      <w:r w:rsidRPr="00297F7D">
        <w:rPr>
          <w:rFonts w:ascii="Georgia" w:hAnsi="Georgia"/>
          <w:b/>
          <w:color w:val="000000" w:themeColor="text1"/>
          <w:sz w:val="22"/>
          <w:szCs w:val="22"/>
        </w:rPr>
        <w:t xml:space="preserve"> transportbilar i topp på svenska marknaden</w:t>
      </w:r>
    </w:p>
    <w:p w14:paraId="78C79121" w14:textId="7A24EC6F" w:rsidR="00620CBE" w:rsidRPr="00297F7D" w:rsidRDefault="00620CBE" w:rsidP="00620CBE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På den svenska marknaden placerar sig Fords transportbilar på en andraplats med en marknadsandel på 21,6 </w:t>
      </w:r>
      <w:r w:rsidR="00B641A2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procent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mätt i september, st</w:t>
      </w:r>
      <w:r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rax efter Volkswagen med 26,5 </w:t>
      </w:r>
      <w:r w:rsidR="00B641A2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procent.</w:t>
      </w:r>
      <w:bookmarkStart w:id="0" w:name="_GoBack"/>
      <w:bookmarkEnd w:id="0"/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Ford Transit </w:t>
      </w:r>
      <w:proofErr w:type="spellStart"/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Connect</w:t>
      </w:r>
      <w:proofErr w:type="spellEnd"/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är den modell som ökar mest 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både på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ordertecknade enheter (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upp 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49,6 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procent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jämfört med förgående år), 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och på</w:t>
      </w:r>
      <w:r w:rsidR="00AE1EA7"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registreringar (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upp 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36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,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4 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procent</w:t>
      </w:r>
      <w:r w:rsidRPr="00297F7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jämfört med förgående år).</w:t>
      </w:r>
    </w:p>
    <w:p w14:paraId="3EE0D21B" w14:textId="77777777" w:rsidR="00620CBE" w:rsidRDefault="00620CBE" w:rsidP="002B3672">
      <w:pPr>
        <w:spacing w:line="276" w:lineRule="auto"/>
        <w:rPr>
          <w:rFonts w:ascii="Georgia" w:hAnsi="Georgia"/>
          <w:sz w:val="22"/>
        </w:rPr>
      </w:pPr>
    </w:p>
    <w:p w14:paraId="6975A280" w14:textId="3E2DB65C" w:rsidR="00AB4DA3" w:rsidRPr="00620CBE" w:rsidRDefault="00297F7D" w:rsidP="00620CBE">
      <w:pPr>
        <w:spacing w:line="276" w:lineRule="auto"/>
        <w:rPr>
          <w:rFonts w:ascii="Georgia" w:hAnsi="Georgia"/>
          <w:b/>
          <w:color w:val="000000" w:themeColor="text1"/>
          <w:sz w:val="22"/>
          <w:szCs w:val="22"/>
        </w:rPr>
      </w:pPr>
      <w:r w:rsidRPr="00620CBE">
        <w:rPr>
          <w:rFonts w:ascii="Georgia" w:hAnsi="Georgia"/>
          <w:b/>
          <w:color w:val="000000" w:themeColor="text1"/>
          <w:sz w:val="22"/>
          <w:szCs w:val="22"/>
        </w:rPr>
        <w:t xml:space="preserve">Ford </w:t>
      </w:r>
      <w:r w:rsidR="00DD138D" w:rsidRPr="00620CBE">
        <w:rPr>
          <w:rFonts w:ascii="Georgia" w:hAnsi="Georgia"/>
          <w:b/>
          <w:color w:val="000000" w:themeColor="text1"/>
          <w:sz w:val="22"/>
          <w:szCs w:val="22"/>
        </w:rPr>
        <w:t xml:space="preserve">Transit </w:t>
      </w:r>
      <w:r w:rsidRPr="00620CBE">
        <w:rPr>
          <w:rFonts w:ascii="Georgia" w:hAnsi="Georgia"/>
          <w:b/>
          <w:color w:val="000000" w:themeColor="text1"/>
          <w:sz w:val="22"/>
          <w:szCs w:val="22"/>
        </w:rPr>
        <w:t xml:space="preserve">försedd med </w:t>
      </w:r>
      <w:proofErr w:type="spellStart"/>
      <w:r w:rsidR="00620CBE">
        <w:rPr>
          <w:rFonts w:ascii="Georgia" w:hAnsi="Georgia"/>
          <w:b/>
          <w:color w:val="000000" w:themeColor="text1"/>
          <w:sz w:val="22"/>
          <w:szCs w:val="22"/>
        </w:rPr>
        <w:t>EcoBlue</w:t>
      </w:r>
      <w:proofErr w:type="spellEnd"/>
      <w:r w:rsidR="00620CBE">
        <w:rPr>
          <w:rFonts w:ascii="Georgia" w:hAnsi="Georgia"/>
          <w:b/>
          <w:color w:val="000000" w:themeColor="text1"/>
          <w:sz w:val="22"/>
          <w:szCs w:val="22"/>
        </w:rPr>
        <w:t>-</w:t>
      </w:r>
      <w:r w:rsidR="00DD138D" w:rsidRPr="00620CBE">
        <w:rPr>
          <w:rFonts w:ascii="Georgia" w:hAnsi="Georgia"/>
          <w:b/>
          <w:color w:val="000000" w:themeColor="text1"/>
          <w:sz w:val="22"/>
          <w:szCs w:val="22"/>
        </w:rPr>
        <w:t>diesel</w:t>
      </w:r>
      <w:r w:rsidRPr="00620CBE">
        <w:rPr>
          <w:rFonts w:ascii="Georgia" w:hAnsi="Georgia"/>
          <w:b/>
          <w:color w:val="000000" w:themeColor="text1"/>
          <w:sz w:val="22"/>
          <w:szCs w:val="22"/>
        </w:rPr>
        <w:t>motor</w:t>
      </w:r>
      <w:r w:rsidR="00DD138D" w:rsidRPr="00620CBE">
        <w:rPr>
          <w:rFonts w:ascii="Georgia" w:hAnsi="Georgia"/>
          <w:b/>
          <w:color w:val="000000" w:themeColor="text1"/>
          <w:sz w:val="22"/>
          <w:szCs w:val="22"/>
        </w:rPr>
        <w:t xml:space="preserve"> </w:t>
      </w:r>
    </w:p>
    <w:p w14:paraId="2BBADF8E" w14:textId="015B389E" w:rsidR="00DD138D" w:rsidRPr="00620CBE" w:rsidRDefault="00297F7D" w:rsidP="00620CBE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 w:rsidRPr="00620CBE">
        <w:rPr>
          <w:rFonts w:ascii="Georgia" w:hAnsi="Georgia"/>
          <w:color w:val="000000" w:themeColor="text1"/>
          <w:sz w:val="22"/>
          <w:szCs w:val="22"/>
        </w:rPr>
        <w:t xml:space="preserve">Tidigare i år presenterades nya Ford Transit och Transit Custom, </w:t>
      </w:r>
      <w:r w:rsidR="00AE1EA7">
        <w:rPr>
          <w:rFonts w:ascii="Georgia" w:hAnsi="Georgia"/>
          <w:color w:val="000000" w:themeColor="text1"/>
          <w:sz w:val="22"/>
          <w:szCs w:val="22"/>
        </w:rPr>
        <w:t>med</w:t>
      </w:r>
      <w:r w:rsidR="00AE1EA7" w:rsidRPr="00620CB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620CBE">
        <w:rPr>
          <w:rFonts w:ascii="Georgia" w:hAnsi="Georgia"/>
          <w:color w:val="000000" w:themeColor="text1"/>
          <w:sz w:val="22"/>
          <w:szCs w:val="22"/>
        </w:rPr>
        <w:t xml:space="preserve">Fords nya </w:t>
      </w:r>
      <w:proofErr w:type="spellStart"/>
      <w:r w:rsidRPr="00620CBE">
        <w:rPr>
          <w:rFonts w:ascii="Georgia" w:hAnsi="Georgia"/>
          <w:color w:val="000000" w:themeColor="text1"/>
          <w:sz w:val="22"/>
          <w:szCs w:val="22"/>
        </w:rPr>
        <w:t>EcoBlue</w:t>
      </w:r>
      <w:proofErr w:type="spellEnd"/>
      <w:r w:rsidR="00AE1EA7">
        <w:rPr>
          <w:rFonts w:ascii="Georgia" w:hAnsi="Georgia"/>
          <w:color w:val="000000" w:themeColor="text1"/>
          <w:sz w:val="22"/>
          <w:szCs w:val="22"/>
        </w:rPr>
        <w:t>-</w:t>
      </w:r>
      <w:r w:rsidRPr="00620CBE">
        <w:rPr>
          <w:rFonts w:ascii="Georgia" w:hAnsi="Georgia"/>
          <w:color w:val="000000" w:themeColor="text1"/>
          <w:sz w:val="22"/>
          <w:szCs w:val="22"/>
        </w:rPr>
        <w:t xml:space="preserve">dieselmotor. </w:t>
      </w:r>
      <w:r w:rsid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Motorn</w:t>
      </w:r>
      <w:r w:rsidR="00311ADD" w:rsidRP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använder helt ny teknik som </w:t>
      </w:r>
      <w:r w:rsid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gör den både</w:t>
      </w:r>
      <w:r w:rsidR="00311ADD" w:rsidRP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r</w:t>
      </w:r>
      <w:r w:rsid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enare </w:t>
      </w:r>
      <w:r w:rsidR="00AE1EA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och</w:t>
      </w:r>
      <w:r w:rsid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effektivare än sin föregångare</w:t>
      </w:r>
      <w:r w:rsidR="00311ADD" w:rsidRP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. </w:t>
      </w:r>
      <w:r w:rsid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Den optimerade dieselmotorn</w:t>
      </w:r>
      <w:r w:rsidR="00311ADD" w:rsidRPr="00620CBE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är utrustad med den senaste ingenjörskonsten inom turboladdning, bränsleinsprutning, förbränningssystem och lågfriktionsteknologier, i strävan efter att öka dess bränsleeffektivitet, prestanda och hållbarhet.</w:t>
      </w:r>
    </w:p>
    <w:p w14:paraId="49BFAE0D" w14:textId="77777777" w:rsidR="00297F7D" w:rsidRPr="00297F7D" w:rsidRDefault="00297F7D" w:rsidP="002B3672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6815C196" w14:textId="77777777" w:rsidR="002B3672" w:rsidRPr="00297F7D" w:rsidRDefault="002B3672" w:rsidP="00297F7D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5C1BA001" w14:textId="77777777" w:rsidR="002B3672" w:rsidRDefault="002B3672" w:rsidP="002B3672">
      <w:pPr>
        <w:spacing w:line="276" w:lineRule="auto"/>
        <w:rPr>
          <w:rFonts w:ascii="Georgia" w:hAnsi="Georgia"/>
          <w:sz w:val="22"/>
        </w:rPr>
      </w:pPr>
    </w:p>
    <w:p w14:paraId="2AD638EE" w14:textId="77777777" w:rsidR="002B3672" w:rsidRPr="002B3672" w:rsidRDefault="002B3672" w:rsidP="002B3672">
      <w:pPr>
        <w:spacing w:line="276" w:lineRule="auto"/>
        <w:rPr>
          <w:rFonts w:ascii="Georgia" w:hAnsi="Georgia"/>
          <w:sz w:val="22"/>
        </w:rPr>
      </w:pPr>
    </w:p>
    <w:sectPr w:rsidR="002B3672" w:rsidRPr="002B3672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1C17E" w14:textId="77777777" w:rsidR="00535373" w:rsidRDefault="00535373" w:rsidP="00264FEC">
      <w:r>
        <w:separator/>
      </w:r>
    </w:p>
  </w:endnote>
  <w:endnote w:type="continuationSeparator" w:id="0">
    <w:p w14:paraId="774A968A" w14:textId="77777777" w:rsidR="00535373" w:rsidRDefault="00535373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</w:t>
    </w:r>
    <w:r w:rsidR="005B2747">
      <w:rPr>
        <w:rFonts w:ascii="Georgia" w:hAnsi="Georgia"/>
        <w:iCs/>
        <w:sz w:val="20"/>
        <w:szCs w:val="20"/>
        <w:lang w:val="en-US"/>
      </w:rPr>
      <w:t>dsdelar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har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cirka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199</w:t>
    </w:r>
    <w:r w:rsidRPr="00903156">
      <w:rPr>
        <w:rFonts w:ascii="Georgia" w:hAnsi="Georgia"/>
        <w:iCs/>
        <w:sz w:val="20"/>
        <w:szCs w:val="20"/>
        <w:lang w:val="en-US"/>
      </w:rPr>
      <w:t xml:space="preserve">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6710" w14:textId="77777777" w:rsidR="00535373" w:rsidRDefault="00535373" w:rsidP="00264FEC">
      <w:r>
        <w:separator/>
      </w:r>
    </w:p>
  </w:footnote>
  <w:footnote w:type="continuationSeparator" w:id="0">
    <w:p w14:paraId="5143C7DD" w14:textId="77777777" w:rsidR="00535373" w:rsidRDefault="00535373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FA9A0FB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0828C2">
      <w:rPr>
        <w:sz w:val="22"/>
      </w:rPr>
      <w:t>10-28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674A7"/>
    <w:multiLevelType w:val="hybridMultilevel"/>
    <w:tmpl w:val="4822AE34"/>
    <w:lvl w:ilvl="0" w:tplc="41B08FBA">
      <w:start w:val="5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77065"/>
    <w:rsid w:val="000828C2"/>
    <w:rsid w:val="000B112E"/>
    <w:rsid w:val="000B2899"/>
    <w:rsid w:val="0013161A"/>
    <w:rsid w:val="00153DE0"/>
    <w:rsid w:val="00187260"/>
    <w:rsid w:val="001A3C84"/>
    <w:rsid w:val="001D1731"/>
    <w:rsid w:val="00264FEC"/>
    <w:rsid w:val="00297F7D"/>
    <w:rsid w:val="002B3672"/>
    <w:rsid w:val="002E237B"/>
    <w:rsid w:val="00311ADD"/>
    <w:rsid w:val="00397A51"/>
    <w:rsid w:val="003A6362"/>
    <w:rsid w:val="00430D3E"/>
    <w:rsid w:val="00535373"/>
    <w:rsid w:val="0056587F"/>
    <w:rsid w:val="00572EF1"/>
    <w:rsid w:val="005B2747"/>
    <w:rsid w:val="005D0C4B"/>
    <w:rsid w:val="005F6BC6"/>
    <w:rsid w:val="00620CBE"/>
    <w:rsid w:val="00623ADB"/>
    <w:rsid w:val="00683A5E"/>
    <w:rsid w:val="006A0328"/>
    <w:rsid w:val="006B7FC0"/>
    <w:rsid w:val="00744676"/>
    <w:rsid w:val="00795831"/>
    <w:rsid w:val="008B1403"/>
    <w:rsid w:val="00903156"/>
    <w:rsid w:val="00915896"/>
    <w:rsid w:val="0092514A"/>
    <w:rsid w:val="009414EC"/>
    <w:rsid w:val="009462A1"/>
    <w:rsid w:val="009C2E64"/>
    <w:rsid w:val="009D62C7"/>
    <w:rsid w:val="009E2C02"/>
    <w:rsid w:val="00A846D9"/>
    <w:rsid w:val="00AB4DA3"/>
    <w:rsid w:val="00AD02F5"/>
    <w:rsid w:val="00AE1EA7"/>
    <w:rsid w:val="00AE3957"/>
    <w:rsid w:val="00B31635"/>
    <w:rsid w:val="00B47310"/>
    <w:rsid w:val="00B641A2"/>
    <w:rsid w:val="00B901A2"/>
    <w:rsid w:val="00BA3171"/>
    <w:rsid w:val="00BC107D"/>
    <w:rsid w:val="00C35DD6"/>
    <w:rsid w:val="00C42391"/>
    <w:rsid w:val="00C47B7F"/>
    <w:rsid w:val="00C71D6D"/>
    <w:rsid w:val="00CE500B"/>
    <w:rsid w:val="00D109A5"/>
    <w:rsid w:val="00D24113"/>
    <w:rsid w:val="00D731A2"/>
    <w:rsid w:val="00DA5E45"/>
    <w:rsid w:val="00DB1546"/>
    <w:rsid w:val="00DD138D"/>
    <w:rsid w:val="00E05D2F"/>
    <w:rsid w:val="00EB76D5"/>
    <w:rsid w:val="00F01E89"/>
    <w:rsid w:val="00F31FF6"/>
    <w:rsid w:val="00FC2059"/>
    <w:rsid w:val="00FD7443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100</TotalTime>
  <Pages>1</Pages>
  <Words>278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18</cp:revision>
  <dcterms:created xsi:type="dcterms:W3CDTF">2016-10-27T08:29:00Z</dcterms:created>
  <dcterms:modified xsi:type="dcterms:W3CDTF">2016-10-27T14:07:00Z</dcterms:modified>
</cp:coreProperties>
</file>