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66" w:rsidRPr="009D6A66" w:rsidRDefault="009D6A66" w:rsidP="009D6A66">
      <w:pPr>
        <w:jc w:val="both"/>
        <w:rPr>
          <w:rFonts w:cs="Arial"/>
          <w:b/>
          <w:color w:val="000000" w:themeColor="text1"/>
          <w:szCs w:val="22"/>
          <w:lang w:val="sv-SE"/>
        </w:rPr>
      </w:pPr>
      <w:r w:rsidRPr="009D6A66">
        <w:rPr>
          <w:rFonts w:cs="Arial"/>
          <w:b/>
          <w:color w:val="000000" w:themeColor="text1"/>
          <w:sz w:val="32"/>
          <w:szCs w:val="32"/>
          <w:lang w:val="sv-SE"/>
        </w:rPr>
        <w:t>PRESSRELEASE</w:t>
      </w:r>
      <w:r>
        <w:rPr>
          <w:rFonts w:cs="Arial"/>
          <w:b/>
          <w:color w:val="000000" w:themeColor="text1"/>
          <w:szCs w:val="22"/>
          <w:lang w:val="sv-SE"/>
        </w:rPr>
        <w:tab/>
      </w:r>
      <w:r>
        <w:rPr>
          <w:rFonts w:cs="Arial"/>
          <w:b/>
          <w:color w:val="000000" w:themeColor="text1"/>
          <w:szCs w:val="22"/>
          <w:lang w:val="sv-SE"/>
        </w:rPr>
        <w:tab/>
      </w:r>
      <w:r>
        <w:rPr>
          <w:rFonts w:cs="Arial"/>
          <w:b/>
          <w:color w:val="000000" w:themeColor="text1"/>
          <w:szCs w:val="22"/>
          <w:lang w:val="sv-SE"/>
        </w:rPr>
        <w:tab/>
      </w:r>
      <w:r>
        <w:rPr>
          <w:rFonts w:cs="Arial"/>
          <w:b/>
          <w:color w:val="000000" w:themeColor="text1"/>
          <w:szCs w:val="22"/>
          <w:lang w:val="sv-SE"/>
        </w:rPr>
        <w:tab/>
      </w:r>
      <w:r>
        <w:rPr>
          <w:rFonts w:cs="Arial"/>
          <w:b/>
          <w:color w:val="000000" w:themeColor="text1"/>
          <w:szCs w:val="22"/>
          <w:lang w:val="sv-SE"/>
        </w:rPr>
        <w:tab/>
      </w:r>
      <w:r>
        <w:rPr>
          <w:rFonts w:cs="Arial"/>
          <w:b/>
          <w:color w:val="000000" w:themeColor="text1"/>
          <w:szCs w:val="22"/>
          <w:lang w:val="sv-SE"/>
        </w:rPr>
        <w:tab/>
      </w:r>
      <w:r>
        <w:rPr>
          <w:rFonts w:cs="Arial"/>
          <w:b/>
          <w:noProof/>
          <w:color w:val="000000" w:themeColor="text1"/>
          <w:szCs w:val="22"/>
          <w:lang w:bidi="ar-SA"/>
        </w:rPr>
        <w:drawing>
          <wp:inline distT="0" distB="0" distL="0" distR="0">
            <wp:extent cx="1704975" cy="436249"/>
            <wp:effectExtent l="19050" t="0" r="9525" b="0"/>
            <wp:docPr id="1" name="Bild 1" descr="G:\Bildbank\logotyper\SE-Logo-Claim-Semesterhus-och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ildbank\logotyper\SE-Logo-Claim-Semesterhus-och-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3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A66" w:rsidRPr="009D6A66" w:rsidRDefault="009D6A66" w:rsidP="009D6A66">
      <w:pPr>
        <w:jc w:val="both"/>
        <w:rPr>
          <w:rFonts w:cs="Arial"/>
          <w:color w:val="000000" w:themeColor="text1"/>
          <w:sz w:val="20"/>
          <w:szCs w:val="20"/>
          <w:lang w:val="sv-SE"/>
        </w:rPr>
      </w:pPr>
      <w:r w:rsidRPr="009D6A66">
        <w:rPr>
          <w:rFonts w:cs="Arial"/>
          <w:color w:val="000000" w:themeColor="text1"/>
          <w:sz w:val="20"/>
          <w:szCs w:val="20"/>
          <w:lang w:val="sv-SE"/>
        </w:rPr>
        <w:t>2011-04-06</w:t>
      </w:r>
    </w:p>
    <w:p w:rsidR="009D6A66" w:rsidRDefault="009D6A66" w:rsidP="009D6A66">
      <w:pPr>
        <w:jc w:val="both"/>
        <w:rPr>
          <w:rFonts w:cs="Arial"/>
          <w:b/>
          <w:color w:val="000080"/>
          <w:szCs w:val="22"/>
          <w:lang w:val="sv-SE"/>
        </w:rPr>
      </w:pPr>
    </w:p>
    <w:p w:rsidR="009D6A66" w:rsidRDefault="009D6A66" w:rsidP="009D6A66">
      <w:pPr>
        <w:jc w:val="both"/>
        <w:rPr>
          <w:rFonts w:cs="Arial"/>
          <w:b/>
          <w:color w:val="000080"/>
          <w:szCs w:val="22"/>
          <w:lang w:val="sv-SE"/>
        </w:rPr>
      </w:pPr>
    </w:p>
    <w:p w:rsidR="009D6A66" w:rsidRPr="009D6A66" w:rsidRDefault="009D6A66" w:rsidP="009D6A66">
      <w:pPr>
        <w:jc w:val="both"/>
        <w:rPr>
          <w:rFonts w:cs="Arial"/>
          <w:b/>
          <w:color w:val="000000" w:themeColor="text1"/>
          <w:sz w:val="24"/>
          <w:szCs w:val="24"/>
          <w:lang w:val="sv-SE"/>
        </w:rPr>
      </w:pPr>
      <w:r w:rsidRPr="009D6A66">
        <w:rPr>
          <w:rFonts w:cs="Arial"/>
          <w:b/>
          <w:color w:val="000000" w:themeColor="text1"/>
          <w:sz w:val="24"/>
          <w:szCs w:val="24"/>
          <w:lang w:val="sv-SE"/>
        </w:rPr>
        <w:t>Interhome expanderar till nya, exotiska världsdelar – lanserar semesterbostäder för uthyrning i Australien och Sydafrika.</w:t>
      </w:r>
    </w:p>
    <w:p w:rsidR="009D6A66" w:rsidRPr="003C1AA0" w:rsidRDefault="009D6A66" w:rsidP="009D6A66">
      <w:pPr>
        <w:jc w:val="both"/>
        <w:rPr>
          <w:rFonts w:cs="Arial"/>
          <w:color w:val="000000"/>
          <w:szCs w:val="22"/>
          <w:lang w:val="sv-SE"/>
        </w:rPr>
      </w:pPr>
    </w:p>
    <w:p w:rsidR="009D6A66" w:rsidRPr="009D6A66" w:rsidRDefault="009D6A66" w:rsidP="009D6A66">
      <w:pPr>
        <w:jc w:val="both"/>
        <w:rPr>
          <w:rFonts w:eastAsia="Times New Roman" w:cs="Arial"/>
          <w:b/>
          <w:color w:val="000000"/>
          <w:sz w:val="20"/>
          <w:szCs w:val="20"/>
          <w:lang w:val="sv-SE"/>
        </w:rPr>
      </w:pPr>
      <w:r w:rsidRPr="009D6A66">
        <w:rPr>
          <w:rFonts w:cs="Arial"/>
          <w:b/>
          <w:color w:val="000000"/>
          <w:sz w:val="20"/>
          <w:szCs w:val="20"/>
          <w:lang w:val="sv-SE"/>
        </w:rPr>
        <w:t xml:space="preserve">Interhome, Europas ledande förmedlare av semesterbostäder, öppnar upp kontor i Australien, och </w:t>
      </w:r>
      <w:r w:rsidRPr="009D6A66">
        <w:rPr>
          <w:rFonts w:cs="Arial"/>
          <w:b/>
          <w:bCs/>
          <w:iCs/>
          <w:color w:val="000000"/>
          <w:sz w:val="20"/>
          <w:szCs w:val="20"/>
          <w:lang w:val="sv-SE"/>
        </w:rPr>
        <w:t xml:space="preserve">introducerar semesterbostäder för uthyrning i bland annat </w:t>
      </w:r>
      <w:r w:rsidRPr="00432213">
        <w:rPr>
          <w:rFonts w:eastAsia="Times New Roman" w:cs="Arial"/>
          <w:b/>
          <w:color w:val="0070C0"/>
          <w:sz w:val="20"/>
          <w:szCs w:val="20"/>
          <w:lang w:val="sv-SE"/>
        </w:rPr>
        <w:t>Sydney</w:t>
      </w:r>
      <w:r w:rsidRPr="009D6A66">
        <w:rPr>
          <w:rFonts w:eastAsia="Times New Roman" w:cs="Arial"/>
          <w:b/>
          <w:color w:val="000000"/>
          <w:sz w:val="20"/>
          <w:szCs w:val="20"/>
          <w:lang w:val="sv-SE"/>
        </w:rPr>
        <w:t xml:space="preserve">, </w:t>
      </w:r>
      <w:r w:rsidRPr="00432213">
        <w:rPr>
          <w:rFonts w:eastAsia="Times New Roman" w:cs="Arial"/>
          <w:b/>
          <w:color w:val="0070C0"/>
          <w:sz w:val="20"/>
          <w:szCs w:val="20"/>
          <w:lang w:val="sv-SE"/>
        </w:rPr>
        <w:t>Melbourne</w:t>
      </w:r>
      <w:r w:rsidRPr="009D6A66">
        <w:rPr>
          <w:rFonts w:eastAsia="Times New Roman" w:cs="Arial"/>
          <w:b/>
          <w:color w:val="000000"/>
          <w:sz w:val="20"/>
          <w:szCs w:val="20"/>
          <w:lang w:val="sv-SE"/>
        </w:rPr>
        <w:t xml:space="preserve">, </w:t>
      </w:r>
      <w:r w:rsidRPr="00432213">
        <w:rPr>
          <w:rFonts w:eastAsia="Times New Roman" w:cs="Arial"/>
          <w:b/>
          <w:color w:val="0070C0"/>
          <w:sz w:val="20"/>
          <w:szCs w:val="20"/>
          <w:lang w:val="sv-SE"/>
        </w:rPr>
        <w:t>Brisbane</w:t>
      </w:r>
      <w:r w:rsidRPr="009D6A66">
        <w:rPr>
          <w:rFonts w:eastAsia="Times New Roman" w:cs="Arial"/>
          <w:b/>
          <w:color w:val="000000"/>
          <w:sz w:val="20"/>
          <w:szCs w:val="20"/>
          <w:lang w:val="sv-SE"/>
        </w:rPr>
        <w:t xml:space="preserve">, </w:t>
      </w:r>
      <w:r w:rsidRPr="00432213">
        <w:rPr>
          <w:rFonts w:eastAsia="Times New Roman" w:cs="Arial"/>
          <w:b/>
          <w:color w:val="0070C0"/>
          <w:sz w:val="20"/>
          <w:szCs w:val="20"/>
          <w:lang w:val="sv-SE"/>
        </w:rPr>
        <w:t>Perth</w:t>
      </w:r>
      <w:r w:rsidRPr="009D6A66">
        <w:rPr>
          <w:rFonts w:eastAsia="Times New Roman" w:cs="Arial"/>
          <w:b/>
          <w:color w:val="000000"/>
          <w:sz w:val="20"/>
          <w:szCs w:val="20"/>
          <w:lang w:val="sv-SE"/>
        </w:rPr>
        <w:t xml:space="preserve">, </w:t>
      </w:r>
      <w:r w:rsidRPr="00432213">
        <w:rPr>
          <w:rFonts w:eastAsia="Times New Roman" w:cs="Arial"/>
          <w:b/>
          <w:color w:val="0070C0"/>
          <w:sz w:val="20"/>
          <w:szCs w:val="20"/>
          <w:lang w:val="sv-SE"/>
        </w:rPr>
        <w:t>Port Douglas</w:t>
      </w:r>
      <w:r w:rsidRPr="009D6A66">
        <w:rPr>
          <w:rFonts w:eastAsia="Times New Roman" w:cs="Arial"/>
          <w:b/>
          <w:color w:val="000000"/>
          <w:sz w:val="20"/>
          <w:szCs w:val="20"/>
          <w:lang w:val="sv-SE"/>
        </w:rPr>
        <w:t xml:space="preserve"> och </w:t>
      </w:r>
      <w:r w:rsidRPr="00432213">
        <w:rPr>
          <w:rFonts w:eastAsia="Times New Roman" w:cs="Arial"/>
          <w:b/>
          <w:color w:val="0070C0"/>
          <w:sz w:val="20"/>
          <w:szCs w:val="20"/>
          <w:lang w:val="sv-SE"/>
        </w:rPr>
        <w:t>Great Barrier Reef (Whitsundays)</w:t>
      </w:r>
      <w:r w:rsidRPr="00432213">
        <w:rPr>
          <w:rFonts w:eastAsia="Times New Roman" w:cs="Arial"/>
          <w:b/>
          <w:color w:val="000000" w:themeColor="text1"/>
          <w:sz w:val="20"/>
          <w:szCs w:val="20"/>
          <w:lang w:val="sv-SE"/>
        </w:rPr>
        <w:t>.</w:t>
      </w:r>
      <w:r w:rsidRPr="009D6A66">
        <w:rPr>
          <w:rFonts w:eastAsia="Times New Roman" w:cs="Arial"/>
          <w:b/>
          <w:color w:val="000000"/>
          <w:sz w:val="20"/>
          <w:szCs w:val="20"/>
          <w:lang w:val="sv-SE"/>
        </w:rPr>
        <w:t xml:space="preserve"> </w:t>
      </w:r>
    </w:p>
    <w:p w:rsidR="009D6A66" w:rsidRPr="003C1AA0" w:rsidRDefault="009D6A66" w:rsidP="009D6A66">
      <w:pPr>
        <w:jc w:val="both"/>
        <w:rPr>
          <w:rFonts w:cs="Arial"/>
          <w:sz w:val="20"/>
          <w:szCs w:val="20"/>
          <w:lang w:val="sv-SE"/>
        </w:rPr>
      </w:pPr>
    </w:p>
    <w:p w:rsidR="009D6A66" w:rsidRPr="003C1AA0" w:rsidRDefault="009D6A66" w:rsidP="009D6A6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  <w:lang w:val="sv-SE"/>
        </w:rPr>
      </w:pPr>
      <w:r w:rsidRPr="003C1AA0">
        <w:rPr>
          <w:rFonts w:cs="Arial"/>
          <w:color w:val="000000"/>
          <w:sz w:val="20"/>
          <w:szCs w:val="20"/>
          <w:lang w:val="sv-SE"/>
        </w:rPr>
        <w:t>I Sydney erbjuder Interhome lägenheter och hus i 3, 4 och 5-stjärnig standard. Här har man möjlighet att hyra en lägenhet med Sydneys Operahus och Harbour Bridge som backdrop. Närheten till Stora Barriärrevet gör Interhomes vackra lägenheter i Port Douglas till ett självklart val för alla som vill utforska regionens undervattensvärld.</w:t>
      </w:r>
    </w:p>
    <w:p w:rsidR="009D6A66" w:rsidRPr="003C1AA0" w:rsidRDefault="009D6A66" w:rsidP="009D6A6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  <w:lang w:val="sv-SE"/>
        </w:rPr>
      </w:pPr>
    </w:p>
    <w:p w:rsidR="009D6A66" w:rsidRPr="003C1AA0" w:rsidRDefault="009D6A66" w:rsidP="009D6A6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  <w:lang w:val="sv-SE"/>
        </w:rPr>
      </w:pPr>
      <w:r w:rsidRPr="003C1AA0">
        <w:rPr>
          <w:rFonts w:cs="Arial"/>
          <w:color w:val="000000"/>
          <w:sz w:val="20"/>
          <w:szCs w:val="20"/>
          <w:lang w:val="sv-SE"/>
        </w:rPr>
        <w:t xml:space="preserve">Som ett ytterligare tecken på en expandering på mer exotiska destinationer öppnar Interhome också dörren till Sydafrika, och introducerar semesterbostäder i bland annat </w:t>
      </w:r>
      <w:r w:rsidRPr="008867E2">
        <w:rPr>
          <w:rFonts w:cs="Arial"/>
          <w:b/>
          <w:color w:val="0070C0"/>
          <w:sz w:val="20"/>
          <w:szCs w:val="20"/>
          <w:lang w:val="sv-SE"/>
        </w:rPr>
        <w:t>Kapstaden</w:t>
      </w:r>
      <w:r w:rsidR="00C7633C">
        <w:rPr>
          <w:rFonts w:cs="Arial"/>
          <w:b/>
          <w:color w:val="0070C0"/>
          <w:sz w:val="20"/>
          <w:szCs w:val="20"/>
          <w:lang w:val="sv-SE"/>
        </w:rPr>
        <w:t xml:space="preserve"> </w:t>
      </w:r>
      <w:r w:rsidR="00C7633C" w:rsidRPr="00C7633C">
        <w:rPr>
          <w:rFonts w:cs="Arial"/>
          <w:color w:val="000000" w:themeColor="text1"/>
          <w:sz w:val="20"/>
          <w:szCs w:val="20"/>
          <w:lang w:val="sv-SE"/>
        </w:rPr>
        <w:t>och</w:t>
      </w:r>
      <w:r w:rsidRPr="003C1AA0">
        <w:rPr>
          <w:rFonts w:cs="Arial"/>
          <w:color w:val="000000"/>
          <w:sz w:val="20"/>
          <w:szCs w:val="20"/>
          <w:lang w:val="sv-SE"/>
        </w:rPr>
        <w:t xml:space="preserve"> </w:t>
      </w:r>
      <w:r w:rsidRPr="008867E2">
        <w:rPr>
          <w:rFonts w:cs="Arial"/>
          <w:b/>
          <w:color w:val="0070C0"/>
          <w:sz w:val="20"/>
          <w:szCs w:val="20"/>
          <w:lang w:val="sv-SE"/>
        </w:rPr>
        <w:t>Durban</w:t>
      </w:r>
      <w:r w:rsidR="00C7633C" w:rsidRPr="00C7633C">
        <w:rPr>
          <w:rFonts w:cs="Arial"/>
          <w:color w:val="000000" w:themeColor="text1"/>
          <w:sz w:val="20"/>
          <w:szCs w:val="20"/>
          <w:lang w:val="sv-SE"/>
        </w:rPr>
        <w:t>.</w:t>
      </w:r>
    </w:p>
    <w:p w:rsidR="009D6A66" w:rsidRPr="003C1AA0" w:rsidRDefault="009D6A66" w:rsidP="009D6A6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  <w:lang w:val="sv-SE"/>
        </w:rPr>
      </w:pPr>
    </w:p>
    <w:p w:rsidR="009D6A66" w:rsidRPr="003C1AA0" w:rsidRDefault="009D6A66" w:rsidP="009D6A66">
      <w:pPr>
        <w:autoSpaceDE w:val="0"/>
        <w:autoSpaceDN w:val="0"/>
        <w:adjustRightInd w:val="0"/>
        <w:jc w:val="both"/>
        <w:rPr>
          <w:rFonts w:cs="Arial"/>
          <w:bCs/>
          <w:iCs/>
          <w:color w:val="000000"/>
          <w:sz w:val="20"/>
          <w:szCs w:val="20"/>
          <w:lang w:val="sv-SE"/>
        </w:rPr>
      </w:pPr>
      <w:r w:rsidRPr="003C1AA0">
        <w:rPr>
          <w:rFonts w:cs="Arial"/>
          <w:color w:val="000000"/>
          <w:sz w:val="20"/>
          <w:szCs w:val="20"/>
          <w:lang w:val="sv-SE"/>
        </w:rPr>
        <w:t xml:space="preserve">Att hyra hus eller lägenhet, som alternativ till den traditionella hotellvistelsen, innebär såväl ekonomiska som praktiska fördelar för resenären. </w:t>
      </w:r>
      <w:r w:rsidRPr="003C1AA0">
        <w:rPr>
          <w:rFonts w:cs="Arial"/>
          <w:bCs/>
          <w:iCs/>
          <w:color w:val="000000"/>
          <w:sz w:val="20"/>
          <w:szCs w:val="20"/>
          <w:lang w:val="sv-SE"/>
        </w:rPr>
        <w:t xml:space="preserve">Den flexibilitet som ett eget kök innebär är lockande för många, och </w:t>
      </w:r>
      <w:r w:rsidRPr="003C1AA0">
        <w:rPr>
          <w:rFonts w:cs="Arial"/>
          <w:sz w:val="20"/>
          <w:szCs w:val="20"/>
          <w:lang w:val="sv-SE"/>
        </w:rPr>
        <w:t>möjligheten att kunna laga mat hemma gör stor skillnad i semesterkassan.</w:t>
      </w:r>
      <w:r w:rsidRPr="003C1AA0">
        <w:rPr>
          <w:rFonts w:cs="Arial"/>
          <w:bCs/>
          <w:iCs/>
          <w:color w:val="000000"/>
          <w:sz w:val="20"/>
          <w:szCs w:val="20"/>
          <w:lang w:val="sv-SE"/>
        </w:rPr>
        <w:t xml:space="preserve"> Semesterbostäder med privat pool, öppen spis eller trädgård attraherar många, likaså valmöjligheten att boka en bostad med extra utrymmen för aktiviteter. Eftersom kostnaden oftast blir lägre ju fler man är i ressällskapet är det vanligt att släkt och vänner hyr ett stort hus tillsammans.</w:t>
      </w:r>
    </w:p>
    <w:p w:rsidR="009D6A66" w:rsidRPr="003C1AA0" w:rsidRDefault="009D6A66" w:rsidP="009D6A66">
      <w:pPr>
        <w:jc w:val="both"/>
        <w:rPr>
          <w:rFonts w:cs="Arial"/>
          <w:sz w:val="20"/>
          <w:szCs w:val="20"/>
          <w:lang w:val="sv-SE"/>
        </w:rPr>
      </w:pPr>
    </w:p>
    <w:p w:rsidR="009D6A66" w:rsidRPr="003C1AA0" w:rsidRDefault="009D6A66" w:rsidP="009D6A66">
      <w:pPr>
        <w:jc w:val="both"/>
        <w:rPr>
          <w:rFonts w:cs="Arial"/>
          <w:sz w:val="20"/>
          <w:szCs w:val="20"/>
          <w:lang w:val="sv-SE"/>
        </w:rPr>
      </w:pPr>
    </w:p>
    <w:p w:rsidR="009D6A66" w:rsidRPr="00A305F3" w:rsidRDefault="009D6A66" w:rsidP="009D6A66">
      <w:pPr>
        <w:autoSpaceDE w:val="0"/>
        <w:autoSpaceDN w:val="0"/>
        <w:adjustRightInd w:val="0"/>
        <w:jc w:val="both"/>
        <w:rPr>
          <w:rFonts w:cs="Arial"/>
          <w:b/>
          <w:color w:val="0000FF"/>
          <w:sz w:val="19"/>
          <w:szCs w:val="19"/>
          <w:lang w:val="sv-SE" w:bidi="ar-SA"/>
        </w:rPr>
      </w:pPr>
      <w:r w:rsidRPr="003C1AA0">
        <w:rPr>
          <w:rFonts w:cs="Arial"/>
          <w:color w:val="000000"/>
          <w:sz w:val="19"/>
          <w:szCs w:val="19"/>
          <w:lang w:val="sv-SE" w:bidi="ar-SA"/>
        </w:rPr>
        <w:t xml:space="preserve">Samtliga 32 000 semesterbostäder kan bokas online på Interhomes hemsida </w:t>
      </w:r>
      <w:hyperlink r:id="rId5" w:history="1">
        <w:r w:rsidR="00A305F3" w:rsidRPr="00E779AF">
          <w:rPr>
            <w:rStyle w:val="Hyperlnk"/>
            <w:rFonts w:cs="Arial"/>
            <w:b/>
            <w:sz w:val="19"/>
            <w:szCs w:val="19"/>
            <w:lang w:val="sv-SE" w:bidi="ar-SA"/>
          </w:rPr>
          <w:t>www.interhome.se</w:t>
        </w:r>
      </w:hyperlink>
      <w:r w:rsidR="00A305F3">
        <w:rPr>
          <w:rFonts w:cs="Arial"/>
          <w:b/>
          <w:color w:val="0000FF"/>
          <w:sz w:val="19"/>
          <w:szCs w:val="19"/>
          <w:lang w:val="sv-SE" w:bidi="ar-SA"/>
        </w:rPr>
        <w:t xml:space="preserve"> </w:t>
      </w:r>
      <w:r w:rsidRPr="003C1AA0">
        <w:rPr>
          <w:rFonts w:cs="Arial"/>
          <w:color w:val="000000"/>
          <w:sz w:val="19"/>
          <w:szCs w:val="19"/>
          <w:lang w:val="sv-SE" w:bidi="ar-SA"/>
        </w:rPr>
        <w:t>eller genom</w:t>
      </w:r>
    </w:p>
    <w:p w:rsidR="009D6A66" w:rsidRPr="003C1AA0" w:rsidRDefault="009D6A66" w:rsidP="009D6A66">
      <w:pPr>
        <w:jc w:val="both"/>
        <w:rPr>
          <w:rFonts w:cs="Arial"/>
          <w:color w:val="000000"/>
          <w:sz w:val="19"/>
          <w:szCs w:val="19"/>
          <w:lang w:val="sv-SE" w:bidi="ar-SA"/>
        </w:rPr>
      </w:pPr>
      <w:r w:rsidRPr="003C1AA0">
        <w:rPr>
          <w:rFonts w:cs="Arial"/>
          <w:color w:val="000000"/>
          <w:sz w:val="19"/>
          <w:szCs w:val="19"/>
          <w:lang w:val="sv-SE" w:bidi="ar-SA"/>
        </w:rPr>
        <w:t>försäljningskontoret i Gamla Stan, Stockholm, telefon 08-21</w:t>
      </w:r>
      <w:r w:rsidR="00A305F3">
        <w:rPr>
          <w:rFonts w:cs="Arial"/>
          <w:color w:val="000000"/>
          <w:sz w:val="19"/>
          <w:szCs w:val="19"/>
          <w:lang w:val="sv-SE" w:bidi="ar-SA"/>
        </w:rPr>
        <w:t xml:space="preserve"> </w:t>
      </w:r>
      <w:r w:rsidRPr="003C1AA0">
        <w:rPr>
          <w:rFonts w:cs="Arial"/>
          <w:color w:val="000000"/>
          <w:sz w:val="19"/>
          <w:szCs w:val="19"/>
          <w:lang w:val="sv-SE" w:bidi="ar-SA"/>
        </w:rPr>
        <w:t>65</w:t>
      </w:r>
      <w:r w:rsidR="00A305F3">
        <w:rPr>
          <w:rFonts w:cs="Arial"/>
          <w:color w:val="000000"/>
          <w:sz w:val="19"/>
          <w:szCs w:val="19"/>
          <w:lang w:val="sv-SE" w:bidi="ar-SA"/>
        </w:rPr>
        <w:t xml:space="preserve"> </w:t>
      </w:r>
      <w:r w:rsidRPr="003C1AA0">
        <w:rPr>
          <w:rFonts w:cs="Arial"/>
          <w:color w:val="000000"/>
          <w:sz w:val="19"/>
          <w:szCs w:val="19"/>
          <w:lang w:val="sv-SE" w:bidi="ar-SA"/>
        </w:rPr>
        <w:t xml:space="preserve">50, </w:t>
      </w:r>
      <w:hyperlink r:id="rId6" w:history="1">
        <w:r w:rsidRPr="003C1AA0">
          <w:rPr>
            <w:rStyle w:val="Hyperlnk"/>
            <w:rFonts w:cs="Arial"/>
            <w:sz w:val="19"/>
            <w:szCs w:val="19"/>
            <w:lang w:val="sv-SE" w:bidi="ar-SA"/>
          </w:rPr>
          <w:t>info@interhome.se</w:t>
        </w:r>
      </w:hyperlink>
      <w:r w:rsidRPr="003C1AA0">
        <w:rPr>
          <w:rFonts w:cs="Arial"/>
          <w:color w:val="000000"/>
          <w:sz w:val="19"/>
          <w:szCs w:val="19"/>
          <w:lang w:val="sv-SE" w:bidi="ar-SA"/>
        </w:rPr>
        <w:t xml:space="preserve">. </w:t>
      </w:r>
    </w:p>
    <w:p w:rsidR="00502B89" w:rsidRDefault="00502B89" w:rsidP="008457CC">
      <w:pPr>
        <w:rPr>
          <w:lang w:val="sv-SE"/>
        </w:rPr>
      </w:pPr>
    </w:p>
    <w:p w:rsidR="003F4FC7" w:rsidRDefault="003F4FC7" w:rsidP="008457CC">
      <w:pPr>
        <w:rPr>
          <w:lang w:val="sv-SE"/>
        </w:rPr>
      </w:pPr>
    </w:p>
    <w:p w:rsidR="003F4FC7" w:rsidRPr="003F4FC7" w:rsidRDefault="003F4FC7" w:rsidP="008457CC">
      <w:pPr>
        <w:rPr>
          <w:b/>
          <w:sz w:val="20"/>
          <w:szCs w:val="20"/>
          <w:lang w:val="sv-SE"/>
        </w:rPr>
      </w:pPr>
      <w:r w:rsidRPr="003F4FC7">
        <w:rPr>
          <w:b/>
          <w:sz w:val="20"/>
          <w:szCs w:val="20"/>
          <w:lang w:val="sv-SE"/>
        </w:rPr>
        <w:t>För mer information, vänligen kontakta:</w:t>
      </w:r>
    </w:p>
    <w:p w:rsidR="003F4FC7" w:rsidRPr="003F4FC7" w:rsidRDefault="003F4FC7" w:rsidP="008457CC">
      <w:pPr>
        <w:rPr>
          <w:sz w:val="20"/>
          <w:szCs w:val="20"/>
        </w:rPr>
      </w:pPr>
      <w:r w:rsidRPr="003F4FC7">
        <w:rPr>
          <w:sz w:val="20"/>
          <w:szCs w:val="20"/>
        </w:rPr>
        <w:t>Susanne Elmquist, Marketing Coordinator Interhome Skandinavien</w:t>
      </w:r>
    </w:p>
    <w:p w:rsidR="003F4FC7" w:rsidRPr="003F4FC7" w:rsidRDefault="003F4FC7" w:rsidP="008457CC">
      <w:pPr>
        <w:rPr>
          <w:sz w:val="20"/>
          <w:szCs w:val="20"/>
          <w:lang w:val="de-DE"/>
        </w:rPr>
      </w:pPr>
      <w:r w:rsidRPr="003F4FC7">
        <w:rPr>
          <w:sz w:val="20"/>
          <w:szCs w:val="20"/>
          <w:lang w:val="de-DE"/>
        </w:rPr>
        <w:t xml:space="preserve">e-post: </w:t>
      </w:r>
      <w:hyperlink r:id="rId7" w:history="1">
        <w:r w:rsidRPr="003F4FC7">
          <w:rPr>
            <w:rStyle w:val="Hyperlnk"/>
            <w:sz w:val="20"/>
            <w:szCs w:val="20"/>
            <w:lang w:val="de-DE"/>
          </w:rPr>
          <w:t>Susanne.elmquist@interhome.se</w:t>
        </w:r>
      </w:hyperlink>
    </w:p>
    <w:p w:rsidR="003F4FC7" w:rsidRPr="003F4FC7" w:rsidRDefault="003F4FC7" w:rsidP="008457CC">
      <w:pPr>
        <w:rPr>
          <w:sz w:val="20"/>
          <w:szCs w:val="20"/>
        </w:rPr>
      </w:pPr>
      <w:r w:rsidRPr="003F4FC7">
        <w:rPr>
          <w:sz w:val="20"/>
          <w:szCs w:val="20"/>
        </w:rPr>
        <w:t xml:space="preserve">Tel: </w:t>
      </w:r>
      <w:r>
        <w:rPr>
          <w:sz w:val="20"/>
          <w:szCs w:val="20"/>
        </w:rPr>
        <w:t>+46-8</w:t>
      </w:r>
      <w:r w:rsidRPr="003F4FC7">
        <w:rPr>
          <w:sz w:val="20"/>
          <w:szCs w:val="20"/>
        </w:rPr>
        <w:t>-21 65 50</w:t>
      </w:r>
    </w:p>
    <w:p w:rsidR="003F4FC7" w:rsidRPr="003F4FC7" w:rsidRDefault="003F4FC7" w:rsidP="008457CC">
      <w:pPr>
        <w:rPr>
          <w:sz w:val="20"/>
          <w:szCs w:val="20"/>
        </w:rPr>
      </w:pPr>
      <w:hyperlink r:id="rId8" w:history="1">
        <w:r w:rsidRPr="003F4FC7">
          <w:rPr>
            <w:rStyle w:val="Hyperlnk"/>
            <w:sz w:val="20"/>
            <w:szCs w:val="20"/>
          </w:rPr>
          <w:t>www.interhome.se</w:t>
        </w:r>
      </w:hyperlink>
    </w:p>
    <w:p w:rsidR="003F4FC7" w:rsidRDefault="003F4FC7" w:rsidP="008457CC"/>
    <w:p w:rsidR="003F4FC7" w:rsidRDefault="003F4FC7" w:rsidP="008457CC"/>
    <w:p w:rsidR="003F4FC7" w:rsidRDefault="003F4FC7" w:rsidP="008457CC"/>
    <w:p w:rsidR="003F4FC7" w:rsidRDefault="003F4FC7" w:rsidP="008457CC"/>
    <w:p w:rsidR="00342E00" w:rsidRDefault="00342E00" w:rsidP="008457CC"/>
    <w:p w:rsidR="00342E00" w:rsidRDefault="00342E00" w:rsidP="008457CC"/>
    <w:p w:rsidR="00342E00" w:rsidRDefault="00342E00" w:rsidP="008457CC"/>
    <w:p w:rsidR="003F4FC7" w:rsidRDefault="00342E00" w:rsidP="008457CC">
      <w:pPr>
        <w:rPr>
          <w:b/>
          <w:lang w:val="sv-SE"/>
        </w:rPr>
      </w:pPr>
      <w:r w:rsidRPr="00342E00">
        <w:rPr>
          <w:b/>
          <w:lang w:val="sv-SE"/>
        </w:rPr>
        <w:t>Om Interhome:</w:t>
      </w:r>
    </w:p>
    <w:p w:rsidR="00342E00" w:rsidRPr="00342E00" w:rsidRDefault="00342E00" w:rsidP="008457CC">
      <w:pPr>
        <w:rPr>
          <w:b/>
          <w:sz w:val="6"/>
          <w:szCs w:val="6"/>
          <w:lang w:val="sv-SE"/>
        </w:rPr>
      </w:pPr>
    </w:p>
    <w:p w:rsidR="003F4FC7" w:rsidRPr="003F4FC7" w:rsidRDefault="003F4FC7" w:rsidP="003F4FC7">
      <w:pPr>
        <w:autoSpaceDE w:val="0"/>
        <w:autoSpaceDN w:val="0"/>
        <w:adjustRightInd w:val="0"/>
        <w:jc w:val="both"/>
        <w:rPr>
          <w:rFonts w:cs="Arial"/>
          <w:i/>
          <w:sz w:val="20"/>
          <w:szCs w:val="20"/>
          <w:lang w:val="sv-SE"/>
        </w:rPr>
      </w:pPr>
      <w:r w:rsidRPr="003F4FC7">
        <w:rPr>
          <w:rFonts w:cs="Arial"/>
          <w:i/>
          <w:sz w:val="20"/>
          <w:szCs w:val="20"/>
          <w:lang w:val="sv-SE"/>
        </w:rPr>
        <w:t>Interhome är Europas ledande förmedlare av semesterbostäder</w:t>
      </w:r>
      <w:r w:rsidR="00C7633C" w:rsidRPr="003F4FC7">
        <w:rPr>
          <w:rFonts w:cs="Arial"/>
          <w:i/>
          <w:sz w:val="20"/>
          <w:szCs w:val="20"/>
          <w:lang w:val="sv-SE"/>
        </w:rPr>
        <w:t>. Vi</w:t>
      </w:r>
      <w:r w:rsidRPr="003F4FC7">
        <w:rPr>
          <w:rFonts w:cs="Arial"/>
          <w:i/>
          <w:sz w:val="20"/>
          <w:szCs w:val="20"/>
          <w:lang w:val="sv-SE"/>
        </w:rPr>
        <w:t xml:space="preserve"> erbjuder 32 000 kvalitetsgranskade semesterbostäder i alla prisklasser, i 28 länder.</w:t>
      </w:r>
    </w:p>
    <w:p w:rsidR="003F4FC7" w:rsidRPr="003F4FC7" w:rsidRDefault="003F4FC7" w:rsidP="003F4FC7">
      <w:pPr>
        <w:autoSpaceDE w:val="0"/>
        <w:autoSpaceDN w:val="0"/>
        <w:adjustRightInd w:val="0"/>
        <w:jc w:val="both"/>
        <w:rPr>
          <w:rFonts w:cs="Arial"/>
          <w:i/>
          <w:sz w:val="20"/>
          <w:szCs w:val="20"/>
          <w:lang w:val="sv-SE"/>
        </w:rPr>
      </w:pPr>
      <w:r w:rsidRPr="003F4FC7">
        <w:rPr>
          <w:rFonts w:cs="Arial"/>
          <w:i/>
          <w:sz w:val="20"/>
          <w:szCs w:val="20"/>
          <w:lang w:val="sv-SE"/>
        </w:rPr>
        <w:t xml:space="preserve">Samtliga semesterbostäder kan bokas på vår hemsida </w:t>
      </w:r>
      <w:hyperlink r:id="rId9" w:history="1">
        <w:r w:rsidRPr="003F4FC7">
          <w:rPr>
            <w:rStyle w:val="Hyperlnk"/>
            <w:rFonts w:cs="Arial"/>
            <w:i/>
            <w:sz w:val="20"/>
            <w:szCs w:val="20"/>
            <w:lang w:val="sv-SE"/>
          </w:rPr>
          <w:t>www.interhome.se</w:t>
        </w:r>
      </w:hyperlink>
      <w:r w:rsidRPr="003F4FC7">
        <w:rPr>
          <w:rFonts w:cs="Arial"/>
          <w:i/>
          <w:sz w:val="20"/>
          <w:szCs w:val="20"/>
          <w:lang w:val="sv-SE"/>
        </w:rPr>
        <w:t xml:space="preserve"> eller via vår Skandinaviska Kundtjänst på telefon 08-216550</w:t>
      </w:r>
      <w:r w:rsidR="00877B63">
        <w:rPr>
          <w:rFonts w:cs="Arial"/>
          <w:i/>
          <w:sz w:val="20"/>
          <w:szCs w:val="20"/>
          <w:lang w:val="sv-SE"/>
        </w:rPr>
        <w:t>, e-post</w:t>
      </w:r>
      <w:r w:rsidRPr="003F4FC7">
        <w:rPr>
          <w:rFonts w:cs="Arial"/>
          <w:i/>
          <w:sz w:val="20"/>
          <w:szCs w:val="20"/>
          <w:lang w:val="sv-SE"/>
        </w:rPr>
        <w:t xml:space="preserve"> </w:t>
      </w:r>
      <w:hyperlink r:id="rId10" w:history="1">
        <w:r w:rsidRPr="003F4FC7">
          <w:rPr>
            <w:rStyle w:val="Hyperlnk"/>
            <w:rFonts w:cs="Arial"/>
            <w:i/>
            <w:sz w:val="20"/>
            <w:szCs w:val="20"/>
            <w:lang w:val="sv-SE"/>
          </w:rPr>
          <w:t>info@interhome.se</w:t>
        </w:r>
      </w:hyperlink>
    </w:p>
    <w:p w:rsidR="003F4FC7" w:rsidRPr="003F4FC7" w:rsidRDefault="003F4FC7" w:rsidP="003F4FC7">
      <w:pPr>
        <w:autoSpaceDE w:val="0"/>
        <w:autoSpaceDN w:val="0"/>
        <w:adjustRightInd w:val="0"/>
        <w:jc w:val="both"/>
        <w:rPr>
          <w:rFonts w:cs="Arial"/>
          <w:i/>
          <w:sz w:val="20"/>
          <w:szCs w:val="20"/>
          <w:lang w:val="sv-SE"/>
        </w:rPr>
      </w:pPr>
      <w:r w:rsidRPr="003F4FC7">
        <w:rPr>
          <w:rFonts w:cs="Arial"/>
          <w:i/>
          <w:sz w:val="20"/>
          <w:szCs w:val="20"/>
          <w:lang w:val="sv-SE"/>
        </w:rPr>
        <w:t xml:space="preserve">Interhome grundades 1965 och har i över 45 år hjälpt kunder att hitta passande semesterboende enligt deras speciella önskemål. Interhome AG, hemort Zürich, hör </w:t>
      </w:r>
      <w:r w:rsidR="00C7633C" w:rsidRPr="003F4FC7">
        <w:rPr>
          <w:rFonts w:cs="Arial"/>
          <w:i/>
          <w:sz w:val="20"/>
          <w:szCs w:val="20"/>
          <w:lang w:val="sv-SE"/>
        </w:rPr>
        <w:t>100 %</w:t>
      </w:r>
      <w:r w:rsidRPr="003F4FC7">
        <w:rPr>
          <w:rFonts w:cs="Arial"/>
          <w:i/>
          <w:sz w:val="20"/>
          <w:szCs w:val="20"/>
          <w:lang w:val="sv-SE"/>
        </w:rPr>
        <w:t xml:space="preserve"> till Hotelplan Travel Group. Hotelplan ägs av Migros Cooperative; Schweiz största dagligvaruhandelskedja.</w:t>
      </w:r>
    </w:p>
    <w:p w:rsidR="003F4FC7" w:rsidRPr="003F4FC7" w:rsidRDefault="003F4FC7" w:rsidP="003F4FC7">
      <w:pPr>
        <w:rPr>
          <w:rFonts w:cs="Arial"/>
          <w:i/>
          <w:sz w:val="20"/>
          <w:szCs w:val="20"/>
          <w:lang w:val="sv-SE"/>
        </w:rPr>
      </w:pPr>
    </w:p>
    <w:p w:rsidR="003F4FC7" w:rsidRPr="003F4FC7" w:rsidRDefault="003F4FC7" w:rsidP="008457CC">
      <w:pPr>
        <w:rPr>
          <w:lang w:val="sv-SE"/>
        </w:rPr>
      </w:pPr>
    </w:p>
    <w:sectPr w:rsidR="003F4FC7" w:rsidRPr="003F4FC7" w:rsidSect="004C104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9D6A66"/>
    <w:rsid w:val="00004BE5"/>
    <w:rsid w:val="00342E00"/>
    <w:rsid w:val="00363F14"/>
    <w:rsid w:val="003F4FC7"/>
    <w:rsid w:val="00432213"/>
    <w:rsid w:val="004C1046"/>
    <w:rsid w:val="00502B89"/>
    <w:rsid w:val="005405AB"/>
    <w:rsid w:val="006756F7"/>
    <w:rsid w:val="008457CC"/>
    <w:rsid w:val="00877B63"/>
    <w:rsid w:val="008867E2"/>
    <w:rsid w:val="009D6A66"/>
    <w:rsid w:val="00A305F3"/>
    <w:rsid w:val="00C7633C"/>
    <w:rsid w:val="00D16C02"/>
    <w:rsid w:val="00D2142D"/>
    <w:rsid w:val="00DC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66"/>
    <w:pPr>
      <w:spacing w:after="0" w:line="240" w:lineRule="auto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D6A6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6A66"/>
    <w:rPr>
      <w:rFonts w:ascii="Tahoma" w:hAnsi="Tahoma" w:cs="Angsana New"/>
      <w:sz w:val="16"/>
      <w:szCs w:val="20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6A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home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sanne.elmquist@interhome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terhome.s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terhome.se" TargetMode="External"/><Relationship Id="rId10" Type="http://schemas.openxmlformats.org/officeDocument/2006/relationships/hyperlink" Target="mailto:info@interhome.se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selmquis\AppData\Local\Microsoft\Windows\Temporary%20Internet%20Files\Content.Outlook\64T24JII\www.interhome.s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2417</Characters>
  <Application>Microsoft Office Word</Application>
  <DocSecurity>0</DocSecurity>
  <Lines>20</Lines>
  <Paragraphs>5</Paragraphs>
  <ScaleCrop>false</ScaleCrop>
  <Company>Hotelplan Management AG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Elmquist</dc:creator>
  <cp:lastModifiedBy>Susanne Elmquist</cp:lastModifiedBy>
  <cp:revision>9</cp:revision>
  <dcterms:created xsi:type="dcterms:W3CDTF">2011-04-06T08:23:00Z</dcterms:created>
  <dcterms:modified xsi:type="dcterms:W3CDTF">2011-04-06T08:41:00Z</dcterms:modified>
</cp:coreProperties>
</file>