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B0D" w:rsidRDefault="00CC7271" w:rsidP="00C57D0F">
      <w:bookmarkStart w:id="0" w:name="_GoBack"/>
      <w:bookmarkEnd w:id="0"/>
      <w:r>
        <w:rPr>
          <w:b/>
          <w:noProof/>
          <w:lang w:eastAsia="sv-SE"/>
        </w:rPr>
        <w:drawing>
          <wp:anchor distT="0" distB="0" distL="114300" distR="114300" simplePos="0" relativeHeight="251660288" behindDoc="0" locked="0" layoutInCell="1" allowOverlap="1">
            <wp:simplePos x="0" y="0"/>
            <wp:positionH relativeFrom="margin">
              <wp:posOffset>-1976120</wp:posOffset>
            </wp:positionH>
            <wp:positionV relativeFrom="margin">
              <wp:posOffset>-50165</wp:posOffset>
            </wp:positionV>
            <wp:extent cx="1476375" cy="2228850"/>
            <wp:effectExtent l="0" t="0" r="9525" b="0"/>
            <wp:wrapSquare wrapText="bothSides"/>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2228850"/>
                    </a:xfrm>
                    <a:prstGeom prst="rect">
                      <a:avLst/>
                    </a:prstGeom>
                    <a:noFill/>
                  </pic:spPr>
                </pic:pic>
              </a:graphicData>
            </a:graphic>
            <wp14:sizeRelH relativeFrom="page">
              <wp14:pctWidth>0</wp14:pctWidth>
            </wp14:sizeRelH>
            <wp14:sizeRelV relativeFrom="page">
              <wp14:pctHeight>0</wp14:pctHeight>
            </wp14:sizeRelV>
          </wp:anchor>
        </w:drawing>
      </w:r>
      <w:r w:rsidR="00C57D0F">
        <w:t>2014-06-17</w:t>
      </w:r>
    </w:p>
    <w:p w:rsidR="00B22054" w:rsidRDefault="00C57D0F" w:rsidP="00C57D0F">
      <w:pPr>
        <w:spacing w:line="240" w:lineRule="auto"/>
        <w:ind w:right="-285"/>
      </w:pPr>
      <w:r w:rsidRPr="00C57D0F">
        <w:rPr>
          <w:b/>
          <w:color w:val="13688A"/>
          <w:kern w:val="32"/>
          <w:sz w:val="40"/>
        </w:rPr>
        <w:t>Låt den grå betongen blomma i grönt - Odla staden ny utställning om stadsodling</w:t>
      </w:r>
    </w:p>
    <w:p w:rsidR="00C57D0F" w:rsidRDefault="00C57D0F" w:rsidP="00C57D0F">
      <w:pPr>
        <w:ind w:right="-285"/>
        <w:rPr>
          <w:noProof/>
          <w:lang w:eastAsia="sv-SE"/>
        </w:rPr>
      </w:pPr>
    </w:p>
    <w:p w:rsidR="00C57D0F" w:rsidRPr="00C57D0F" w:rsidRDefault="00C57D0F" w:rsidP="00C57D0F">
      <w:pPr>
        <w:ind w:right="-285"/>
        <w:rPr>
          <w:b/>
          <w:noProof/>
          <w:lang w:eastAsia="sv-SE"/>
        </w:rPr>
      </w:pPr>
      <w:r w:rsidRPr="00C57D0F">
        <w:rPr>
          <w:b/>
          <w:noProof/>
          <w:lang w:eastAsia="sv-SE"/>
        </w:rPr>
        <w:t>I New York och Berlin gör man det, och nu även i Bredäng, på Södermalm och i Frescati. Stadsodling har blivit populärare än surdeg. I utställningen Odla staden som öppnar efter midsommar på Naturhistoriska riksmuseet har en ganska enkel innergård fått nytt grönt liv. Här ger experter på odling i stadsmiljö sina bästa råd till stora och små besökare.</w:t>
      </w:r>
    </w:p>
    <w:p w:rsidR="00C57D0F" w:rsidRDefault="00CC7271" w:rsidP="00C57D0F">
      <w:pPr>
        <w:ind w:right="-285"/>
        <w:rPr>
          <w:noProof/>
          <w:lang w:eastAsia="sv-SE"/>
        </w:rPr>
      </w:pPr>
      <w:r>
        <w:rPr>
          <w:noProof/>
          <w:lang w:eastAsia="sv-SE"/>
        </w:rPr>
        <w:drawing>
          <wp:anchor distT="0" distB="0" distL="114300" distR="114300" simplePos="0" relativeHeight="251661312" behindDoc="0" locked="0" layoutInCell="1" allowOverlap="1">
            <wp:simplePos x="0" y="0"/>
            <wp:positionH relativeFrom="margin">
              <wp:posOffset>-1969135</wp:posOffset>
            </wp:positionH>
            <wp:positionV relativeFrom="margin">
              <wp:posOffset>2874645</wp:posOffset>
            </wp:positionV>
            <wp:extent cx="1469390" cy="2188845"/>
            <wp:effectExtent l="0" t="0" r="0" b="1905"/>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2188845"/>
                    </a:xfrm>
                    <a:prstGeom prst="rect">
                      <a:avLst/>
                    </a:prstGeom>
                    <a:noFill/>
                  </pic:spPr>
                </pic:pic>
              </a:graphicData>
            </a:graphic>
            <wp14:sizeRelH relativeFrom="page">
              <wp14:pctWidth>0</wp14:pctWidth>
            </wp14:sizeRelH>
            <wp14:sizeRelV relativeFrom="page">
              <wp14:pctHeight>0</wp14:pctHeight>
            </wp14:sizeRelV>
          </wp:anchor>
        </w:drawing>
      </w:r>
      <w:r>
        <w:rPr>
          <w:b/>
          <w:noProof/>
          <w:lang w:eastAsia="sv-SE"/>
        </w:rPr>
        <mc:AlternateContent>
          <mc:Choice Requires="wps">
            <w:drawing>
              <wp:anchor distT="0" distB="0" distL="114300" distR="114300" simplePos="0" relativeHeight="251659264" behindDoc="1" locked="0" layoutInCell="1" allowOverlap="1">
                <wp:simplePos x="0" y="0"/>
                <wp:positionH relativeFrom="column">
                  <wp:posOffset>-1976120</wp:posOffset>
                </wp:positionH>
                <wp:positionV relativeFrom="page">
                  <wp:posOffset>4434205</wp:posOffset>
                </wp:positionV>
                <wp:extent cx="1414145" cy="6527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652780"/>
                        </a:xfrm>
                        <a:prstGeom prst="rect">
                          <a:avLst/>
                        </a:prstGeom>
                        <a:solidFill>
                          <a:prstClr val="white"/>
                        </a:solidFill>
                        <a:ln>
                          <a:noFill/>
                        </a:ln>
                        <a:effectLst/>
                      </wps:spPr>
                      <wps:txbx>
                        <w:txbxContent>
                          <w:p w:rsidR="00C57D0F" w:rsidRPr="00701622" w:rsidRDefault="00CC7271" w:rsidP="00C57D0F">
                            <w:pPr>
                              <w:pStyle w:val="Bildtext"/>
                            </w:pPr>
                            <w:r>
                              <w:rPr>
                                <w:rStyle w:val="UnderrubrikChar"/>
                                <w:rFonts w:ascii="Arial" w:eastAsia="Times" w:hAnsi="Arial" w:cs="Arial"/>
                                <w:i/>
                                <w:iCs w:val="0"/>
                                <w:spacing w:val="0"/>
                                <w:sz w:val="18"/>
                                <w:szCs w:val="18"/>
                              </w:rPr>
                              <w:t>23 juni-17</w:t>
                            </w:r>
                            <w:r w:rsidR="004D735E">
                              <w:rPr>
                                <w:rStyle w:val="UnderrubrikChar"/>
                                <w:rFonts w:ascii="Arial" w:eastAsia="Times" w:hAnsi="Arial" w:cs="Arial"/>
                                <w:i/>
                                <w:iCs w:val="0"/>
                                <w:spacing w:val="0"/>
                                <w:sz w:val="18"/>
                                <w:szCs w:val="18"/>
                              </w:rPr>
                              <w:t xml:space="preserve"> </w:t>
                            </w:r>
                            <w:r>
                              <w:rPr>
                                <w:rStyle w:val="UnderrubrikChar"/>
                                <w:rFonts w:ascii="Arial" w:eastAsia="Times" w:hAnsi="Arial" w:cs="Arial"/>
                                <w:i/>
                                <w:iCs w:val="0"/>
                                <w:spacing w:val="0"/>
                                <w:sz w:val="18"/>
                                <w:szCs w:val="18"/>
                              </w:rPr>
                              <w:t>aug pågår utställningen</w:t>
                            </w:r>
                            <w:r w:rsidR="004D735E">
                              <w:rPr>
                                <w:rStyle w:val="UnderrubrikChar"/>
                                <w:rFonts w:ascii="Arial" w:eastAsia="Times" w:hAnsi="Arial" w:cs="Arial"/>
                                <w:i/>
                                <w:iCs w:val="0"/>
                                <w:spacing w:val="0"/>
                                <w:sz w:val="18"/>
                                <w:szCs w:val="18"/>
                              </w:rPr>
                              <w:t xml:space="preserve"> Odla s</w:t>
                            </w:r>
                            <w:r>
                              <w:rPr>
                                <w:rStyle w:val="UnderrubrikChar"/>
                                <w:rFonts w:ascii="Arial" w:eastAsia="Times" w:hAnsi="Arial" w:cs="Arial"/>
                                <w:i/>
                                <w:iCs w:val="0"/>
                                <w:spacing w:val="0"/>
                                <w:sz w:val="18"/>
                                <w:szCs w:val="18"/>
                              </w:rPr>
                              <w:t>taden på Naturhistoriska riksmuseet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5.6pt;margin-top:349.15pt;width:111.35pt;height:5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" stroked="f">
                <v:path arrowok="t"/>
                <v:textbox style="mso-fit-shape-to-text:t" inset="0,0,0,0">
                  <w:txbxContent>
                    <w:p w:rsidR="00C57D0F" w:rsidRPr="00701622" w:rsidRDefault="00CC7271" w:rsidP="00C57D0F">
                      <w:pPr>
                        <w:pStyle w:val="Bildtext"/>
                      </w:pPr>
                      <w:r>
                        <w:rPr>
                          <w:rStyle w:val="UnderrubrikChar"/>
                          <w:rFonts w:ascii="Arial" w:eastAsia="Times" w:hAnsi="Arial" w:cs="Arial"/>
                          <w:i/>
                          <w:iCs w:val="0"/>
                          <w:spacing w:val="0"/>
                          <w:sz w:val="18"/>
                          <w:szCs w:val="18"/>
                        </w:rPr>
                        <w:t>23 juni-17</w:t>
                      </w:r>
                      <w:r w:rsidR="004D735E">
                        <w:rPr>
                          <w:rStyle w:val="UnderrubrikChar"/>
                          <w:rFonts w:ascii="Arial" w:eastAsia="Times" w:hAnsi="Arial" w:cs="Arial"/>
                          <w:i/>
                          <w:iCs w:val="0"/>
                          <w:spacing w:val="0"/>
                          <w:sz w:val="18"/>
                          <w:szCs w:val="18"/>
                        </w:rPr>
                        <w:t xml:space="preserve"> </w:t>
                      </w:r>
                      <w:r>
                        <w:rPr>
                          <w:rStyle w:val="UnderrubrikChar"/>
                          <w:rFonts w:ascii="Arial" w:eastAsia="Times" w:hAnsi="Arial" w:cs="Arial"/>
                          <w:i/>
                          <w:iCs w:val="0"/>
                          <w:spacing w:val="0"/>
                          <w:sz w:val="18"/>
                          <w:szCs w:val="18"/>
                        </w:rPr>
                        <w:t>aug pågår utställningen</w:t>
                      </w:r>
                      <w:r w:rsidR="004D735E">
                        <w:rPr>
                          <w:rStyle w:val="UnderrubrikChar"/>
                          <w:rFonts w:ascii="Arial" w:eastAsia="Times" w:hAnsi="Arial" w:cs="Arial"/>
                          <w:i/>
                          <w:iCs w:val="0"/>
                          <w:spacing w:val="0"/>
                          <w:sz w:val="18"/>
                          <w:szCs w:val="18"/>
                        </w:rPr>
                        <w:t xml:space="preserve"> Odla s</w:t>
                      </w:r>
                      <w:r>
                        <w:rPr>
                          <w:rStyle w:val="UnderrubrikChar"/>
                          <w:rFonts w:ascii="Arial" w:eastAsia="Times" w:hAnsi="Arial" w:cs="Arial"/>
                          <w:i/>
                          <w:iCs w:val="0"/>
                          <w:spacing w:val="0"/>
                          <w:sz w:val="18"/>
                          <w:szCs w:val="18"/>
                        </w:rPr>
                        <w:t>taden på Naturhistoriska riksmuseet</w:t>
                      </w:r>
                    </w:p>
                  </w:txbxContent>
                </v:textbox>
                <w10:wrap anchory="page"/>
              </v:shape>
            </w:pict>
          </mc:Fallback>
        </mc:AlternateContent>
      </w:r>
    </w:p>
    <w:p w:rsidR="00C57D0F" w:rsidRDefault="00C57D0F" w:rsidP="00C57D0F">
      <w:pPr>
        <w:ind w:right="-285"/>
        <w:rPr>
          <w:noProof/>
          <w:lang w:eastAsia="sv-SE"/>
        </w:rPr>
      </w:pPr>
      <w:r>
        <w:rPr>
          <w:noProof/>
          <w:lang w:eastAsia="sv-SE"/>
        </w:rPr>
        <w:t>Att odla sin egen ekologiska mat, en ökad biologisk mångfald i växt- och djurlivet och dessutom en social gemenskap i kvarteret. Fördelarna med att uppmuntra medborgarnas odlarglädje och att börja odla i stadsmiljö är många och intresset bara ökar. Men hur gör man? Den 23 juni öppnar utställningen Odla staden på Naturhistoriska riksmuseet i Stockholm.</w:t>
      </w:r>
    </w:p>
    <w:p w:rsidR="00C57D0F" w:rsidRDefault="00C57D0F" w:rsidP="00C57D0F">
      <w:pPr>
        <w:ind w:right="-285"/>
        <w:rPr>
          <w:noProof/>
          <w:lang w:eastAsia="sv-SE"/>
        </w:rPr>
      </w:pPr>
    </w:p>
    <w:p w:rsidR="00C57D0F" w:rsidRDefault="00C57D0F" w:rsidP="00C57D0F">
      <w:pPr>
        <w:ind w:right="-285"/>
        <w:rPr>
          <w:noProof/>
          <w:lang w:eastAsia="sv-SE"/>
        </w:rPr>
      </w:pPr>
      <w:r>
        <w:rPr>
          <w:noProof/>
          <w:lang w:eastAsia="sv-SE"/>
        </w:rPr>
        <w:t>- Vi tittade ut på museets innergård och såg inte mycket grönska. Med utställningen Odla staden hoppas vi inspirera fler till att odla i den grå stadsmiljön och bidra till en hållbar utveckling. Dessutom ta ansvar för det offentliga stadsrummet, säger Anna Toräng, producent för utställningen.</w:t>
      </w:r>
    </w:p>
    <w:p w:rsidR="00C57D0F" w:rsidRDefault="00C57D0F" w:rsidP="00C57D0F">
      <w:pPr>
        <w:ind w:right="-285"/>
        <w:rPr>
          <w:noProof/>
          <w:lang w:eastAsia="sv-SE"/>
        </w:rPr>
      </w:pPr>
    </w:p>
    <w:p w:rsidR="00C57D0F" w:rsidRDefault="00C57D0F" w:rsidP="00C57D0F">
      <w:pPr>
        <w:ind w:right="-285"/>
        <w:rPr>
          <w:noProof/>
          <w:lang w:eastAsia="sv-SE"/>
        </w:rPr>
      </w:pPr>
      <w:r>
        <w:rPr>
          <w:noProof/>
          <w:lang w:eastAsia="sv-SE"/>
        </w:rPr>
        <w:t xml:space="preserve">Under de senaste åren har stadsodling blivit allt populärare. Det har kommit ut böcker på temat och det stadsodlas både runt om i Sverige och i världen. Men det väcker kanske en del frågor: Hur hittar man bra mark att odla på, var får man odla och vad ska man så? </w:t>
      </w:r>
    </w:p>
    <w:p w:rsidR="00C57D0F" w:rsidRDefault="00C57D0F" w:rsidP="00C57D0F">
      <w:pPr>
        <w:ind w:right="-285"/>
        <w:rPr>
          <w:noProof/>
          <w:lang w:eastAsia="sv-SE"/>
        </w:rPr>
      </w:pPr>
    </w:p>
    <w:p w:rsidR="00C57D0F" w:rsidRDefault="00CC7271" w:rsidP="00C57D0F">
      <w:pPr>
        <w:ind w:right="-285"/>
        <w:rPr>
          <w:noProof/>
          <w:lang w:eastAsia="sv-SE"/>
        </w:rPr>
      </w:pPr>
      <w:r>
        <w:rPr>
          <w:noProof/>
          <w:lang w:eastAsia="sv-SE"/>
        </w:rPr>
        <mc:AlternateContent>
          <mc:Choice Requires="wps">
            <w:drawing>
              <wp:anchor distT="0" distB="0" distL="114300" distR="114300" simplePos="0" relativeHeight="251662336" behindDoc="1" locked="0" layoutInCell="1" allowOverlap="1">
                <wp:simplePos x="0" y="0"/>
                <wp:positionH relativeFrom="column">
                  <wp:posOffset>-1969135</wp:posOffset>
                </wp:positionH>
                <wp:positionV relativeFrom="page">
                  <wp:posOffset>7367270</wp:posOffset>
                </wp:positionV>
                <wp:extent cx="1414145" cy="6527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652780"/>
                        </a:xfrm>
                        <a:prstGeom prst="rect">
                          <a:avLst/>
                        </a:prstGeom>
                        <a:solidFill>
                          <a:prstClr val="white"/>
                        </a:solidFill>
                        <a:ln>
                          <a:noFill/>
                        </a:ln>
                        <a:effectLst/>
                      </wps:spPr>
                      <wps:txbx>
                        <w:txbxContent>
                          <w:p w:rsidR="00CC7271" w:rsidRPr="00701622" w:rsidRDefault="00CC7271" w:rsidP="00CC7271">
                            <w:pPr>
                              <w:pStyle w:val="Bildtext"/>
                            </w:pPr>
                            <w:r>
                              <w:rPr>
                                <w:rStyle w:val="UnderrubrikChar"/>
                                <w:rFonts w:ascii="Arial" w:eastAsia="Times" w:hAnsi="Arial" w:cs="Arial"/>
                                <w:i/>
                                <w:iCs w:val="0"/>
                                <w:spacing w:val="0"/>
                                <w:sz w:val="18"/>
                                <w:szCs w:val="18"/>
                              </w:rPr>
                              <w:t xml:space="preserve">Anna Toräng är producent för utställningen Odla </w:t>
                            </w:r>
                            <w:r w:rsidR="004D735E">
                              <w:rPr>
                                <w:rStyle w:val="UnderrubrikChar"/>
                                <w:rFonts w:ascii="Arial" w:eastAsia="Times" w:hAnsi="Arial" w:cs="Arial"/>
                                <w:i/>
                                <w:iCs w:val="0"/>
                                <w:spacing w:val="0"/>
                                <w:sz w:val="18"/>
                                <w:szCs w:val="18"/>
                              </w:rPr>
                              <w:t>s</w:t>
                            </w:r>
                            <w:r>
                              <w:rPr>
                                <w:rStyle w:val="UnderrubrikChar"/>
                                <w:rFonts w:ascii="Arial" w:eastAsia="Times" w:hAnsi="Arial" w:cs="Arial"/>
                                <w:i/>
                                <w:iCs w:val="0"/>
                                <w:spacing w:val="0"/>
                                <w:sz w:val="18"/>
                                <w:szCs w:val="18"/>
                              </w:rPr>
                              <w:t>taden på Naturhistoriska museet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5.05pt;margin-top:580.1pt;width:111.35pt;height:5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" stroked="f">
                <v:path arrowok="t"/>
                <v:textbox style="mso-fit-shape-to-text:t" inset="0,0,0,0">
                  <w:txbxContent>
                    <w:p w:rsidR="00CC7271" w:rsidRPr="00701622" w:rsidRDefault="00CC7271" w:rsidP="00CC7271">
                      <w:pPr>
                        <w:pStyle w:val="Bildtext"/>
                      </w:pPr>
                      <w:r>
                        <w:rPr>
                          <w:rStyle w:val="UnderrubrikChar"/>
                          <w:rFonts w:ascii="Arial" w:eastAsia="Times" w:hAnsi="Arial" w:cs="Arial"/>
                          <w:i/>
                          <w:iCs w:val="0"/>
                          <w:spacing w:val="0"/>
                          <w:sz w:val="18"/>
                          <w:szCs w:val="18"/>
                        </w:rPr>
                        <w:t xml:space="preserve">Anna Toräng är producent för utställningen Odla </w:t>
                      </w:r>
                      <w:r w:rsidR="004D735E">
                        <w:rPr>
                          <w:rStyle w:val="UnderrubrikChar"/>
                          <w:rFonts w:ascii="Arial" w:eastAsia="Times" w:hAnsi="Arial" w:cs="Arial"/>
                          <w:i/>
                          <w:iCs w:val="0"/>
                          <w:spacing w:val="0"/>
                          <w:sz w:val="18"/>
                          <w:szCs w:val="18"/>
                        </w:rPr>
                        <w:t>s</w:t>
                      </w:r>
                      <w:r>
                        <w:rPr>
                          <w:rStyle w:val="UnderrubrikChar"/>
                          <w:rFonts w:ascii="Arial" w:eastAsia="Times" w:hAnsi="Arial" w:cs="Arial"/>
                          <w:i/>
                          <w:iCs w:val="0"/>
                          <w:spacing w:val="0"/>
                          <w:sz w:val="18"/>
                          <w:szCs w:val="18"/>
                        </w:rPr>
                        <w:t>taden på Naturhistoriska museet</w:t>
                      </w:r>
                    </w:p>
                  </w:txbxContent>
                </v:textbox>
                <w10:wrap anchory="page"/>
              </v:shape>
            </w:pict>
          </mc:Fallback>
        </mc:AlternateContent>
      </w:r>
      <w:r w:rsidR="00C57D0F">
        <w:rPr>
          <w:noProof/>
          <w:lang w:eastAsia="sv-SE"/>
        </w:rPr>
        <w:t>I en tid när många är mer medvetna och intresserade av var sin mat kommer ifrån, att råvarorna man använder är bra, vill utställningen visa att stadsodling kan vara ett alternativ. Ett val som dessutom främjar både biologisk mångfald och den sociala sammanhållningen.</w:t>
      </w:r>
    </w:p>
    <w:p w:rsidR="00C57D0F" w:rsidRDefault="00C57D0F" w:rsidP="00C57D0F">
      <w:pPr>
        <w:ind w:right="-285"/>
        <w:rPr>
          <w:noProof/>
          <w:lang w:eastAsia="sv-SE"/>
        </w:rPr>
      </w:pPr>
    </w:p>
    <w:p w:rsidR="00C57D0F" w:rsidRDefault="00C57D0F" w:rsidP="00C57D0F">
      <w:pPr>
        <w:ind w:right="-285"/>
        <w:rPr>
          <w:noProof/>
          <w:lang w:eastAsia="sv-SE"/>
        </w:rPr>
      </w:pPr>
      <w:r>
        <w:rPr>
          <w:noProof/>
          <w:lang w:eastAsia="sv-SE"/>
        </w:rPr>
        <w:t xml:space="preserve">I Odla staden visas inte bara att det går utan även hur man gör. Här kan stora och små få odlingsinspiration och kunskap. Varje dag mellan klockan 12 och 16 kommer man kunna ställa frågor till de stadsodlingsexperter som finns på plats. För de yngsta besökarna finns dessutom roliga aktiviteter. </w:t>
      </w:r>
    </w:p>
    <w:p w:rsidR="00C57D0F" w:rsidRDefault="00C57D0F" w:rsidP="00C57D0F">
      <w:pPr>
        <w:ind w:right="-285"/>
        <w:rPr>
          <w:noProof/>
          <w:lang w:eastAsia="sv-SE"/>
        </w:rPr>
      </w:pPr>
    </w:p>
    <w:p w:rsidR="00C57D0F" w:rsidRDefault="00C57D0F" w:rsidP="00C57D0F">
      <w:pPr>
        <w:ind w:right="-285"/>
        <w:rPr>
          <w:noProof/>
          <w:lang w:eastAsia="sv-SE"/>
        </w:rPr>
      </w:pPr>
      <w:r>
        <w:rPr>
          <w:noProof/>
          <w:lang w:eastAsia="sv-SE"/>
        </w:rPr>
        <w:t>- Med vår gårdsutställning vill visa att det inte är så svårt att komma igång, säger Anna Toräng.</w:t>
      </w:r>
    </w:p>
    <w:p w:rsidR="00C57D0F" w:rsidRDefault="00C57D0F" w:rsidP="00C57D0F">
      <w:pPr>
        <w:ind w:right="-285"/>
        <w:rPr>
          <w:noProof/>
          <w:lang w:eastAsia="sv-SE"/>
        </w:rPr>
      </w:pPr>
      <w:r>
        <w:rPr>
          <w:noProof/>
          <w:lang w:eastAsia="sv-SE"/>
        </w:rPr>
        <w:lastRenderedPageBreak/>
        <w:t xml:space="preserve">Utställningen öppnar måndagen den 23 juni och är öppen hela sommaren till och med den 17 augusti. Museet vill med utställningen inspirera till fler engagerade odlare i staden. Besökare och stadsodlare uppmanas dela sina egna odlingar på Facebook, Instagram och Twitter och tagga med #odlastaden. </w:t>
      </w:r>
    </w:p>
    <w:p w:rsidR="00C57D0F" w:rsidRDefault="00C57D0F" w:rsidP="00C57D0F">
      <w:pPr>
        <w:ind w:right="-285"/>
        <w:rPr>
          <w:noProof/>
          <w:lang w:eastAsia="sv-SE"/>
        </w:rPr>
      </w:pPr>
    </w:p>
    <w:p w:rsidR="00C57D0F" w:rsidRPr="00C57D0F" w:rsidRDefault="00C57D0F" w:rsidP="00C57D0F">
      <w:pPr>
        <w:ind w:right="-285"/>
        <w:rPr>
          <w:b/>
          <w:noProof/>
          <w:lang w:eastAsia="sv-SE"/>
        </w:rPr>
      </w:pPr>
      <w:r w:rsidRPr="00C57D0F">
        <w:rPr>
          <w:b/>
          <w:noProof/>
          <w:lang w:eastAsia="sv-SE"/>
        </w:rPr>
        <w:t>Så här kommer du igång med att stadsodla</w:t>
      </w:r>
    </w:p>
    <w:p w:rsidR="00C57D0F" w:rsidRDefault="00C57D0F" w:rsidP="00C57D0F">
      <w:pPr>
        <w:ind w:right="-285"/>
        <w:rPr>
          <w:noProof/>
          <w:lang w:eastAsia="sv-SE"/>
        </w:rPr>
      </w:pPr>
      <w:r>
        <w:rPr>
          <w:noProof/>
          <w:lang w:eastAsia="sv-SE"/>
        </w:rPr>
        <w:t xml:space="preserve">1. Bilda en grupp med dina grannar eller folk som bor nära och vill odla på samma plats. </w:t>
      </w:r>
    </w:p>
    <w:p w:rsidR="00C57D0F" w:rsidRDefault="00C57D0F" w:rsidP="00C57D0F">
      <w:pPr>
        <w:ind w:right="-285"/>
        <w:rPr>
          <w:noProof/>
          <w:lang w:eastAsia="sv-SE"/>
        </w:rPr>
      </w:pPr>
      <w:r>
        <w:rPr>
          <w:noProof/>
          <w:lang w:eastAsia="sv-SE"/>
        </w:rPr>
        <w:t xml:space="preserve">2. Kontakta mark- eller fastighetsägaren och förklara att ni är flera och vad ni vill göra. </w:t>
      </w:r>
    </w:p>
    <w:p w:rsidR="00C57D0F" w:rsidRDefault="00C57D0F" w:rsidP="00C57D0F">
      <w:pPr>
        <w:ind w:right="-285"/>
        <w:rPr>
          <w:noProof/>
          <w:lang w:eastAsia="sv-SE"/>
        </w:rPr>
      </w:pPr>
      <w:r>
        <w:rPr>
          <w:noProof/>
          <w:lang w:eastAsia="sv-SE"/>
        </w:rPr>
        <w:t xml:space="preserve">3. Ordna tillstånd. </w:t>
      </w:r>
    </w:p>
    <w:p w:rsidR="00C57D0F" w:rsidRDefault="00C57D0F" w:rsidP="00C57D0F">
      <w:pPr>
        <w:ind w:right="-285"/>
        <w:rPr>
          <w:noProof/>
          <w:lang w:eastAsia="sv-SE"/>
        </w:rPr>
      </w:pPr>
      <w:r>
        <w:rPr>
          <w:noProof/>
          <w:lang w:eastAsia="sv-SE"/>
        </w:rPr>
        <w:t>4. Se till att det finns vatten!</w:t>
      </w:r>
    </w:p>
    <w:p w:rsidR="00C57D0F" w:rsidRDefault="00C57D0F" w:rsidP="00C57D0F">
      <w:pPr>
        <w:ind w:right="-285"/>
        <w:rPr>
          <w:noProof/>
          <w:lang w:eastAsia="sv-SE"/>
        </w:rPr>
      </w:pPr>
      <w:r>
        <w:rPr>
          <w:noProof/>
          <w:lang w:eastAsia="sv-SE"/>
        </w:rPr>
        <w:t>5. Ordna öppna möten för alla som vill vara med.</w:t>
      </w:r>
    </w:p>
    <w:p w:rsidR="00C57D0F" w:rsidRDefault="00C57D0F" w:rsidP="00C57D0F">
      <w:pPr>
        <w:ind w:right="-285"/>
        <w:rPr>
          <w:noProof/>
          <w:lang w:eastAsia="sv-SE"/>
        </w:rPr>
      </w:pPr>
      <w:r>
        <w:rPr>
          <w:noProof/>
          <w:lang w:eastAsia="sv-SE"/>
        </w:rPr>
        <w:t>6. Sök offentliga medel eller sponsring för er odling. Eller samla i gruppen.</w:t>
      </w:r>
    </w:p>
    <w:p w:rsidR="00C57D0F" w:rsidRDefault="00C57D0F" w:rsidP="00C57D0F">
      <w:pPr>
        <w:ind w:right="-285"/>
        <w:rPr>
          <w:noProof/>
          <w:lang w:eastAsia="sv-SE"/>
        </w:rPr>
      </w:pPr>
      <w:r>
        <w:rPr>
          <w:noProof/>
          <w:lang w:eastAsia="sv-SE"/>
        </w:rPr>
        <w:t>7. Arrangera planteringsdagar och skördefest</w:t>
      </w:r>
    </w:p>
    <w:p w:rsidR="00C57D0F" w:rsidRDefault="00C57D0F" w:rsidP="00C57D0F">
      <w:pPr>
        <w:ind w:right="-285"/>
        <w:rPr>
          <w:b/>
          <w:noProof/>
          <w:lang w:eastAsia="sv-SE"/>
        </w:rPr>
      </w:pPr>
    </w:p>
    <w:p w:rsidR="00C57D0F" w:rsidRPr="00C57D0F" w:rsidRDefault="00C57D0F" w:rsidP="00C57D0F">
      <w:pPr>
        <w:ind w:right="-285"/>
        <w:rPr>
          <w:b/>
          <w:noProof/>
          <w:lang w:eastAsia="sv-SE"/>
        </w:rPr>
      </w:pPr>
      <w:r w:rsidRPr="00C57D0F">
        <w:rPr>
          <w:b/>
          <w:noProof/>
          <w:lang w:eastAsia="sv-SE"/>
        </w:rPr>
        <w:t>Så här gör du för att odla</w:t>
      </w:r>
    </w:p>
    <w:p w:rsidR="00C57D0F" w:rsidRDefault="00C57D0F" w:rsidP="00C57D0F">
      <w:pPr>
        <w:ind w:right="-285"/>
        <w:rPr>
          <w:noProof/>
          <w:lang w:eastAsia="sv-SE"/>
        </w:rPr>
      </w:pPr>
      <w:r>
        <w:rPr>
          <w:noProof/>
          <w:lang w:eastAsia="sv-SE"/>
        </w:rPr>
        <w:t xml:space="preserve">1. Tänk igenom dina förutsättningar. Var ska du odla: är det soligt eller skuggigt? </w:t>
      </w:r>
    </w:p>
    <w:p w:rsidR="00C57D0F" w:rsidRDefault="00C57D0F" w:rsidP="00C57D0F">
      <w:pPr>
        <w:ind w:right="-285"/>
        <w:rPr>
          <w:noProof/>
          <w:lang w:eastAsia="sv-SE"/>
        </w:rPr>
      </w:pPr>
      <w:r>
        <w:rPr>
          <w:noProof/>
          <w:lang w:eastAsia="sv-SE"/>
        </w:rPr>
        <w:t>2. Börja med något lättodlat för att komma igång och bli än mer inspirerad att fortsätta.</w:t>
      </w:r>
    </w:p>
    <w:p w:rsidR="00C57D0F" w:rsidRDefault="00C57D0F" w:rsidP="00C57D0F">
      <w:pPr>
        <w:ind w:right="-285"/>
        <w:rPr>
          <w:noProof/>
          <w:lang w:eastAsia="sv-SE"/>
        </w:rPr>
      </w:pPr>
      <w:r>
        <w:rPr>
          <w:noProof/>
          <w:lang w:eastAsia="sv-SE"/>
        </w:rPr>
        <w:t>3. Vill du på ett enkelt sätt skapa något vackert på en grå plats ska du peta ner blomkrasse lite här och där som går att äta och är ettåriga.</w:t>
      </w:r>
    </w:p>
    <w:p w:rsidR="00C57D0F" w:rsidRDefault="00C57D0F" w:rsidP="00C57D0F">
      <w:pPr>
        <w:ind w:right="-285"/>
        <w:rPr>
          <w:noProof/>
          <w:lang w:eastAsia="sv-SE"/>
        </w:rPr>
      </w:pPr>
      <w:r>
        <w:rPr>
          <w:noProof/>
          <w:lang w:eastAsia="sv-SE"/>
        </w:rPr>
        <w:t>4. Det är okej att köpa färdiga plantor. Ekologiska såklart, särskilt om du ska äta dem!</w:t>
      </w:r>
    </w:p>
    <w:p w:rsidR="00C57D0F" w:rsidRDefault="00C57D0F" w:rsidP="00C57D0F">
      <w:pPr>
        <w:ind w:right="-285"/>
        <w:rPr>
          <w:noProof/>
          <w:lang w:eastAsia="sv-SE"/>
        </w:rPr>
      </w:pPr>
      <w:r>
        <w:rPr>
          <w:noProof/>
          <w:lang w:eastAsia="sv-SE"/>
        </w:rPr>
        <w:t>5. Ta en titt i kalendern, var i odlingssäsongen är du? Hur många veckor behöver det du sår på sig för att utvecklas till skörd?</w:t>
      </w:r>
    </w:p>
    <w:p w:rsidR="00C57D0F" w:rsidRDefault="00C57D0F" w:rsidP="00C57D0F">
      <w:pPr>
        <w:ind w:right="-285"/>
        <w:rPr>
          <w:noProof/>
          <w:lang w:eastAsia="sv-SE"/>
        </w:rPr>
      </w:pPr>
      <w:r>
        <w:rPr>
          <w:noProof/>
          <w:lang w:eastAsia="sv-SE"/>
        </w:rPr>
        <w:t xml:space="preserve">6. Börja med smörgåskrasse, sallad, rädisor, bönor och ärtor </w:t>
      </w:r>
    </w:p>
    <w:p w:rsidR="00C57D0F" w:rsidRDefault="00C57D0F" w:rsidP="00C57D0F">
      <w:pPr>
        <w:ind w:right="-285"/>
        <w:rPr>
          <w:noProof/>
          <w:lang w:eastAsia="sv-SE"/>
        </w:rPr>
      </w:pPr>
      <w:r>
        <w:rPr>
          <w:noProof/>
          <w:lang w:eastAsia="sv-SE"/>
        </w:rPr>
        <w:t>7 För fönsterbrädan och inneodling: odla ärtor som du kan skörda i olika stadier under säsongen och så på ett tunt lager jord.</w:t>
      </w:r>
    </w:p>
    <w:p w:rsidR="00C57D0F" w:rsidRDefault="00C57D0F" w:rsidP="00C57D0F">
      <w:pPr>
        <w:ind w:right="-285"/>
        <w:rPr>
          <w:noProof/>
          <w:lang w:eastAsia="sv-SE"/>
        </w:rPr>
      </w:pPr>
      <w:r>
        <w:rPr>
          <w:noProof/>
          <w:lang w:eastAsia="sv-SE"/>
        </w:rPr>
        <w:t xml:space="preserve">8 Har du lite mark, prova med rödbetor. </w:t>
      </w:r>
    </w:p>
    <w:p w:rsidR="00C57D0F" w:rsidRDefault="00C57D0F" w:rsidP="00C57D0F">
      <w:pPr>
        <w:ind w:right="-285"/>
        <w:rPr>
          <w:noProof/>
          <w:lang w:eastAsia="sv-SE"/>
        </w:rPr>
      </w:pPr>
      <w:r>
        <w:rPr>
          <w:noProof/>
          <w:lang w:eastAsia="sv-SE"/>
        </w:rPr>
        <w:t>9 Var inte för ambitiös. Börja i liten skala.</w:t>
      </w:r>
    </w:p>
    <w:p w:rsidR="00C57D0F" w:rsidRDefault="00C57D0F" w:rsidP="00C57D0F">
      <w:pPr>
        <w:ind w:right="-285"/>
        <w:rPr>
          <w:noProof/>
          <w:lang w:eastAsia="sv-SE"/>
        </w:rPr>
      </w:pPr>
      <w:r>
        <w:rPr>
          <w:noProof/>
          <w:lang w:eastAsia="sv-SE"/>
        </w:rPr>
        <w:t>10 Köp inte mer fröpåsar eller plantor än du behöver.</w:t>
      </w:r>
    </w:p>
    <w:p w:rsidR="00C57D0F" w:rsidRDefault="00C57D0F" w:rsidP="00C57D0F">
      <w:pPr>
        <w:ind w:right="-285"/>
        <w:rPr>
          <w:noProof/>
          <w:lang w:eastAsia="sv-SE"/>
        </w:rPr>
      </w:pPr>
    </w:p>
    <w:p w:rsidR="00C57D0F" w:rsidRPr="00C57D0F" w:rsidRDefault="00C57D0F" w:rsidP="00C57D0F">
      <w:pPr>
        <w:ind w:right="-285"/>
        <w:rPr>
          <w:b/>
          <w:noProof/>
          <w:lang w:eastAsia="sv-SE"/>
        </w:rPr>
      </w:pPr>
      <w:r w:rsidRPr="00C57D0F">
        <w:rPr>
          <w:b/>
          <w:noProof/>
          <w:lang w:eastAsia="sv-SE"/>
        </w:rPr>
        <w:t xml:space="preserve">Följ engagemanget kring utställningen #odlastaden på </w:t>
      </w:r>
    </w:p>
    <w:p w:rsidR="00C57D0F" w:rsidRPr="00C57D0F" w:rsidRDefault="00C57D0F" w:rsidP="00C57D0F">
      <w:pPr>
        <w:ind w:right="-285"/>
        <w:rPr>
          <w:noProof/>
          <w:lang w:val="en-US" w:eastAsia="sv-SE"/>
        </w:rPr>
      </w:pPr>
      <w:r w:rsidRPr="00C57D0F">
        <w:rPr>
          <w:noProof/>
          <w:lang w:val="en-US" w:eastAsia="sv-SE"/>
        </w:rPr>
        <w:t>Facebook - https://www.facebook.com/naturhistoriskariksmuseet</w:t>
      </w:r>
    </w:p>
    <w:p w:rsidR="00C57D0F" w:rsidRDefault="00C57D0F" w:rsidP="00C57D0F">
      <w:pPr>
        <w:ind w:right="-285"/>
        <w:rPr>
          <w:noProof/>
          <w:lang w:eastAsia="sv-SE"/>
        </w:rPr>
      </w:pPr>
      <w:r>
        <w:rPr>
          <w:noProof/>
          <w:lang w:eastAsia="sv-SE"/>
        </w:rPr>
        <w:t>Instagram - http://instagram.com/naturhistoriska</w:t>
      </w:r>
    </w:p>
    <w:p w:rsidR="00C57D0F" w:rsidRDefault="00C57D0F" w:rsidP="00C57D0F">
      <w:pPr>
        <w:ind w:right="-285"/>
        <w:rPr>
          <w:noProof/>
          <w:lang w:eastAsia="sv-SE"/>
        </w:rPr>
      </w:pPr>
      <w:r>
        <w:rPr>
          <w:noProof/>
          <w:lang w:eastAsia="sv-SE"/>
        </w:rPr>
        <w:t>Twitter - https://twitter.com/naturhistoriska</w:t>
      </w:r>
    </w:p>
    <w:p w:rsidR="00541857" w:rsidRDefault="00541857" w:rsidP="00541857">
      <w:pPr>
        <w:pStyle w:val="Oformateradtext"/>
      </w:pPr>
    </w:p>
    <w:p w:rsidR="00541857" w:rsidRDefault="00541857" w:rsidP="00541857">
      <w:pPr>
        <w:pStyle w:val="Oformateradtext"/>
        <w:rPr>
          <w:b/>
        </w:rPr>
      </w:pPr>
    </w:p>
    <w:p w:rsidR="00541857" w:rsidRDefault="00541857" w:rsidP="00541857">
      <w:pPr>
        <w:pStyle w:val="Oformateradtext"/>
        <w:rPr>
          <w:b/>
        </w:rPr>
      </w:pPr>
    </w:p>
    <w:p w:rsidR="00541857" w:rsidRPr="00541857" w:rsidRDefault="00541857" w:rsidP="00541857">
      <w:pPr>
        <w:pStyle w:val="Oformateradtext"/>
        <w:rPr>
          <w:b/>
        </w:rPr>
      </w:pPr>
      <w:r w:rsidRPr="00541857">
        <w:rPr>
          <w:b/>
        </w:rPr>
        <w:lastRenderedPageBreak/>
        <w:t>Invigning</w:t>
      </w:r>
    </w:p>
    <w:p w:rsidR="00541857" w:rsidRDefault="00541857" w:rsidP="00541857">
      <w:pPr>
        <w:pStyle w:val="Oformateradtext"/>
      </w:pPr>
      <w:r>
        <w:t xml:space="preserve">Välkommen på invigningen av Odla staden 23 juni klockan </w:t>
      </w:r>
      <w:proofErr w:type="gramStart"/>
      <w:r>
        <w:t>14.00-15.00</w:t>
      </w:r>
      <w:proofErr w:type="gramEnd"/>
      <w:r>
        <w:t>.</w:t>
      </w:r>
    </w:p>
    <w:p w:rsidR="00541857" w:rsidRDefault="00541857" w:rsidP="00541857">
      <w:pPr>
        <w:pStyle w:val="Oformateradtext"/>
      </w:pPr>
      <w:r>
        <w:t xml:space="preserve">Vi berättar mer om varför Naturhistoriska riksmuseet arbetar med stadsodling och vår stadsodlingsexpert Christina Schaffer kommer att ge en guidad visning av odlingarna. </w:t>
      </w:r>
    </w:p>
    <w:p w:rsidR="00541857" w:rsidRDefault="00541857" w:rsidP="00541857">
      <w:pPr>
        <w:pStyle w:val="Oformateradtext"/>
      </w:pPr>
      <w:r>
        <w:t>Anmäl gärna om du kommer på visning till caroline.borgudd@nrm.se</w:t>
      </w:r>
    </w:p>
    <w:p w:rsidR="00C57D0F" w:rsidRDefault="00C57D0F" w:rsidP="00C57D0F">
      <w:pPr>
        <w:ind w:right="-285"/>
        <w:rPr>
          <w:noProof/>
          <w:lang w:eastAsia="sv-SE"/>
        </w:rPr>
      </w:pPr>
    </w:p>
    <w:p w:rsidR="00C57D0F" w:rsidRPr="00C57D0F" w:rsidRDefault="00C57D0F" w:rsidP="00C57D0F">
      <w:pPr>
        <w:ind w:right="-285"/>
        <w:rPr>
          <w:b/>
          <w:noProof/>
          <w:lang w:eastAsia="sv-SE"/>
        </w:rPr>
      </w:pPr>
      <w:r w:rsidRPr="00C57D0F">
        <w:rPr>
          <w:b/>
          <w:noProof/>
          <w:lang w:eastAsia="sv-SE"/>
        </w:rPr>
        <w:t>Kontaktuppgifter för intervju, visning eller pressbilder.</w:t>
      </w:r>
    </w:p>
    <w:p w:rsidR="00541857" w:rsidRDefault="00541857" w:rsidP="00541857">
      <w:pPr>
        <w:pStyle w:val="Oformateradtext"/>
      </w:pPr>
    </w:p>
    <w:p w:rsidR="00C57D0F" w:rsidRDefault="00C57D0F" w:rsidP="00C57D0F">
      <w:pPr>
        <w:ind w:right="-285"/>
        <w:rPr>
          <w:noProof/>
          <w:lang w:eastAsia="sv-SE"/>
        </w:rPr>
      </w:pPr>
    </w:p>
    <w:p w:rsidR="00C57D0F" w:rsidRDefault="00C57D0F" w:rsidP="00C57D0F">
      <w:pPr>
        <w:ind w:right="-285"/>
        <w:rPr>
          <w:noProof/>
          <w:lang w:eastAsia="sv-SE"/>
        </w:rPr>
      </w:pPr>
      <w:r>
        <w:rPr>
          <w:noProof/>
          <w:lang w:eastAsia="sv-SE"/>
        </w:rPr>
        <w:t>Naturhistoriska riksmuseet:</w:t>
      </w:r>
    </w:p>
    <w:p w:rsidR="00C57D0F" w:rsidRDefault="00C57D0F" w:rsidP="00C57D0F">
      <w:pPr>
        <w:ind w:right="-285"/>
        <w:rPr>
          <w:noProof/>
          <w:lang w:eastAsia="sv-SE"/>
        </w:rPr>
      </w:pPr>
      <w:r>
        <w:rPr>
          <w:noProof/>
          <w:lang w:eastAsia="sv-SE"/>
        </w:rPr>
        <w:t>Caroline Borgudd</w:t>
      </w:r>
    </w:p>
    <w:p w:rsidR="00C57D0F" w:rsidRDefault="00C57D0F" w:rsidP="00C57D0F">
      <w:pPr>
        <w:ind w:right="-285"/>
        <w:rPr>
          <w:noProof/>
          <w:lang w:eastAsia="sv-SE"/>
        </w:rPr>
      </w:pPr>
      <w:r>
        <w:rPr>
          <w:noProof/>
          <w:lang w:eastAsia="sv-SE"/>
        </w:rPr>
        <w:t>Marknadskommunikatör</w:t>
      </w:r>
    </w:p>
    <w:p w:rsidR="00C57D0F" w:rsidRDefault="00C57D0F" w:rsidP="00C57D0F">
      <w:pPr>
        <w:ind w:right="-285"/>
        <w:rPr>
          <w:noProof/>
          <w:lang w:eastAsia="sv-SE"/>
        </w:rPr>
      </w:pPr>
      <w:r>
        <w:rPr>
          <w:noProof/>
          <w:lang w:eastAsia="sv-SE"/>
        </w:rPr>
        <w:t>caroline.borgudd@nrm.se</w:t>
      </w:r>
    </w:p>
    <w:p w:rsidR="00C57D0F" w:rsidRDefault="00C57D0F" w:rsidP="00C57D0F">
      <w:pPr>
        <w:ind w:right="-285"/>
        <w:rPr>
          <w:noProof/>
          <w:lang w:eastAsia="sv-SE"/>
        </w:rPr>
      </w:pPr>
      <w:r>
        <w:rPr>
          <w:noProof/>
          <w:lang w:eastAsia="sv-SE"/>
        </w:rPr>
        <w:t>0701-82 40 13</w:t>
      </w:r>
    </w:p>
    <w:p w:rsidR="00C57D0F" w:rsidRDefault="00C57D0F" w:rsidP="00C57D0F">
      <w:pPr>
        <w:ind w:right="-285"/>
        <w:rPr>
          <w:noProof/>
          <w:lang w:eastAsia="sv-SE"/>
        </w:rPr>
      </w:pPr>
    </w:p>
    <w:p w:rsidR="00C57D0F" w:rsidRDefault="00C57D0F" w:rsidP="00C57D0F">
      <w:pPr>
        <w:ind w:right="-285"/>
        <w:rPr>
          <w:noProof/>
          <w:lang w:eastAsia="sv-SE"/>
        </w:rPr>
      </w:pPr>
      <w:r>
        <w:rPr>
          <w:noProof/>
          <w:lang w:eastAsia="sv-SE"/>
        </w:rPr>
        <w:t>Camfi kommunikation:</w:t>
      </w:r>
    </w:p>
    <w:p w:rsidR="00C57D0F" w:rsidRDefault="00C57D0F" w:rsidP="00C57D0F">
      <w:pPr>
        <w:ind w:right="-285"/>
        <w:rPr>
          <w:noProof/>
          <w:lang w:eastAsia="sv-SE"/>
        </w:rPr>
      </w:pPr>
      <w:r>
        <w:rPr>
          <w:noProof/>
          <w:lang w:eastAsia="sv-SE"/>
        </w:rPr>
        <w:t>Jeanette Klättborg</w:t>
      </w:r>
    </w:p>
    <w:p w:rsidR="00C57D0F" w:rsidRDefault="00C57D0F" w:rsidP="00C57D0F">
      <w:pPr>
        <w:ind w:right="-285"/>
        <w:rPr>
          <w:noProof/>
          <w:lang w:eastAsia="sv-SE"/>
        </w:rPr>
      </w:pPr>
      <w:r>
        <w:rPr>
          <w:noProof/>
          <w:lang w:eastAsia="sv-SE"/>
        </w:rPr>
        <w:t>PR- och Kommunikationsstrateg</w:t>
      </w:r>
    </w:p>
    <w:p w:rsidR="00C57D0F" w:rsidRDefault="00C57D0F" w:rsidP="00C57D0F">
      <w:pPr>
        <w:ind w:right="-285"/>
        <w:rPr>
          <w:noProof/>
          <w:lang w:eastAsia="sv-SE"/>
        </w:rPr>
      </w:pPr>
      <w:r>
        <w:rPr>
          <w:noProof/>
          <w:lang w:eastAsia="sv-SE"/>
        </w:rPr>
        <w:t>jeanette@camfi.se</w:t>
      </w:r>
    </w:p>
    <w:p w:rsidR="00DD2527" w:rsidRDefault="00C57D0F" w:rsidP="00C57D0F">
      <w:pPr>
        <w:ind w:right="-285"/>
      </w:pPr>
      <w:r>
        <w:rPr>
          <w:noProof/>
          <w:lang w:eastAsia="sv-SE"/>
        </w:rPr>
        <w:t>070-549 03 03</w:t>
      </w:r>
    </w:p>
    <w:p w:rsidR="00DD2527" w:rsidRDefault="00DD2527" w:rsidP="00C57D0F">
      <w:pPr>
        <w:ind w:right="-285"/>
      </w:pPr>
    </w:p>
    <w:p w:rsidR="00B564F9" w:rsidRDefault="00AC7A85" w:rsidP="00C57D0F">
      <w:pPr>
        <w:ind w:right="-285"/>
      </w:pPr>
      <w:r>
        <w:t>Pressb</w:t>
      </w:r>
      <w:r w:rsidR="00B564F9">
        <w:t xml:space="preserve">ilder finns att hämta på </w:t>
      </w:r>
      <w:r w:rsidRPr="00AC7A85">
        <w:t>www.nrm.se/press</w:t>
      </w:r>
    </w:p>
    <w:p w:rsidR="00AC7A85" w:rsidRDefault="00AC7A85" w:rsidP="00C57D0F">
      <w:pPr>
        <w:ind w:right="-285"/>
      </w:pPr>
    </w:p>
    <w:p w:rsidR="00832973" w:rsidRDefault="00832973" w:rsidP="00C57D0F">
      <w:pPr>
        <w:ind w:right="-285"/>
      </w:pPr>
    </w:p>
    <w:p w:rsidR="00AC7A85" w:rsidRPr="00832973" w:rsidRDefault="00AC7A85" w:rsidP="00C57D0F">
      <w:pPr>
        <w:spacing w:line="240" w:lineRule="auto"/>
        <w:ind w:right="-285"/>
        <w:rPr>
          <w:b/>
          <w:color w:val="13688A"/>
          <w:sz w:val="16"/>
          <w:szCs w:val="16"/>
        </w:rPr>
      </w:pPr>
      <w:r w:rsidRPr="00832973">
        <w:rPr>
          <w:b/>
          <w:color w:val="13688A"/>
          <w:sz w:val="16"/>
          <w:szCs w:val="16"/>
        </w:rPr>
        <w:t>Fakta om Naturhistoriska riksmuseet</w:t>
      </w:r>
    </w:p>
    <w:p w:rsidR="00AC7A85" w:rsidRPr="00832973" w:rsidRDefault="00AC7A85" w:rsidP="00C57D0F">
      <w:pPr>
        <w:spacing w:line="240" w:lineRule="auto"/>
        <w:ind w:right="-285"/>
        <w:rPr>
          <w:color w:val="13688A"/>
          <w:sz w:val="16"/>
          <w:szCs w:val="16"/>
        </w:rPr>
      </w:pPr>
      <w:r w:rsidRPr="00832973">
        <w:rPr>
          <w:color w:val="13688A"/>
          <w:sz w:val="16"/>
          <w:szCs w:val="16"/>
        </w:rPr>
        <w:t>Genom att vara en arena för kunskap, upplevelser, samtal och debatt vill vi bidra till att öka allas kunskap om vår gemensamma miljö och natur samt bidra till att påverka och förnya landets miljö- och naturvårdsarbete. Våra samlingar utgör ett fantastiskt arkiv med närmare tio miljoner föremål. Här kan du besöka utställningar på olika teman, lyssna till föredrag och delta i programaktiviteter. På Cosmonova, Sveriges enda IMAX-biograf, största digitala 3D-biograf och ett av Europas främsta digitala planetarier, visas föreställningar som tar dig med mitt in i äventyret!</w:t>
      </w:r>
    </w:p>
    <w:p w:rsidR="00AC7A85" w:rsidRDefault="00AC7A85" w:rsidP="00C57D0F">
      <w:pPr>
        <w:ind w:right="-285"/>
      </w:pPr>
    </w:p>
    <w:sectPr w:rsidR="00AC7A85" w:rsidSect="00B52534">
      <w:headerReference w:type="default" r:id="rId9"/>
      <w:footerReference w:type="default" r:id="rId10"/>
      <w:pgSz w:w="11906" w:h="16838"/>
      <w:pgMar w:top="3402" w:right="1418" w:bottom="2268" w:left="396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AF" w:rsidRDefault="008817AF">
      <w:pPr>
        <w:spacing w:line="240" w:lineRule="auto"/>
      </w:pPr>
      <w:r>
        <w:separator/>
      </w:r>
    </w:p>
  </w:endnote>
  <w:endnote w:type="continuationSeparator" w:id="0">
    <w:p w:rsidR="008817AF" w:rsidRDefault="00881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06A" w:rsidRDefault="00CC7271">
    <w:pPr>
      <w:pStyle w:val="Sidfot"/>
    </w:pPr>
    <w:r>
      <w:rPr>
        <w:noProof/>
        <w:lang w:eastAsia="sv-SE"/>
      </w:rPr>
      <w:drawing>
        <wp:anchor distT="0" distB="0" distL="114300" distR="114300" simplePos="0" relativeHeight="251658240" behindDoc="1" locked="0" layoutInCell="1" allowOverlap="1">
          <wp:simplePos x="0" y="0"/>
          <wp:positionH relativeFrom="column">
            <wp:posOffset>-2011680</wp:posOffset>
          </wp:positionH>
          <wp:positionV relativeFrom="paragraph">
            <wp:posOffset>-610235</wp:posOffset>
          </wp:positionV>
          <wp:extent cx="2811145" cy="719455"/>
          <wp:effectExtent l="0" t="0" r="8255" b="4445"/>
          <wp:wrapNone/>
          <wp:docPr id="1" name="Picture 9" descr="Beskrivning: Magnus A HD: •Jobb Magnus A:Pågående jobb:21097-NATRIK:21097-53_Brevmallar:Underlag:nrm_adress_rgb_300_wor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krivning: Magnus A HD: •Jobb Magnus A:Pågående jobb:21097-NATRIK:21097-53_Brevmallar:Underlag:nrm_adress_rgb_300_word.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1145" cy="7194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AF" w:rsidRDefault="008817AF">
      <w:pPr>
        <w:spacing w:line="240" w:lineRule="auto"/>
      </w:pPr>
      <w:r>
        <w:separator/>
      </w:r>
    </w:p>
  </w:footnote>
  <w:footnote w:type="continuationSeparator" w:id="0">
    <w:p w:rsidR="008817AF" w:rsidRDefault="008817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06A" w:rsidRDefault="00CC7271">
    <w:pPr>
      <w:pStyle w:val="Sidhuvud"/>
      <w:spacing w:line="240" w:lineRule="auto"/>
    </w:pPr>
    <w:r>
      <w:rPr>
        <w:noProof/>
        <w:lang w:eastAsia="sv-SE"/>
      </w:rPr>
      <w:drawing>
        <wp:anchor distT="0" distB="0" distL="114300" distR="114300" simplePos="0" relativeHeight="251657216" behindDoc="1" locked="0" layoutInCell="1" allowOverlap="1">
          <wp:simplePos x="0" y="0"/>
          <wp:positionH relativeFrom="column">
            <wp:posOffset>-2011680</wp:posOffset>
          </wp:positionH>
          <wp:positionV relativeFrom="paragraph">
            <wp:posOffset>64770</wp:posOffset>
          </wp:positionV>
          <wp:extent cx="1117600" cy="973455"/>
          <wp:effectExtent l="0" t="0" r="6350" b="0"/>
          <wp:wrapNone/>
          <wp:docPr id="2" name="Picture 8" descr="Beskrivning: Magnus A HD: •Jobb Magnus A:Pågående jobb:21097-NATRIK:21097-53_Brevmallar:Underlag:nrm_logotyp_rgb_300_wor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krivning: Magnus A HD: •Jobb Magnus A:Pågående jobb:21097-NATRIK:21097-53_Brevmallar:Underlag:nrm_logotyp_rgb_300_word.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973455"/>
                  </a:xfrm>
                  <a:prstGeom prst="rect">
                    <a:avLst/>
                  </a:prstGeom>
                  <a:noFill/>
                </pic:spPr>
              </pic:pic>
            </a:graphicData>
          </a:graphic>
          <wp14:sizeRelH relativeFrom="page">
            <wp14:pctWidth>0</wp14:pctWidth>
          </wp14:sizeRelH>
          <wp14:sizeRelV relativeFrom="page">
            <wp14:pctHeight>0</wp14:pctHeight>
          </wp14:sizeRelV>
        </wp:anchor>
      </w:drawing>
    </w:r>
  </w:p>
  <w:p w:rsidR="00DE206A" w:rsidRDefault="00DE206A">
    <w:pPr>
      <w:pStyle w:val="Sidhuvud"/>
      <w:spacing w:line="240" w:lineRule="auto"/>
    </w:pPr>
  </w:p>
  <w:p w:rsidR="00DE206A" w:rsidRDefault="00DE206A">
    <w:pPr>
      <w:pStyle w:val="Sidhuvud"/>
      <w:spacing w:line="240" w:lineRule="auto"/>
    </w:pPr>
  </w:p>
  <w:p w:rsidR="00DE206A" w:rsidRDefault="00DE206A">
    <w:pPr>
      <w:pStyle w:val="Sidhuvud"/>
      <w:spacing w:line="240" w:lineRule="auto"/>
    </w:pPr>
  </w:p>
  <w:p w:rsidR="00DE206A" w:rsidRDefault="00DE206A">
    <w:pPr>
      <w:pStyle w:val="Sidhuvud"/>
      <w:spacing w:line="240" w:lineRule="auto"/>
      <w:rPr>
        <w:sz w:val="72"/>
      </w:rPr>
    </w:pPr>
    <w:r>
      <w:rPr>
        <w:sz w:val="72"/>
      </w:rPr>
      <w:t>Pressmeddelande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54"/>
    <w:rsid w:val="00073443"/>
    <w:rsid w:val="000F7374"/>
    <w:rsid w:val="001F49F8"/>
    <w:rsid w:val="00281433"/>
    <w:rsid w:val="00306796"/>
    <w:rsid w:val="00383B0D"/>
    <w:rsid w:val="004005C7"/>
    <w:rsid w:val="0045345B"/>
    <w:rsid w:val="004D2DDF"/>
    <w:rsid w:val="004D735E"/>
    <w:rsid w:val="004E1E48"/>
    <w:rsid w:val="00541857"/>
    <w:rsid w:val="005805F9"/>
    <w:rsid w:val="005C7D06"/>
    <w:rsid w:val="00631AA5"/>
    <w:rsid w:val="0065057A"/>
    <w:rsid w:val="006A2223"/>
    <w:rsid w:val="006D701B"/>
    <w:rsid w:val="006E4117"/>
    <w:rsid w:val="00701622"/>
    <w:rsid w:val="00764958"/>
    <w:rsid w:val="00832973"/>
    <w:rsid w:val="008817AF"/>
    <w:rsid w:val="00891C2A"/>
    <w:rsid w:val="0089403A"/>
    <w:rsid w:val="00901453"/>
    <w:rsid w:val="00901F51"/>
    <w:rsid w:val="009E5AAF"/>
    <w:rsid w:val="00A00F86"/>
    <w:rsid w:val="00A35D99"/>
    <w:rsid w:val="00A44AC9"/>
    <w:rsid w:val="00AC37F8"/>
    <w:rsid w:val="00AC7A85"/>
    <w:rsid w:val="00B22054"/>
    <w:rsid w:val="00B52534"/>
    <w:rsid w:val="00B544EC"/>
    <w:rsid w:val="00B564F9"/>
    <w:rsid w:val="00C52268"/>
    <w:rsid w:val="00C57D0F"/>
    <w:rsid w:val="00CC7271"/>
    <w:rsid w:val="00D00FDD"/>
    <w:rsid w:val="00D96DE4"/>
    <w:rsid w:val="00DD2527"/>
    <w:rsid w:val="00DE0A8F"/>
    <w:rsid w:val="00DE206A"/>
    <w:rsid w:val="00E578DF"/>
    <w:rsid w:val="00E77368"/>
    <w:rsid w:val="00EC7716"/>
    <w:rsid w:val="00F21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0" w:lineRule="exact"/>
    </w:pPr>
    <w:rPr>
      <w:rFonts w:ascii="Arial" w:hAnsi="Arial"/>
      <w:lang w:eastAsia="en-US"/>
    </w:rPr>
  </w:style>
  <w:style w:type="paragraph" w:styleId="Rubrik1">
    <w:name w:val="heading 1"/>
    <w:basedOn w:val="Normal"/>
    <w:next w:val="Normal"/>
    <w:autoRedefine/>
    <w:qFormat/>
    <w:rsid w:val="00E578DF"/>
    <w:pPr>
      <w:keepNext/>
      <w:spacing w:before="600" w:after="360" w:line="240" w:lineRule="auto"/>
      <w:outlineLvl w:val="0"/>
    </w:pPr>
    <w:rPr>
      <w:b/>
      <w:color w:val="13688A"/>
      <w:kern w:val="32"/>
      <w:sz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styleId="Hyperlnk">
    <w:name w:val="Hyperlink"/>
    <w:semiHidden/>
    <w:rPr>
      <w:color w:val="0000FF"/>
      <w:u w:val="single"/>
    </w:rPr>
  </w:style>
  <w:style w:type="paragraph" w:styleId="Ballongtext">
    <w:name w:val="Balloon Text"/>
    <w:basedOn w:val="Normal"/>
    <w:link w:val="BallongtextChar"/>
    <w:uiPriority w:val="99"/>
    <w:semiHidden/>
    <w:unhideWhenUsed/>
    <w:rsid w:val="00AC7A85"/>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AC7A85"/>
    <w:rPr>
      <w:rFonts w:ascii="Tahoma" w:hAnsi="Tahoma" w:cs="Tahoma"/>
      <w:sz w:val="16"/>
      <w:szCs w:val="16"/>
      <w:lang w:eastAsia="en-US"/>
    </w:rPr>
  </w:style>
  <w:style w:type="paragraph" w:styleId="Underrubrik">
    <w:name w:val="Subtitle"/>
    <w:basedOn w:val="Normal"/>
    <w:next w:val="Normal"/>
    <w:link w:val="UnderrubrikChar"/>
    <w:uiPriority w:val="11"/>
    <w:qFormat/>
    <w:rsid w:val="00AC7A85"/>
    <w:pPr>
      <w:numPr>
        <w:ilvl w:val="1"/>
      </w:numPr>
    </w:pPr>
    <w:rPr>
      <w:rFonts w:ascii="Cambria" w:eastAsia="Times New Roman" w:hAnsi="Cambria"/>
      <w:i/>
      <w:iCs/>
      <w:color w:val="4F81BD"/>
      <w:spacing w:val="15"/>
      <w:sz w:val="24"/>
      <w:szCs w:val="24"/>
    </w:rPr>
  </w:style>
  <w:style w:type="character" w:customStyle="1" w:styleId="UnderrubrikChar">
    <w:name w:val="Underrubrik Char"/>
    <w:link w:val="Underrubrik"/>
    <w:uiPriority w:val="11"/>
    <w:rsid w:val="00AC7A85"/>
    <w:rPr>
      <w:rFonts w:ascii="Cambria" w:eastAsia="Times New Roman" w:hAnsi="Cambria" w:cs="Times New Roman"/>
      <w:i/>
      <w:iCs/>
      <w:color w:val="4F81BD"/>
      <w:spacing w:val="15"/>
      <w:sz w:val="24"/>
      <w:szCs w:val="24"/>
      <w:lang w:eastAsia="en-US"/>
    </w:rPr>
  </w:style>
  <w:style w:type="paragraph" w:styleId="Beskrivning">
    <w:name w:val="caption"/>
    <w:basedOn w:val="Normal"/>
    <w:next w:val="Normal"/>
    <w:link w:val="BeskrivningChar"/>
    <w:uiPriority w:val="35"/>
    <w:qFormat/>
    <w:rsid w:val="00701622"/>
    <w:pPr>
      <w:spacing w:after="200" w:line="240" w:lineRule="auto"/>
    </w:pPr>
    <w:rPr>
      <w:b/>
      <w:bCs/>
      <w:color w:val="4F81BD"/>
      <w:sz w:val="18"/>
      <w:szCs w:val="18"/>
    </w:rPr>
  </w:style>
  <w:style w:type="paragraph" w:customStyle="1" w:styleId="Bildtext">
    <w:name w:val="Bildtext"/>
    <w:basedOn w:val="Beskrivning"/>
    <w:link w:val="BildtextChar"/>
    <w:qFormat/>
    <w:rsid w:val="00701622"/>
    <w:rPr>
      <w:rFonts w:cs="Arial"/>
      <w:b w:val="0"/>
      <w:i/>
    </w:rPr>
  </w:style>
  <w:style w:type="character" w:customStyle="1" w:styleId="BeskrivningChar">
    <w:name w:val="Beskrivning Char"/>
    <w:link w:val="Beskrivning"/>
    <w:uiPriority w:val="35"/>
    <w:rsid w:val="00701622"/>
    <w:rPr>
      <w:rFonts w:ascii="Arial" w:hAnsi="Arial"/>
      <w:b/>
      <w:bCs/>
      <w:color w:val="4F81BD"/>
      <w:sz w:val="18"/>
      <w:szCs w:val="18"/>
      <w:lang w:eastAsia="en-US"/>
    </w:rPr>
  </w:style>
  <w:style w:type="character" w:customStyle="1" w:styleId="BildtextChar">
    <w:name w:val="Bildtext Char"/>
    <w:link w:val="Bildtext"/>
    <w:rsid w:val="00701622"/>
    <w:rPr>
      <w:rFonts w:ascii="Arial" w:hAnsi="Arial" w:cs="Arial"/>
      <w:b w:val="0"/>
      <w:bCs/>
      <w:i/>
      <w:color w:val="4F81BD"/>
      <w:sz w:val="18"/>
      <w:szCs w:val="18"/>
      <w:lang w:eastAsia="en-US"/>
    </w:rPr>
  </w:style>
  <w:style w:type="paragraph" w:styleId="Oformateradtext">
    <w:name w:val="Plain Text"/>
    <w:basedOn w:val="Normal"/>
    <w:link w:val="OformateradtextChar"/>
    <w:uiPriority w:val="99"/>
    <w:semiHidden/>
    <w:unhideWhenUsed/>
    <w:rsid w:val="00541857"/>
    <w:pPr>
      <w:spacing w:line="240" w:lineRule="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semiHidden/>
    <w:rsid w:val="00541857"/>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0" w:lineRule="exact"/>
    </w:pPr>
    <w:rPr>
      <w:rFonts w:ascii="Arial" w:hAnsi="Arial"/>
      <w:lang w:eastAsia="en-US"/>
    </w:rPr>
  </w:style>
  <w:style w:type="paragraph" w:styleId="Rubrik1">
    <w:name w:val="heading 1"/>
    <w:basedOn w:val="Normal"/>
    <w:next w:val="Normal"/>
    <w:autoRedefine/>
    <w:qFormat/>
    <w:rsid w:val="00E578DF"/>
    <w:pPr>
      <w:keepNext/>
      <w:spacing w:before="600" w:after="360" w:line="240" w:lineRule="auto"/>
      <w:outlineLvl w:val="0"/>
    </w:pPr>
    <w:rPr>
      <w:b/>
      <w:color w:val="13688A"/>
      <w:kern w:val="32"/>
      <w:sz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styleId="Hyperlnk">
    <w:name w:val="Hyperlink"/>
    <w:semiHidden/>
    <w:rPr>
      <w:color w:val="0000FF"/>
      <w:u w:val="single"/>
    </w:rPr>
  </w:style>
  <w:style w:type="paragraph" w:styleId="Ballongtext">
    <w:name w:val="Balloon Text"/>
    <w:basedOn w:val="Normal"/>
    <w:link w:val="BallongtextChar"/>
    <w:uiPriority w:val="99"/>
    <w:semiHidden/>
    <w:unhideWhenUsed/>
    <w:rsid w:val="00AC7A85"/>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AC7A85"/>
    <w:rPr>
      <w:rFonts w:ascii="Tahoma" w:hAnsi="Tahoma" w:cs="Tahoma"/>
      <w:sz w:val="16"/>
      <w:szCs w:val="16"/>
      <w:lang w:eastAsia="en-US"/>
    </w:rPr>
  </w:style>
  <w:style w:type="paragraph" w:styleId="Underrubrik">
    <w:name w:val="Subtitle"/>
    <w:basedOn w:val="Normal"/>
    <w:next w:val="Normal"/>
    <w:link w:val="UnderrubrikChar"/>
    <w:uiPriority w:val="11"/>
    <w:qFormat/>
    <w:rsid w:val="00AC7A85"/>
    <w:pPr>
      <w:numPr>
        <w:ilvl w:val="1"/>
      </w:numPr>
    </w:pPr>
    <w:rPr>
      <w:rFonts w:ascii="Cambria" w:eastAsia="Times New Roman" w:hAnsi="Cambria"/>
      <w:i/>
      <w:iCs/>
      <w:color w:val="4F81BD"/>
      <w:spacing w:val="15"/>
      <w:sz w:val="24"/>
      <w:szCs w:val="24"/>
    </w:rPr>
  </w:style>
  <w:style w:type="character" w:customStyle="1" w:styleId="UnderrubrikChar">
    <w:name w:val="Underrubrik Char"/>
    <w:link w:val="Underrubrik"/>
    <w:uiPriority w:val="11"/>
    <w:rsid w:val="00AC7A85"/>
    <w:rPr>
      <w:rFonts w:ascii="Cambria" w:eastAsia="Times New Roman" w:hAnsi="Cambria" w:cs="Times New Roman"/>
      <w:i/>
      <w:iCs/>
      <w:color w:val="4F81BD"/>
      <w:spacing w:val="15"/>
      <w:sz w:val="24"/>
      <w:szCs w:val="24"/>
      <w:lang w:eastAsia="en-US"/>
    </w:rPr>
  </w:style>
  <w:style w:type="paragraph" w:styleId="Beskrivning">
    <w:name w:val="caption"/>
    <w:basedOn w:val="Normal"/>
    <w:next w:val="Normal"/>
    <w:link w:val="BeskrivningChar"/>
    <w:uiPriority w:val="35"/>
    <w:qFormat/>
    <w:rsid w:val="00701622"/>
    <w:pPr>
      <w:spacing w:after="200" w:line="240" w:lineRule="auto"/>
    </w:pPr>
    <w:rPr>
      <w:b/>
      <w:bCs/>
      <w:color w:val="4F81BD"/>
      <w:sz w:val="18"/>
      <w:szCs w:val="18"/>
    </w:rPr>
  </w:style>
  <w:style w:type="paragraph" w:customStyle="1" w:styleId="Bildtext">
    <w:name w:val="Bildtext"/>
    <w:basedOn w:val="Beskrivning"/>
    <w:link w:val="BildtextChar"/>
    <w:qFormat/>
    <w:rsid w:val="00701622"/>
    <w:rPr>
      <w:rFonts w:cs="Arial"/>
      <w:b w:val="0"/>
      <w:i/>
    </w:rPr>
  </w:style>
  <w:style w:type="character" w:customStyle="1" w:styleId="BeskrivningChar">
    <w:name w:val="Beskrivning Char"/>
    <w:link w:val="Beskrivning"/>
    <w:uiPriority w:val="35"/>
    <w:rsid w:val="00701622"/>
    <w:rPr>
      <w:rFonts w:ascii="Arial" w:hAnsi="Arial"/>
      <w:b/>
      <w:bCs/>
      <w:color w:val="4F81BD"/>
      <w:sz w:val="18"/>
      <w:szCs w:val="18"/>
      <w:lang w:eastAsia="en-US"/>
    </w:rPr>
  </w:style>
  <w:style w:type="character" w:customStyle="1" w:styleId="BildtextChar">
    <w:name w:val="Bildtext Char"/>
    <w:link w:val="Bildtext"/>
    <w:rsid w:val="00701622"/>
    <w:rPr>
      <w:rFonts w:ascii="Arial" w:hAnsi="Arial" w:cs="Arial"/>
      <w:b w:val="0"/>
      <w:bCs/>
      <w:i/>
      <w:color w:val="4F81BD"/>
      <w:sz w:val="18"/>
      <w:szCs w:val="18"/>
      <w:lang w:eastAsia="en-US"/>
    </w:rPr>
  </w:style>
  <w:style w:type="paragraph" w:styleId="Oformateradtext">
    <w:name w:val="Plain Text"/>
    <w:basedOn w:val="Normal"/>
    <w:link w:val="OformateradtextChar"/>
    <w:uiPriority w:val="99"/>
    <w:semiHidden/>
    <w:unhideWhenUsed/>
    <w:rsid w:val="00541857"/>
    <w:pPr>
      <w:spacing w:line="240" w:lineRule="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semiHidden/>
    <w:rsid w:val="00541857"/>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test\AppData\Roaming\Microsoft\Templates\nrm_pm%20M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nrm_pm MT</Template>
  <TotalTime>0</TotalTime>
  <Pages>3</Pages>
  <Words>814</Words>
  <Characters>4319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19 mars 2004</vt:lpstr>
      <vt:lpstr>19 mars 2004</vt:lpstr>
    </vt:vector>
  </TitlesOfParts>
  <Company>NRM</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mars 2004</dc:title>
  <dc:creator>Martin Testorf</dc:creator>
  <cp:lastModifiedBy>Caroline Forsström</cp:lastModifiedBy>
  <cp:revision>2</cp:revision>
  <cp:lastPrinted>2011-08-22T12:35:00Z</cp:lastPrinted>
  <dcterms:created xsi:type="dcterms:W3CDTF">2014-06-17T06:10:00Z</dcterms:created>
  <dcterms:modified xsi:type="dcterms:W3CDTF">2014-06-17T06:10:00Z</dcterms:modified>
</cp:coreProperties>
</file>