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39" w:rsidRPr="00665139" w:rsidRDefault="00665139" w:rsidP="008B5AED">
      <w:pPr>
        <w:rPr>
          <w:rFonts w:cstheme="minorHAnsi"/>
          <w:b/>
          <w:sz w:val="36"/>
          <w:szCs w:val="36"/>
        </w:rPr>
      </w:pPr>
      <w:r w:rsidRPr="00665139">
        <w:rPr>
          <w:rFonts w:cstheme="minorHAnsi"/>
          <w:b/>
          <w:sz w:val="36"/>
          <w:szCs w:val="36"/>
        </w:rPr>
        <w:t xml:space="preserve">PM: Utstilling: Et modernistisk punktum </w:t>
      </w:r>
    </w:p>
    <w:p w:rsidR="00665139" w:rsidRPr="00665139" w:rsidRDefault="00665139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Dag Erik Elgin / </w:t>
      </w:r>
      <w:r w:rsidRPr="00665139">
        <w:rPr>
          <w:rFonts w:cstheme="minorHAnsi"/>
          <w:sz w:val="24"/>
          <w:szCs w:val="24"/>
        </w:rPr>
        <w:t>Vigelandmuseet</w:t>
      </w:r>
      <w:r w:rsidRPr="00665139">
        <w:rPr>
          <w:rFonts w:cstheme="minorHAnsi"/>
          <w:sz w:val="24"/>
          <w:szCs w:val="24"/>
        </w:rPr>
        <w:br/>
      </w:r>
      <w:r w:rsidR="00BB6787">
        <w:rPr>
          <w:rFonts w:cstheme="minorHAnsi"/>
          <w:sz w:val="24"/>
          <w:szCs w:val="24"/>
        </w:rPr>
        <w:t>31</w:t>
      </w:r>
      <w:r w:rsidR="00DC2548">
        <w:rPr>
          <w:rFonts w:cstheme="minorHAnsi"/>
          <w:sz w:val="24"/>
          <w:szCs w:val="24"/>
        </w:rPr>
        <w:t>.01.2020</w:t>
      </w:r>
      <w:r w:rsidRPr="00665139">
        <w:rPr>
          <w:rFonts w:cstheme="minorHAnsi"/>
          <w:sz w:val="24"/>
          <w:szCs w:val="24"/>
        </w:rPr>
        <w:t xml:space="preserve"> - 15.5.2020</w:t>
      </w:r>
      <w:r w:rsidR="00BB6787">
        <w:rPr>
          <w:rFonts w:cstheme="minorHAnsi"/>
          <w:sz w:val="24"/>
          <w:szCs w:val="24"/>
        </w:rPr>
        <w:br/>
        <w:t>Utstillingsåpning 30.01 kl. 18.00 – 20.00</w:t>
      </w:r>
      <w:bookmarkStart w:id="0" w:name="_GoBack"/>
      <w:bookmarkEnd w:id="0"/>
    </w:p>
    <w:p w:rsidR="00DE3710" w:rsidRDefault="00665139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5139">
        <w:rPr>
          <w:rFonts w:cstheme="minorHAnsi"/>
          <w:sz w:val="24"/>
          <w:szCs w:val="24"/>
        </w:rPr>
        <w:br/>
      </w:r>
      <w:r w:rsidR="0043363F" w:rsidRPr="00665139">
        <w:rPr>
          <w:rFonts w:cstheme="minorHAnsi"/>
          <w:sz w:val="24"/>
          <w:szCs w:val="24"/>
        </w:rPr>
        <w:t xml:space="preserve">Dag Erik Elgins utstilling </w:t>
      </w:r>
      <w:r w:rsidR="00DC6D67">
        <w:rPr>
          <w:rFonts w:cstheme="minorHAnsi"/>
          <w:sz w:val="24"/>
          <w:szCs w:val="24"/>
        </w:rPr>
        <w:t xml:space="preserve">har </w:t>
      </w:r>
      <w:r w:rsidR="00DC6D67" w:rsidRPr="00665139">
        <w:rPr>
          <w:rFonts w:cstheme="minorHAnsi"/>
          <w:sz w:val="24"/>
          <w:szCs w:val="24"/>
        </w:rPr>
        <w:t>Vigelands</w:t>
      </w:r>
      <w:r w:rsidR="00CA3354">
        <w:rPr>
          <w:rFonts w:cstheme="minorHAnsi"/>
          <w:sz w:val="24"/>
          <w:szCs w:val="24"/>
        </w:rPr>
        <w:t xml:space="preserve"> urne</w:t>
      </w:r>
      <w:r w:rsidR="00DC6D67" w:rsidRPr="00665139">
        <w:rPr>
          <w:rFonts w:cstheme="minorHAnsi"/>
          <w:sz w:val="24"/>
          <w:szCs w:val="24"/>
        </w:rPr>
        <w:t xml:space="preserve"> </w:t>
      </w:r>
      <w:r w:rsidR="00DC6D67">
        <w:rPr>
          <w:rFonts w:cstheme="minorHAnsi"/>
          <w:sz w:val="24"/>
          <w:szCs w:val="24"/>
        </w:rPr>
        <w:t xml:space="preserve">som </w:t>
      </w:r>
      <w:r w:rsidR="00DC6D67" w:rsidRPr="00665139">
        <w:rPr>
          <w:rFonts w:cstheme="minorHAnsi"/>
          <w:sz w:val="24"/>
          <w:szCs w:val="24"/>
        </w:rPr>
        <w:t>omdreiningspunkt</w:t>
      </w:r>
      <w:r w:rsidR="00DC6D67">
        <w:rPr>
          <w:rFonts w:cstheme="minorHAnsi"/>
          <w:sz w:val="24"/>
          <w:szCs w:val="24"/>
        </w:rPr>
        <w:t xml:space="preserve">. </w:t>
      </w:r>
      <w:r w:rsidRPr="00665139">
        <w:rPr>
          <w:rFonts w:cstheme="minorHAnsi"/>
          <w:sz w:val="24"/>
          <w:szCs w:val="24"/>
        </w:rPr>
        <w:t>I Vigelandmuseet</w:t>
      </w:r>
      <w:r w:rsidR="00DE3710">
        <w:rPr>
          <w:rFonts w:cstheme="minorHAnsi"/>
          <w:sz w:val="24"/>
          <w:szCs w:val="24"/>
        </w:rPr>
        <w:t xml:space="preserve">s tårnrom står </w:t>
      </w:r>
      <w:r w:rsidR="009176B0" w:rsidRPr="00665139">
        <w:rPr>
          <w:rFonts w:cstheme="minorHAnsi"/>
          <w:sz w:val="24"/>
          <w:szCs w:val="24"/>
        </w:rPr>
        <w:t xml:space="preserve">bronseurnen </w:t>
      </w:r>
      <w:r w:rsidRPr="00665139">
        <w:rPr>
          <w:rFonts w:cstheme="minorHAnsi"/>
          <w:sz w:val="24"/>
          <w:szCs w:val="24"/>
        </w:rPr>
        <w:t>som</w:t>
      </w:r>
      <w:r w:rsidR="00CA3354">
        <w:rPr>
          <w:rFonts w:cstheme="minorHAnsi"/>
          <w:sz w:val="24"/>
          <w:szCs w:val="24"/>
        </w:rPr>
        <w:t xml:space="preserve"> inneholder</w:t>
      </w:r>
      <w:r w:rsidRPr="00665139">
        <w:rPr>
          <w:rFonts w:cstheme="minorHAnsi"/>
          <w:sz w:val="24"/>
          <w:szCs w:val="24"/>
        </w:rPr>
        <w:t xml:space="preserve"> </w:t>
      </w:r>
      <w:r w:rsidR="00DE3710">
        <w:rPr>
          <w:rFonts w:cstheme="minorHAnsi"/>
          <w:sz w:val="24"/>
          <w:szCs w:val="24"/>
        </w:rPr>
        <w:t>Vigelands</w:t>
      </w:r>
      <w:r w:rsidRPr="00665139">
        <w:rPr>
          <w:rFonts w:cstheme="minorHAnsi"/>
          <w:sz w:val="24"/>
          <w:szCs w:val="24"/>
        </w:rPr>
        <w:t xml:space="preserve"> aske. </w:t>
      </w:r>
      <w:r w:rsidR="00DE3710">
        <w:rPr>
          <w:rFonts w:cstheme="minorHAnsi"/>
          <w:sz w:val="24"/>
          <w:szCs w:val="24"/>
        </w:rPr>
        <w:t>På veggene</w:t>
      </w:r>
      <w:r w:rsidR="0054158D">
        <w:rPr>
          <w:rFonts w:cstheme="minorHAnsi"/>
          <w:sz w:val="24"/>
          <w:szCs w:val="24"/>
        </w:rPr>
        <w:t>;</w:t>
      </w:r>
      <w:r w:rsidR="00DE3710">
        <w:rPr>
          <w:rFonts w:cstheme="minorHAnsi"/>
          <w:sz w:val="24"/>
          <w:szCs w:val="24"/>
        </w:rPr>
        <w:t xml:space="preserve"> 18 relieffer, </w:t>
      </w:r>
      <w:r w:rsidR="00CA3354">
        <w:rPr>
          <w:rFonts w:cstheme="minorHAnsi"/>
          <w:sz w:val="24"/>
          <w:szCs w:val="24"/>
        </w:rPr>
        <w:t xml:space="preserve">10 </w:t>
      </w:r>
      <w:r w:rsidR="00DE3710">
        <w:rPr>
          <w:rFonts w:cstheme="minorHAnsi"/>
          <w:sz w:val="24"/>
          <w:szCs w:val="24"/>
        </w:rPr>
        <w:t xml:space="preserve">av dem uferdige, </w:t>
      </w:r>
      <w:r w:rsidR="0054158D">
        <w:rPr>
          <w:rFonts w:cstheme="minorHAnsi"/>
          <w:sz w:val="24"/>
          <w:szCs w:val="24"/>
        </w:rPr>
        <w:t>gir det</w:t>
      </w:r>
      <w:r w:rsidR="00DE3710">
        <w:rPr>
          <w:rFonts w:cstheme="minorHAnsi"/>
          <w:sz w:val="24"/>
          <w:szCs w:val="24"/>
        </w:rPr>
        <w:t xml:space="preserve"> sirkulære rommet særpreg. </w:t>
      </w:r>
      <w:r w:rsidR="00C75634">
        <w:rPr>
          <w:rFonts w:cstheme="minorHAnsi"/>
          <w:sz w:val="24"/>
          <w:szCs w:val="24"/>
        </w:rPr>
        <w:t xml:space="preserve">Dette er utgangspunktet for utstillingen </w:t>
      </w:r>
      <w:r w:rsidR="00283E77" w:rsidRPr="00283E77">
        <w:rPr>
          <w:rFonts w:cstheme="minorHAnsi"/>
          <w:i/>
          <w:sz w:val="24"/>
          <w:szCs w:val="24"/>
        </w:rPr>
        <w:t>Et modernistisk punktum</w:t>
      </w:r>
      <w:r w:rsidR="00283E77">
        <w:rPr>
          <w:rFonts w:cstheme="minorHAnsi"/>
          <w:sz w:val="24"/>
          <w:szCs w:val="24"/>
        </w:rPr>
        <w:t xml:space="preserve"> </w:t>
      </w:r>
      <w:r w:rsidR="00C75634">
        <w:rPr>
          <w:rFonts w:cstheme="minorHAnsi"/>
          <w:sz w:val="24"/>
          <w:szCs w:val="24"/>
        </w:rPr>
        <w:t>som åpner 30. januar kl. 18.</w:t>
      </w:r>
      <w:r w:rsidR="00DC6D67">
        <w:rPr>
          <w:rFonts w:cstheme="minorHAnsi"/>
          <w:sz w:val="24"/>
          <w:szCs w:val="24"/>
        </w:rPr>
        <w:br/>
      </w:r>
    </w:p>
    <w:p w:rsidR="00DE3710" w:rsidRDefault="00DE3710" w:rsidP="008B5A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Tomme kvadrater – først og fremst uferdige relieffer</w:t>
      </w:r>
      <w:r w:rsidR="00CA3354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får med Elgins blikk en helt ny verdi. Han ser på dette som monokrome flater laget i gips. Vanligvis rettes øyne</w:t>
      </w:r>
      <w:r w:rsidR="00C75634">
        <w:rPr>
          <w:rFonts w:cstheme="minorHAnsi"/>
          <w:sz w:val="24"/>
          <w:szCs w:val="24"/>
        </w:rPr>
        <w:t>ne</w:t>
      </w:r>
      <w:r>
        <w:rPr>
          <w:rFonts w:cstheme="minorHAnsi"/>
          <w:sz w:val="24"/>
          <w:szCs w:val="24"/>
        </w:rPr>
        <w:t xml:space="preserve"> automatisk mot de </w:t>
      </w:r>
      <w:r w:rsidRPr="000E1EAF">
        <w:rPr>
          <w:rFonts w:cstheme="minorHAnsi"/>
          <w:i/>
          <w:sz w:val="24"/>
          <w:szCs w:val="24"/>
        </w:rPr>
        <w:t>ferdigstilte</w:t>
      </w:r>
      <w:r>
        <w:rPr>
          <w:rFonts w:cstheme="minorHAnsi"/>
          <w:sz w:val="24"/>
          <w:szCs w:val="24"/>
        </w:rPr>
        <w:t xml:space="preserve"> relieffene, mot de svevende, dansende kroppene Vigeland</w:t>
      </w:r>
      <w:r w:rsidR="00CA3354">
        <w:rPr>
          <w:rFonts w:cstheme="minorHAnsi"/>
          <w:sz w:val="24"/>
          <w:szCs w:val="24"/>
        </w:rPr>
        <w:t xml:space="preserve"> utførte</w:t>
      </w:r>
      <w:r>
        <w:rPr>
          <w:rFonts w:cstheme="minorHAnsi"/>
          <w:sz w:val="24"/>
          <w:szCs w:val="24"/>
        </w:rPr>
        <w:t xml:space="preserve"> før sin død, 12. mars 1943. I denne utstillingen </w:t>
      </w:r>
      <w:r w:rsidR="005040B3">
        <w:rPr>
          <w:rFonts w:cstheme="minorHAnsi"/>
          <w:sz w:val="24"/>
          <w:szCs w:val="24"/>
        </w:rPr>
        <w:t xml:space="preserve">utforsker </w:t>
      </w:r>
      <w:r w:rsidR="00CA3354">
        <w:rPr>
          <w:rFonts w:cstheme="minorHAnsi"/>
          <w:sz w:val="24"/>
          <w:szCs w:val="24"/>
        </w:rPr>
        <w:t xml:space="preserve">Elgin </w:t>
      </w:r>
      <w:r w:rsidR="005040B3">
        <w:rPr>
          <w:rFonts w:cstheme="minorHAnsi"/>
          <w:sz w:val="24"/>
          <w:szCs w:val="24"/>
        </w:rPr>
        <w:t xml:space="preserve">Vigelands ufullendte kunst, blant annet ved de </w:t>
      </w:r>
      <w:r>
        <w:rPr>
          <w:rFonts w:cstheme="minorHAnsi"/>
          <w:sz w:val="24"/>
          <w:szCs w:val="24"/>
        </w:rPr>
        <w:t>uferdige kvadratene.</w:t>
      </w:r>
    </w:p>
    <w:p w:rsidR="00DE3710" w:rsidRDefault="00DE3710" w:rsidP="008B5AED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3710">
        <w:rPr>
          <w:rFonts w:cstheme="minorHAnsi"/>
          <w:sz w:val="24"/>
          <w:szCs w:val="24"/>
        </w:rPr>
        <w:t xml:space="preserve">Vigelandmuseet har markert 150-årsjubileet for Vigelands fødsel et helt år til ende gjennom Vigelandjubileet i 2019. </w:t>
      </w:r>
      <w:r w:rsidR="005040B3">
        <w:rPr>
          <w:rFonts w:cstheme="minorHAnsi"/>
          <w:sz w:val="24"/>
          <w:szCs w:val="24"/>
        </w:rPr>
        <w:t xml:space="preserve">Elgins utstilling </w:t>
      </w:r>
      <w:r w:rsidR="00CA3354">
        <w:rPr>
          <w:rFonts w:cstheme="minorHAnsi"/>
          <w:sz w:val="24"/>
          <w:szCs w:val="24"/>
        </w:rPr>
        <w:t xml:space="preserve">ser blant annet på det vi kan kalle </w:t>
      </w:r>
      <w:r>
        <w:rPr>
          <w:rFonts w:cstheme="minorHAnsi"/>
          <w:sz w:val="24"/>
          <w:szCs w:val="24"/>
        </w:rPr>
        <w:t>Vigelands ufullendte verk</w:t>
      </w:r>
      <w:r w:rsidR="00CA3354">
        <w:rPr>
          <w:rFonts w:cstheme="minorHAnsi"/>
          <w:sz w:val="24"/>
          <w:szCs w:val="24"/>
        </w:rPr>
        <w:t>. Vigelands død ble et punktum for et kunstnerskap, men gjenoppstår her som en slags begynnelse i et annet og etablert</w:t>
      </w:r>
      <w:r w:rsidR="00284781">
        <w:rPr>
          <w:rFonts w:cstheme="minorHAnsi"/>
          <w:sz w:val="24"/>
          <w:szCs w:val="24"/>
        </w:rPr>
        <w:t xml:space="preserve"> kunstnerskap</w:t>
      </w:r>
      <w:r w:rsidR="00CA335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sier Jarle Strømodden, museumsleder ved Vigelandmuseet.</w:t>
      </w:r>
    </w:p>
    <w:p w:rsidR="00DE3710" w:rsidRPr="00DE3710" w:rsidRDefault="00DE3710" w:rsidP="008B5AED">
      <w:pPr>
        <w:rPr>
          <w:rFonts w:cstheme="minorHAnsi"/>
          <w:sz w:val="24"/>
          <w:szCs w:val="24"/>
        </w:rPr>
      </w:pPr>
      <w:r w:rsidRPr="00DE3710">
        <w:rPr>
          <w:rFonts w:cstheme="minorHAnsi"/>
          <w:sz w:val="24"/>
          <w:szCs w:val="24"/>
        </w:rPr>
        <w:t>Med Elgins utstilling får de uferdige, tomme og hvite kvadratene en ny rolle</w:t>
      </w:r>
      <w:r w:rsidR="00930883">
        <w:rPr>
          <w:rFonts w:cstheme="minorHAnsi"/>
          <w:sz w:val="24"/>
          <w:szCs w:val="24"/>
        </w:rPr>
        <w:t xml:space="preserve"> og</w:t>
      </w:r>
      <w:r w:rsidRPr="00DE3710">
        <w:rPr>
          <w:rFonts w:cstheme="minorHAnsi"/>
          <w:sz w:val="24"/>
          <w:szCs w:val="24"/>
        </w:rPr>
        <w:t xml:space="preserve"> blir Vigelands uferdige kunst autonome kunstverk med egenverdi. Kva</w:t>
      </w:r>
      <w:r w:rsidR="009F14C5">
        <w:rPr>
          <w:rFonts w:cstheme="minorHAnsi"/>
          <w:sz w:val="24"/>
          <w:szCs w:val="24"/>
        </w:rPr>
        <w:t>dratene er ikke lenger uferdige og</w:t>
      </w:r>
      <w:r w:rsidRPr="00DE3710">
        <w:rPr>
          <w:rFonts w:cstheme="minorHAnsi"/>
          <w:sz w:val="24"/>
          <w:szCs w:val="24"/>
        </w:rPr>
        <w:t xml:space="preserve"> verdiløse, men</w:t>
      </w:r>
      <w:r w:rsidR="00CA3354">
        <w:rPr>
          <w:rFonts w:cstheme="minorHAnsi"/>
          <w:sz w:val="24"/>
          <w:szCs w:val="24"/>
        </w:rPr>
        <w:t xml:space="preserve"> i dobbel forstand</w:t>
      </w:r>
      <w:r w:rsidRPr="00DE3710">
        <w:rPr>
          <w:rFonts w:cstheme="minorHAnsi"/>
          <w:sz w:val="24"/>
          <w:szCs w:val="24"/>
        </w:rPr>
        <w:t xml:space="preserve"> verdifulle. </w:t>
      </w:r>
    </w:p>
    <w:p w:rsidR="00CA3354" w:rsidRDefault="002B2CF8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Vigeland og m</w:t>
      </w:r>
      <w:r w:rsidR="00DC6D67" w:rsidRPr="002B2CF8">
        <w:rPr>
          <w:rFonts w:cstheme="minorHAnsi"/>
          <w:b/>
          <w:sz w:val="24"/>
          <w:szCs w:val="24"/>
        </w:rPr>
        <w:t>odernismen</w:t>
      </w:r>
      <w:r w:rsidR="00DC6D67">
        <w:rPr>
          <w:rFonts w:cstheme="minorHAnsi"/>
          <w:sz w:val="24"/>
          <w:szCs w:val="24"/>
        </w:rPr>
        <w:br/>
        <w:t xml:space="preserve">Gustav Vigeland regnes som en figurativ og klassisk kunstner. Hans </w:t>
      </w:r>
      <w:r w:rsidR="00CA3354">
        <w:rPr>
          <w:rFonts w:cstheme="minorHAnsi"/>
          <w:sz w:val="24"/>
          <w:szCs w:val="24"/>
        </w:rPr>
        <w:t xml:space="preserve">fremstillinger </w:t>
      </w:r>
      <w:r w:rsidR="00DC6D67">
        <w:rPr>
          <w:rFonts w:cstheme="minorHAnsi"/>
          <w:sz w:val="24"/>
          <w:szCs w:val="24"/>
        </w:rPr>
        <w:t xml:space="preserve">av </w:t>
      </w:r>
      <w:r w:rsidR="009176B0" w:rsidRPr="00665139">
        <w:rPr>
          <w:rFonts w:cstheme="minorHAnsi"/>
          <w:sz w:val="24"/>
          <w:szCs w:val="24"/>
        </w:rPr>
        <w:t>individet og slektens heroiske</w:t>
      </w:r>
      <w:r w:rsidR="00DC6D67">
        <w:rPr>
          <w:rFonts w:cstheme="minorHAnsi"/>
          <w:sz w:val="24"/>
          <w:szCs w:val="24"/>
        </w:rPr>
        <w:t xml:space="preserve"> </w:t>
      </w:r>
      <w:r w:rsidR="009176B0" w:rsidRPr="00665139">
        <w:rPr>
          <w:rFonts w:cstheme="minorHAnsi"/>
          <w:sz w:val="24"/>
          <w:szCs w:val="24"/>
        </w:rPr>
        <w:t xml:space="preserve">livsutfoldelse står fjernt fra modernismens </w:t>
      </w:r>
      <w:r w:rsidR="00CA3354">
        <w:rPr>
          <w:rFonts w:cstheme="minorHAnsi"/>
          <w:sz w:val="24"/>
          <w:szCs w:val="24"/>
        </w:rPr>
        <w:t xml:space="preserve">reduktive </w:t>
      </w:r>
      <w:r w:rsidR="009176B0" w:rsidRPr="00665139">
        <w:rPr>
          <w:rFonts w:cstheme="minorHAnsi"/>
          <w:sz w:val="24"/>
          <w:szCs w:val="24"/>
        </w:rPr>
        <w:t xml:space="preserve">uttrykk. </w:t>
      </w:r>
      <w:r w:rsidR="00DC6D67" w:rsidRPr="00665139">
        <w:rPr>
          <w:rFonts w:cstheme="minorHAnsi"/>
          <w:sz w:val="24"/>
          <w:szCs w:val="24"/>
        </w:rPr>
        <w:t>Til tross for</w:t>
      </w:r>
      <w:r w:rsidR="00DC6D67">
        <w:rPr>
          <w:rFonts w:cstheme="minorHAnsi"/>
          <w:sz w:val="24"/>
          <w:szCs w:val="24"/>
        </w:rPr>
        <w:t xml:space="preserve"> Vigelands </w:t>
      </w:r>
      <w:r w:rsidR="00DC6D67" w:rsidRPr="00665139">
        <w:rPr>
          <w:rFonts w:cstheme="minorHAnsi"/>
          <w:sz w:val="24"/>
          <w:szCs w:val="24"/>
        </w:rPr>
        <w:t>uttalte kritikk av modernismen</w:t>
      </w:r>
      <w:r w:rsidR="00053E71">
        <w:rPr>
          <w:rFonts w:cstheme="minorHAnsi"/>
          <w:sz w:val="24"/>
          <w:szCs w:val="24"/>
        </w:rPr>
        <w:t>, mener Elg</w:t>
      </w:r>
      <w:r w:rsidR="00DC6D67">
        <w:rPr>
          <w:rFonts w:cstheme="minorHAnsi"/>
          <w:sz w:val="24"/>
          <w:szCs w:val="24"/>
        </w:rPr>
        <w:t>in</w:t>
      </w:r>
      <w:r>
        <w:rPr>
          <w:rFonts w:cstheme="minorHAnsi"/>
          <w:sz w:val="24"/>
          <w:szCs w:val="24"/>
        </w:rPr>
        <w:t xml:space="preserve"> </w:t>
      </w:r>
      <w:r w:rsidR="00DC6D67">
        <w:rPr>
          <w:rFonts w:cstheme="minorHAnsi"/>
          <w:sz w:val="24"/>
          <w:szCs w:val="24"/>
        </w:rPr>
        <w:t>å finne en</w:t>
      </w:r>
      <w:r w:rsidR="00DC6D67" w:rsidRPr="00665139">
        <w:rPr>
          <w:rFonts w:cstheme="minorHAnsi"/>
          <w:sz w:val="24"/>
          <w:szCs w:val="24"/>
        </w:rPr>
        <w:t xml:space="preserve"> utpreget spenning</w:t>
      </w:r>
      <w:r w:rsidR="0045235B">
        <w:rPr>
          <w:rFonts w:cstheme="minorHAnsi"/>
          <w:sz w:val="24"/>
          <w:szCs w:val="24"/>
        </w:rPr>
        <w:t xml:space="preserve"> </w:t>
      </w:r>
      <w:r w:rsidR="00DC6D67" w:rsidRPr="00665139">
        <w:rPr>
          <w:rFonts w:cstheme="minorHAnsi"/>
          <w:sz w:val="24"/>
          <w:szCs w:val="24"/>
        </w:rPr>
        <w:t xml:space="preserve">mellom figur og geometrisk form i </w:t>
      </w:r>
      <w:r w:rsidR="00CA3354">
        <w:rPr>
          <w:rFonts w:cstheme="minorHAnsi"/>
          <w:sz w:val="24"/>
          <w:szCs w:val="24"/>
        </w:rPr>
        <w:t xml:space="preserve">hans </w:t>
      </w:r>
      <w:r w:rsidR="00DC6D67" w:rsidRPr="00665139">
        <w:rPr>
          <w:rFonts w:cstheme="minorHAnsi"/>
          <w:sz w:val="24"/>
          <w:szCs w:val="24"/>
        </w:rPr>
        <w:t>kunst.</w:t>
      </w:r>
    </w:p>
    <w:p w:rsidR="00CA3354" w:rsidRDefault="00CA3354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176B0" w:rsidRPr="00665139" w:rsidRDefault="009F14C5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Elgin</w:t>
      </w:r>
      <w:r w:rsidR="00E54DCD">
        <w:rPr>
          <w:rFonts w:cstheme="minorHAnsi"/>
          <w:sz w:val="24"/>
          <w:szCs w:val="24"/>
        </w:rPr>
        <w:t xml:space="preserve"> samstiller egen kunst med verker </w:t>
      </w:r>
      <w:r>
        <w:rPr>
          <w:rFonts w:cstheme="minorHAnsi"/>
          <w:sz w:val="24"/>
          <w:szCs w:val="24"/>
        </w:rPr>
        <w:t xml:space="preserve">av Vigeland </w:t>
      </w:r>
      <w:r w:rsidR="006314C3">
        <w:rPr>
          <w:rFonts w:cstheme="minorHAnsi"/>
          <w:sz w:val="24"/>
          <w:szCs w:val="24"/>
        </w:rPr>
        <w:t>fra</w:t>
      </w:r>
      <w:r w:rsidR="00E54DCD">
        <w:rPr>
          <w:rFonts w:cstheme="minorHAnsi"/>
          <w:sz w:val="24"/>
          <w:szCs w:val="24"/>
        </w:rPr>
        <w:t xml:space="preserve"> Vigelandmuseets samling.</w:t>
      </w:r>
      <w:r w:rsidR="00681FA0">
        <w:rPr>
          <w:rFonts w:cstheme="minorHAnsi"/>
          <w:sz w:val="24"/>
          <w:szCs w:val="24"/>
        </w:rPr>
        <w:t xml:space="preserve"> </w:t>
      </w:r>
      <w:r w:rsidR="001C1743">
        <w:rPr>
          <w:rFonts w:cstheme="minorHAnsi"/>
          <w:sz w:val="24"/>
          <w:szCs w:val="24"/>
        </w:rPr>
        <w:t xml:space="preserve">Blant annet stiller </w:t>
      </w:r>
      <w:r w:rsidR="00CA3354">
        <w:rPr>
          <w:rFonts w:cstheme="minorHAnsi"/>
          <w:sz w:val="24"/>
          <w:szCs w:val="24"/>
        </w:rPr>
        <w:t xml:space="preserve">han </w:t>
      </w:r>
      <w:r w:rsidR="001C1743">
        <w:rPr>
          <w:rFonts w:cstheme="minorHAnsi"/>
          <w:sz w:val="24"/>
          <w:szCs w:val="24"/>
        </w:rPr>
        <w:t xml:space="preserve">ut </w:t>
      </w:r>
      <w:r w:rsidR="005C1EDA" w:rsidRPr="005C1EDA">
        <w:rPr>
          <w:rFonts w:cstheme="minorHAnsi"/>
          <w:sz w:val="24"/>
          <w:szCs w:val="24"/>
        </w:rPr>
        <w:t>dyptikon</w:t>
      </w:r>
      <w:r w:rsidR="005C1EDA">
        <w:rPr>
          <w:rFonts w:cstheme="minorHAnsi"/>
          <w:sz w:val="24"/>
          <w:szCs w:val="24"/>
        </w:rPr>
        <w:t>et</w:t>
      </w:r>
      <w:r w:rsidR="00283E77">
        <w:rPr>
          <w:rFonts w:cstheme="minorHAnsi"/>
          <w:sz w:val="24"/>
          <w:szCs w:val="24"/>
        </w:rPr>
        <w:t xml:space="preserve"> </w:t>
      </w:r>
      <w:r w:rsidR="005C1EDA" w:rsidRPr="005C1EDA">
        <w:rPr>
          <w:rFonts w:ascii="Calibri" w:eastAsia="Times New Roman" w:hAnsi="Calibri" w:cs="Calibri"/>
          <w:i/>
          <w:iCs/>
        </w:rPr>
        <w:t>Originals/Grisaille (Malevich)</w:t>
      </w:r>
      <w:r w:rsidR="005C1EDA" w:rsidRPr="005C1EDA">
        <w:rPr>
          <w:rFonts w:ascii="Calibri" w:eastAsia="Times New Roman" w:hAnsi="Calibri" w:cs="Calibri"/>
        </w:rPr>
        <w:t>, to gjentakelser </w:t>
      </w:r>
      <w:r w:rsidR="009176B0" w:rsidRPr="00665139">
        <w:rPr>
          <w:rFonts w:cstheme="minorHAnsi"/>
          <w:sz w:val="24"/>
          <w:szCs w:val="24"/>
        </w:rPr>
        <w:t xml:space="preserve">basert på </w:t>
      </w:r>
      <w:r w:rsidR="00930883">
        <w:rPr>
          <w:rFonts w:cstheme="minorHAnsi"/>
          <w:sz w:val="24"/>
          <w:szCs w:val="24"/>
        </w:rPr>
        <w:t xml:space="preserve">det sorte kvadratet av </w:t>
      </w:r>
      <w:r w:rsidR="001C1743">
        <w:rPr>
          <w:rFonts w:cstheme="minorHAnsi"/>
          <w:sz w:val="24"/>
          <w:szCs w:val="24"/>
        </w:rPr>
        <w:t>avantgardist</w:t>
      </w:r>
      <w:r w:rsidR="00CA3354">
        <w:rPr>
          <w:rFonts w:cstheme="minorHAnsi"/>
          <w:sz w:val="24"/>
          <w:szCs w:val="24"/>
        </w:rPr>
        <w:t>en</w:t>
      </w:r>
      <w:r w:rsidR="001C1743">
        <w:rPr>
          <w:rFonts w:cstheme="minorHAnsi"/>
          <w:sz w:val="24"/>
          <w:szCs w:val="24"/>
        </w:rPr>
        <w:t xml:space="preserve"> og teoretiker</w:t>
      </w:r>
      <w:r w:rsidR="005C1EDA">
        <w:rPr>
          <w:rFonts w:cstheme="minorHAnsi"/>
          <w:sz w:val="24"/>
          <w:szCs w:val="24"/>
        </w:rPr>
        <w:t>en Kasimir Malevich</w:t>
      </w:r>
      <w:r w:rsidR="00053E71">
        <w:rPr>
          <w:rFonts w:cstheme="minorHAnsi"/>
          <w:sz w:val="24"/>
          <w:szCs w:val="24"/>
        </w:rPr>
        <w:t xml:space="preserve"> (1879-1935)</w:t>
      </w:r>
      <w:r w:rsidR="001C1743">
        <w:rPr>
          <w:rFonts w:cstheme="minorHAnsi"/>
          <w:sz w:val="24"/>
          <w:szCs w:val="24"/>
        </w:rPr>
        <w:t>. Det</w:t>
      </w:r>
      <w:r w:rsidR="00930883">
        <w:rPr>
          <w:rFonts w:cstheme="minorHAnsi"/>
          <w:sz w:val="24"/>
          <w:szCs w:val="24"/>
        </w:rPr>
        <w:t>te handler</w:t>
      </w:r>
      <w:r w:rsidR="001C1743">
        <w:rPr>
          <w:rFonts w:cstheme="minorHAnsi"/>
          <w:sz w:val="24"/>
          <w:szCs w:val="24"/>
        </w:rPr>
        <w:t xml:space="preserve"> i</w:t>
      </w:r>
      <w:r w:rsidR="007579FB">
        <w:rPr>
          <w:rFonts w:cstheme="minorHAnsi"/>
          <w:sz w:val="24"/>
          <w:szCs w:val="24"/>
        </w:rPr>
        <w:t>følge</w:t>
      </w:r>
      <w:r w:rsidR="0004229D">
        <w:rPr>
          <w:rFonts w:cstheme="minorHAnsi"/>
          <w:sz w:val="24"/>
          <w:szCs w:val="24"/>
        </w:rPr>
        <w:t xml:space="preserve"> </w:t>
      </w:r>
      <w:r w:rsidR="009176B0" w:rsidRPr="00665139">
        <w:rPr>
          <w:rFonts w:cstheme="minorHAnsi"/>
          <w:sz w:val="24"/>
          <w:szCs w:val="24"/>
        </w:rPr>
        <w:t xml:space="preserve">Malevich ikke </w:t>
      </w:r>
      <w:r w:rsidR="001C1743">
        <w:rPr>
          <w:rFonts w:cstheme="minorHAnsi"/>
          <w:sz w:val="24"/>
          <w:szCs w:val="24"/>
        </w:rPr>
        <w:t>om billedlig renselse eller</w:t>
      </w:r>
      <w:r w:rsidR="009176B0" w:rsidRPr="00665139">
        <w:rPr>
          <w:rFonts w:cstheme="minorHAnsi"/>
          <w:sz w:val="24"/>
          <w:szCs w:val="24"/>
        </w:rPr>
        <w:t xml:space="preserve"> fravær av figuren,</w:t>
      </w:r>
      <w:r w:rsidR="001C1743">
        <w:rPr>
          <w:rFonts w:cstheme="minorHAnsi"/>
          <w:sz w:val="24"/>
          <w:szCs w:val="24"/>
        </w:rPr>
        <w:t xml:space="preserve"> </w:t>
      </w:r>
      <w:r w:rsidR="009176B0" w:rsidRPr="00665139">
        <w:rPr>
          <w:rFonts w:cstheme="minorHAnsi"/>
          <w:sz w:val="24"/>
          <w:szCs w:val="24"/>
        </w:rPr>
        <w:t xml:space="preserve">men om total innlemmelse av innhold. </w:t>
      </w:r>
      <w:r w:rsidR="001C1743">
        <w:rPr>
          <w:rFonts w:cstheme="minorHAnsi"/>
          <w:sz w:val="24"/>
          <w:szCs w:val="24"/>
        </w:rPr>
        <w:br/>
      </w:r>
      <w:r w:rsidR="001C1743">
        <w:rPr>
          <w:rFonts w:cstheme="minorHAnsi"/>
          <w:sz w:val="24"/>
          <w:szCs w:val="24"/>
        </w:rPr>
        <w:br/>
      </w:r>
      <w:r w:rsidR="0067552F" w:rsidRPr="0067552F">
        <w:rPr>
          <w:rFonts w:cstheme="minorHAnsi"/>
          <w:b/>
          <w:sz w:val="24"/>
          <w:szCs w:val="24"/>
        </w:rPr>
        <w:t>Dødens intervensjon</w:t>
      </w:r>
      <w:r w:rsidR="0067552F">
        <w:rPr>
          <w:rFonts w:cstheme="minorHAnsi"/>
          <w:sz w:val="24"/>
          <w:szCs w:val="24"/>
        </w:rPr>
        <w:br/>
      </w:r>
      <w:r w:rsidR="001C1743">
        <w:rPr>
          <w:rFonts w:cstheme="minorHAnsi"/>
          <w:sz w:val="24"/>
          <w:szCs w:val="24"/>
        </w:rPr>
        <w:t xml:space="preserve">Gustav Vigeland mente </w:t>
      </w:r>
      <w:r w:rsidR="009176B0" w:rsidRPr="00665139">
        <w:rPr>
          <w:rFonts w:cstheme="minorHAnsi"/>
          <w:sz w:val="24"/>
          <w:szCs w:val="24"/>
        </w:rPr>
        <w:t xml:space="preserve">åpenbart </w:t>
      </w:r>
      <w:r w:rsidR="001C1743">
        <w:rPr>
          <w:rFonts w:cstheme="minorHAnsi"/>
          <w:sz w:val="24"/>
          <w:szCs w:val="24"/>
        </w:rPr>
        <w:t>ikke å</w:t>
      </w:r>
      <w:r w:rsidR="009176B0" w:rsidRPr="00665139">
        <w:rPr>
          <w:rFonts w:cstheme="minorHAnsi"/>
          <w:sz w:val="24"/>
          <w:szCs w:val="24"/>
        </w:rPr>
        <w:t xml:space="preserve"> etterlate gipsrelieffene som hvite</w:t>
      </w:r>
    </w:p>
    <w:p w:rsidR="009176B0" w:rsidRPr="00665139" w:rsidRDefault="009176B0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5139">
        <w:rPr>
          <w:rFonts w:cstheme="minorHAnsi"/>
          <w:sz w:val="24"/>
          <w:szCs w:val="24"/>
        </w:rPr>
        <w:t>monokromer, de er et resultat av dødens intervensjon. Men i konteksten</w:t>
      </w:r>
    </w:p>
    <w:p w:rsidR="001C1743" w:rsidRDefault="009176B0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5139">
        <w:rPr>
          <w:rFonts w:cstheme="minorHAnsi"/>
          <w:sz w:val="24"/>
          <w:szCs w:val="24"/>
        </w:rPr>
        <w:t xml:space="preserve">med </w:t>
      </w:r>
      <w:r w:rsidR="00CA3354">
        <w:rPr>
          <w:rFonts w:cstheme="minorHAnsi"/>
          <w:sz w:val="24"/>
          <w:szCs w:val="24"/>
        </w:rPr>
        <w:t>den enkelt utformede urnen</w:t>
      </w:r>
      <w:r w:rsidR="001C1743">
        <w:rPr>
          <w:rFonts w:cstheme="minorHAnsi"/>
          <w:sz w:val="24"/>
          <w:szCs w:val="24"/>
        </w:rPr>
        <w:t>,</w:t>
      </w:r>
      <w:r w:rsidRPr="00665139">
        <w:rPr>
          <w:rFonts w:cstheme="minorHAnsi"/>
          <w:sz w:val="24"/>
          <w:szCs w:val="24"/>
        </w:rPr>
        <w:t xml:space="preserve"> oppstår et modernistisk</w:t>
      </w:r>
      <w:r w:rsidR="0067552F">
        <w:rPr>
          <w:rFonts w:cstheme="minorHAnsi"/>
          <w:sz w:val="24"/>
          <w:szCs w:val="24"/>
        </w:rPr>
        <w:t xml:space="preserve"> </w:t>
      </w:r>
      <w:r w:rsidRPr="00665139">
        <w:rPr>
          <w:rFonts w:cstheme="minorHAnsi"/>
          <w:sz w:val="24"/>
          <w:szCs w:val="24"/>
        </w:rPr>
        <w:t xml:space="preserve">preget kunstnerisk uttrykk. </w:t>
      </w:r>
    </w:p>
    <w:p w:rsidR="009176B0" w:rsidRPr="0067552F" w:rsidRDefault="00115554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67552F" w:rsidRPr="0067552F">
        <w:rPr>
          <w:rFonts w:cstheme="minorHAnsi"/>
          <w:b/>
          <w:sz w:val="24"/>
          <w:szCs w:val="24"/>
        </w:rPr>
        <w:t>Moderne og klassisk arkitektur</w:t>
      </w:r>
    </w:p>
    <w:p w:rsidR="0067552F" w:rsidRPr="00665139" w:rsidRDefault="009176B0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5139">
        <w:rPr>
          <w:rFonts w:cstheme="minorHAnsi"/>
          <w:sz w:val="24"/>
          <w:szCs w:val="24"/>
        </w:rPr>
        <w:lastRenderedPageBreak/>
        <w:t>Spenningsforholdet mellom en klassisk og modernistisk tilnærming</w:t>
      </w:r>
      <w:r w:rsidR="007E0C91">
        <w:rPr>
          <w:rFonts w:cstheme="minorHAnsi"/>
          <w:sz w:val="24"/>
          <w:szCs w:val="24"/>
        </w:rPr>
        <w:t xml:space="preserve"> finner man også i </w:t>
      </w:r>
      <w:r w:rsidR="0067552F">
        <w:rPr>
          <w:rFonts w:cstheme="minorHAnsi"/>
          <w:sz w:val="24"/>
          <w:szCs w:val="24"/>
        </w:rPr>
        <w:t>Vigelandmuseets</w:t>
      </w:r>
      <w:r w:rsidRPr="00665139">
        <w:rPr>
          <w:rFonts w:cstheme="minorHAnsi"/>
          <w:sz w:val="24"/>
          <w:szCs w:val="24"/>
        </w:rPr>
        <w:t xml:space="preserve"> arkitektur</w:t>
      </w:r>
      <w:r w:rsidR="008D7DD5">
        <w:rPr>
          <w:rFonts w:cstheme="minorHAnsi"/>
          <w:sz w:val="24"/>
          <w:szCs w:val="24"/>
        </w:rPr>
        <w:t>,</w:t>
      </w:r>
      <w:r w:rsidRPr="00665139">
        <w:rPr>
          <w:rFonts w:cstheme="minorHAnsi"/>
          <w:sz w:val="24"/>
          <w:szCs w:val="24"/>
        </w:rPr>
        <w:t xml:space="preserve"> i skillet mellom nordisk</w:t>
      </w:r>
      <w:r w:rsidR="0067552F">
        <w:rPr>
          <w:rFonts w:cstheme="minorHAnsi"/>
          <w:sz w:val="24"/>
          <w:szCs w:val="24"/>
        </w:rPr>
        <w:t xml:space="preserve"> </w:t>
      </w:r>
      <w:r w:rsidRPr="00665139">
        <w:rPr>
          <w:rFonts w:cstheme="minorHAnsi"/>
          <w:sz w:val="24"/>
          <w:szCs w:val="24"/>
        </w:rPr>
        <w:t>klassisisme og funksjonalisme. Arkitekt Lorentz Harboe Ree utførte</w:t>
      </w:r>
      <w:r w:rsidR="0067552F">
        <w:rPr>
          <w:rFonts w:cstheme="minorHAnsi"/>
          <w:sz w:val="24"/>
          <w:szCs w:val="24"/>
        </w:rPr>
        <w:t xml:space="preserve"> </w:t>
      </w:r>
      <w:r w:rsidRPr="00665139">
        <w:rPr>
          <w:rFonts w:cstheme="minorHAnsi"/>
          <w:sz w:val="24"/>
          <w:szCs w:val="24"/>
        </w:rPr>
        <w:t>bygningens ulike fløyer i to forskjellige byggeperioder som stilhistorisk</w:t>
      </w:r>
      <w:r w:rsidR="0067552F">
        <w:rPr>
          <w:rFonts w:cstheme="minorHAnsi"/>
          <w:sz w:val="24"/>
          <w:szCs w:val="24"/>
        </w:rPr>
        <w:t xml:space="preserve"> </w:t>
      </w:r>
      <w:r w:rsidRPr="00665139">
        <w:rPr>
          <w:rFonts w:cstheme="minorHAnsi"/>
          <w:sz w:val="24"/>
          <w:szCs w:val="24"/>
        </w:rPr>
        <w:t xml:space="preserve">gjenspeiler arkitekturens internasjonale utvikling i tiden. </w:t>
      </w:r>
      <w:r w:rsidR="008B5AED">
        <w:rPr>
          <w:rFonts w:cstheme="minorHAnsi"/>
          <w:sz w:val="24"/>
          <w:szCs w:val="24"/>
        </w:rPr>
        <w:br/>
      </w:r>
      <w:r w:rsidR="008B5AED">
        <w:rPr>
          <w:rFonts w:cstheme="minorHAnsi"/>
          <w:sz w:val="24"/>
          <w:szCs w:val="24"/>
        </w:rPr>
        <w:br/>
        <w:t xml:space="preserve">Nordfløyen </w:t>
      </w:r>
      <w:r w:rsidR="0067552F">
        <w:rPr>
          <w:rFonts w:cstheme="minorHAnsi"/>
          <w:sz w:val="24"/>
          <w:szCs w:val="24"/>
        </w:rPr>
        <w:t xml:space="preserve">ble bygget først (1924), utført i i nordisk neoklassisisme, </w:t>
      </w:r>
    </w:p>
    <w:p w:rsidR="0067552F" w:rsidRDefault="009176B0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5139">
        <w:rPr>
          <w:rFonts w:cstheme="minorHAnsi"/>
          <w:sz w:val="24"/>
          <w:szCs w:val="24"/>
        </w:rPr>
        <w:t xml:space="preserve">mens </w:t>
      </w:r>
      <w:r w:rsidR="0067552F">
        <w:rPr>
          <w:rFonts w:cstheme="minorHAnsi"/>
          <w:sz w:val="24"/>
          <w:szCs w:val="24"/>
        </w:rPr>
        <w:t xml:space="preserve">sydfløyen </w:t>
      </w:r>
      <w:r w:rsidRPr="00665139">
        <w:rPr>
          <w:rFonts w:cstheme="minorHAnsi"/>
          <w:sz w:val="24"/>
          <w:szCs w:val="24"/>
        </w:rPr>
        <w:t xml:space="preserve">med stenhuggerverkstedet </w:t>
      </w:r>
      <w:r w:rsidR="0067552F">
        <w:rPr>
          <w:rFonts w:cstheme="minorHAnsi"/>
          <w:sz w:val="24"/>
          <w:szCs w:val="24"/>
        </w:rPr>
        <w:t xml:space="preserve">er </w:t>
      </w:r>
      <w:r w:rsidRPr="00665139">
        <w:rPr>
          <w:rFonts w:cstheme="minorHAnsi"/>
          <w:sz w:val="24"/>
          <w:szCs w:val="24"/>
        </w:rPr>
        <w:t>preget av funksjonalismens generelt enklere utførelse og store industrielle</w:t>
      </w:r>
      <w:r w:rsidR="0067552F">
        <w:rPr>
          <w:rFonts w:cstheme="minorHAnsi"/>
          <w:sz w:val="24"/>
          <w:szCs w:val="24"/>
        </w:rPr>
        <w:t xml:space="preserve"> vinduer i stål (ferdigstilt</w:t>
      </w:r>
      <w:r w:rsidRPr="00665139">
        <w:rPr>
          <w:rFonts w:cstheme="minorHAnsi"/>
          <w:sz w:val="24"/>
          <w:szCs w:val="24"/>
        </w:rPr>
        <w:t xml:space="preserve"> 19</w:t>
      </w:r>
      <w:r w:rsidR="008D7DD5">
        <w:rPr>
          <w:rFonts w:cstheme="minorHAnsi"/>
          <w:sz w:val="24"/>
          <w:szCs w:val="24"/>
        </w:rPr>
        <w:t>30</w:t>
      </w:r>
      <w:r w:rsidR="0067552F">
        <w:rPr>
          <w:rFonts w:cstheme="minorHAnsi"/>
          <w:sz w:val="24"/>
          <w:szCs w:val="24"/>
        </w:rPr>
        <w:t>)</w:t>
      </w:r>
      <w:r w:rsidRPr="00665139">
        <w:rPr>
          <w:rFonts w:cstheme="minorHAnsi"/>
          <w:sz w:val="24"/>
          <w:szCs w:val="24"/>
        </w:rPr>
        <w:t xml:space="preserve">. </w:t>
      </w:r>
    </w:p>
    <w:p w:rsidR="0067552F" w:rsidRDefault="0067552F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176B0" w:rsidRPr="00665139" w:rsidRDefault="008B5AED" w:rsidP="008B5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 oppstod kritikk fordi man mente at </w:t>
      </w:r>
      <w:r w:rsidR="009176B0" w:rsidRPr="00665139">
        <w:rPr>
          <w:rFonts w:cstheme="minorHAnsi"/>
          <w:sz w:val="24"/>
          <w:szCs w:val="24"/>
        </w:rPr>
        <w:t>den nye fløyen brøt med det eksisterende</w:t>
      </w:r>
      <w:r w:rsidR="0067552F">
        <w:rPr>
          <w:rFonts w:cstheme="minorHAnsi"/>
          <w:sz w:val="24"/>
          <w:szCs w:val="24"/>
        </w:rPr>
        <w:t xml:space="preserve"> </w:t>
      </w:r>
      <w:r w:rsidR="009176B0" w:rsidRPr="00665139">
        <w:rPr>
          <w:rFonts w:cstheme="minorHAnsi"/>
          <w:sz w:val="24"/>
          <w:szCs w:val="24"/>
        </w:rPr>
        <w:t xml:space="preserve">arkitektoniske </w:t>
      </w:r>
      <w:r>
        <w:rPr>
          <w:rFonts w:cstheme="minorHAnsi"/>
          <w:sz w:val="24"/>
          <w:szCs w:val="24"/>
        </w:rPr>
        <w:t>uttrykket, men Vigeland</w:t>
      </w:r>
      <w:r w:rsidR="009176B0" w:rsidRPr="00665139">
        <w:rPr>
          <w:rFonts w:cstheme="minorHAnsi"/>
          <w:sz w:val="24"/>
          <w:szCs w:val="24"/>
        </w:rPr>
        <w:t xml:space="preserve"> støttet arkitektens nye forslag og truet</w:t>
      </w:r>
    </w:p>
    <w:p w:rsidR="007E0C91" w:rsidRDefault="009176B0" w:rsidP="002F3E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665139">
        <w:rPr>
          <w:rFonts w:cstheme="minorHAnsi"/>
          <w:sz w:val="24"/>
          <w:szCs w:val="24"/>
        </w:rPr>
        <w:t xml:space="preserve">med at det kunne være det samme med hele </w:t>
      </w:r>
      <w:r w:rsidR="00993417">
        <w:rPr>
          <w:rFonts w:cstheme="minorHAnsi"/>
          <w:sz w:val="24"/>
          <w:szCs w:val="24"/>
        </w:rPr>
        <w:t>avtalen,</w:t>
      </w:r>
      <w:r w:rsidRPr="00665139">
        <w:rPr>
          <w:rFonts w:cstheme="minorHAnsi"/>
          <w:sz w:val="24"/>
          <w:szCs w:val="24"/>
        </w:rPr>
        <w:t xml:space="preserve"> hvis den nye fløyen</w:t>
      </w:r>
      <w:r w:rsidR="0067552F">
        <w:rPr>
          <w:rFonts w:cstheme="minorHAnsi"/>
          <w:sz w:val="24"/>
          <w:szCs w:val="24"/>
        </w:rPr>
        <w:t xml:space="preserve"> </w:t>
      </w:r>
      <w:r w:rsidRPr="00665139">
        <w:rPr>
          <w:rFonts w:cstheme="minorHAnsi"/>
          <w:sz w:val="24"/>
          <w:szCs w:val="24"/>
        </w:rPr>
        <w:t xml:space="preserve">ikke ble bygget. </w:t>
      </w:r>
      <w:r w:rsidR="0067552F">
        <w:rPr>
          <w:rFonts w:cstheme="minorHAnsi"/>
          <w:sz w:val="24"/>
          <w:szCs w:val="24"/>
        </w:rPr>
        <w:t>Vigeland</w:t>
      </w:r>
      <w:r w:rsidRPr="00665139">
        <w:rPr>
          <w:rFonts w:cstheme="minorHAnsi"/>
          <w:sz w:val="24"/>
          <w:szCs w:val="24"/>
        </w:rPr>
        <w:t xml:space="preserve"> fi</w:t>
      </w:r>
      <w:r w:rsidR="0067552F">
        <w:rPr>
          <w:rFonts w:cstheme="minorHAnsi"/>
          <w:sz w:val="24"/>
          <w:szCs w:val="24"/>
        </w:rPr>
        <w:t xml:space="preserve">kk gjennomslag, og ble således en som gikk i bresjen </w:t>
      </w:r>
      <w:r w:rsidR="008B5AED">
        <w:rPr>
          <w:rFonts w:cstheme="minorHAnsi"/>
          <w:sz w:val="24"/>
          <w:szCs w:val="24"/>
        </w:rPr>
        <w:t>f</w:t>
      </w:r>
      <w:r w:rsidRPr="0067552F">
        <w:rPr>
          <w:rFonts w:cstheme="minorHAnsi"/>
          <w:sz w:val="24"/>
          <w:szCs w:val="24"/>
        </w:rPr>
        <w:t>or modernistisk arkitektur i Norge.</w:t>
      </w:r>
      <w:r w:rsidR="002F3E7E">
        <w:rPr>
          <w:rFonts w:cstheme="minorHAnsi"/>
          <w:sz w:val="24"/>
          <w:szCs w:val="24"/>
        </w:rPr>
        <w:br/>
      </w:r>
    </w:p>
    <w:p w:rsidR="007E0C91" w:rsidRPr="00930883" w:rsidRDefault="007E0C91" w:rsidP="007E0C91">
      <w:pPr>
        <w:rPr>
          <w:rFonts w:cstheme="minorHAnsi"/>
          <w:b/>
          <w:sz w:val="24"/>
          <w:szCs w:val="24"/>
          <w:lang w:val="nn-NO"/>
        </w:rPr>
      </w:pPr>
      <w:r w:rsidRPr="00930883">
        <w:rPr>
          <w:rFonts w:cstheme="minorHAnsi"/>
          <w:b/>
          <w:sz w:val="24"/>
          <w:szCs w:val="24"/>
          <w:lang w:val="nn-NO"/>
        </w:rPr>
        <w:t xml:space="preserve">Om Dag Erik Elgin (f. 1962) </w:t>
      </w:r>
    </w:p>
    <w:p w:rsidR="007E0C91" w:rsidRPr="00284781" w:rsidRDefault="007E0C91" w:rsidP="00854AEF">
      <w:pPr>
        <w:rPr>
          <w:rFonts w:cstheme="minorHAnsi"/>
          <w:sz w:val="24"/>
          <w:szCs w:val="24"/>
        </w:rPr>
      </w:pPr>
      <w:r w:rsidRPr="00930883">
        <w:rPr>
          <w:lang w:val="nn-NO"/>
        </w:rPr>
        <w:t xml:space="preserve">Elgin er utdannet ved Statens kunstakademi </w:t>
      </w:r>
      <w:r w:rsidR="00112A49" w:rsidRPr="00930883">
        <w:rPr>
          <w:lang w:val="nn-NO"/>
        </w:rPr>
        <w:t xml:space="preserve">i Oslo og </w:t>
      </w:r>
      <w:r w:rsidRPr="00930883">
        <w:rPr>
          <w:lang w:val="nn-NO"/>
        </w:rPr>
        <w:t xml:space="preserve">Kunstakademie Düsseldorf </w:t>
      </w:r>
      <w:r w:rsidR="00112A49" w:rsidRPr="00930883">
        <w:rPr>
          <w:lang w:val="nn-NO"/>
        </w:rPr>
        <w:t xml:space="preserve">(1986 - </w:t>
      </w:r>
      <w:r w:rsidR="00284781" w:rsidRPr="00930883">
        <w:rPr>
          <w:lang w:val="nn-NO"/>
        </w:rPr>
        <w:t>1990</w:t>
      </w:r>
      <w:r w:rsidR="00112A49" w:rsidRPr="00930883">
        <w:rPr>
          <w:lang w:val="nn-NO"/>
        </w:rPr>
        <w:t>).</w:t>
      </w:r>
      <w:r w:rsidRPr="00930883">
        <w:rPr>
          <w:lang w:val="nn-NO"/>
        </w:rPr>
        <w:t xml:space="preserve"> Siden 1990-tallet har han markert seg som kunstner</w:t>
      </w:r>
      <w:r w:rsidR="00284781" w:rsidRPr="00930883">
        <w:rPr>
          <w:lang w:val="nn-NO"/>
        </w:rPr>
        <w:t xml:space="preserve"> nasjonalt og internasjonalt. Han var sist aktuell</w:t>
      </w:r>
      <w:r w:rsidR="00762DBB" w:rsidRPr="00930883">
        <w:rPr>
          <w:lang w:val="nn-NO"/>
        </w:rPr>
        <w:t xml:space="preserve"> i Oslo</w:t>
      </w:r>
      <w:r w:rsidR="00284781" w:rsidRPr="00930883">
        <w:rPr>
          <w:lang w:val="nn-NO"/>
        </w:rPr>
        <w:t xml:space="preserve"> med sin </w:t>
      </w:r>
      <w:r w:rsidR="00BA5989">
        <w:rPr>
          <w:lang w:val="nn-NO"/>
        </w:rPr>
        <w:t xml:space="preserve">praksisforankrede </w:t>
      </w:r>
      <w:r w:rsidRPr="00930883">
        <w:rPr>
          <w:lang w:val="nn-NO"/>
        </w:rPr>
        <w:t xml:space="preserve">diskurs </w:t>
      </w:r>
      <w:r w:rsidR="00284781" w:rsidRPr="00930883">
        <w:rPr>
          <w:lang w:val="nn-NO"/>
        </w:rPr>
        <w:t>rundt kunsten i</w:t>
      </w:r>
      <w:r w:rsidRPr="00930883">
        <w:rPr>
          <w:lang w:val="nn-NO"/>
        </w:rPr>
        <w:t xml:space="preserve"> Nasjonal</w:t>
      </w:r>
      <w:r w:rsidR="00284781" w:rsidRPr="00930883">
        <w:rPr>
          <w:lang w:val="nn-NO"/>
        </w:rPr>
        <w:t xml:space="preserve">galleriet i </w:t>
      </w:r>
      <w:r w:rsidR="00854AEF" w:rsidRPr="00930883">
        <w:rPr>
          <w:lang w:val="nn-NO"/>
        </w:rPr>
        <w:t xml:space="preserve">utstillingen </w:t>
      </w:r>
      <w:r w:rsidR="00854AEF" w:rsidRPr="00930883">
        <w:rPr>
          <w:i/>
          <w:lang w:val="nn-NO"/>
        </w:rPr>
        <w:t>Museumsarbeid</w:t>
      </w:r>
      <w:r w:rsidR="00284781" w:rsidRPr="00930883">
        <w:rPr>
          <w:i/>
          <w:lang w:val="nn-NO"/>
        </w:rPr>
        <w:t xml:space="preserve"> (2018)</w:t>
      </w:r>
      <w:r w:rsidRPr="00930883">
        <w:rPr>
          <w:lang w:val="nn-NO"/>
        </w:rPr>
        <w:t xml:space="preserve">. </w:t>
      </w:r>
      <w:r w:rsidR="00284781">
        <w:rPr>
          <w:rFonts w:cstheme="minorHAnsi"/>
          <w:sz w:val="24"/>
          <w:szCs w:val="24"/>
        </w:rPr>
        <w:t>I</w:t>
      </w:r>
      <w:r w:rsidR="00854AEF" w:rsidRPr="00284781">
        <w:rPr>
          <w:rFonts w:cstheme="minorHAnsi"/>
          <w:sz w:val="24"/>
          <w:szCs w:val="24"/>
        </w:rPr>
        <w:t xml:space="preserve"> 2</w:t>
      </w:r>
      <w:r w:rsidR="00762DBB">
        <w:t>014 motto</w:t>
      </w:r>
      <w:r w:rsidR="00854AEF" w:rsidRPr="00284781">
        <w:t xml:space="preserve">k </w:t>
      </w:r>
      <w:r w:rsidR="00284781">
        <w:t xml:space="preserve">han </w:t>
      </w:r>
      <w:r w:rsidR="00854AEF" w:rsidRPr="00284781">
        <w:t xml:space="preserve">Carnegie Art Awards førstepris. Dette er hans første utstilling i Vigelandmuseet.  </w:t>
      </w:r>
    </w:p>
    <w:p w:rsidR="003A0D69" w:rsidRPr="00930883" w:rsidRDefault="0067552F" w:rsidP="00284781">
      <w:pPr>
        <w:rPr>
          <w:rFonts w:eastAsia="Cambria" w:cstheme="minorHAnsi"/>
          <w:sz w:val="24"/>
          <w:szCs w:val="24"/>
        </w:rPr>
      </w:pPr>
      <w:r w:rsidRPr="00284781">
        <w:rPr>
          <w:rFonts w:cstheme="minorHAnsi"/>
          <w:b/>
          <w:sz w:val="24"/>
          <w:szCs w:val="24"/>
        </w:rPr>
        <w:br/>
      </w:r>
    </w:p>
    <w:p w:rsidR="003A0D69" w:rsidRPr="00930883" w:rsidRDefault="003A0D69" w:rsidP="008B5AED">
      <w:pPr>
        <w:rPr>
          <w:rFonts w:cstheme="minorHAnsi"/>
          <w:sz w:val="24"/>
          <w:szCs w:val="24"/>
        </w:rPr>
      </w:pPr>
    </w:p>
    <w:sectPr w:rsidR="003A0D69" w:rsidRPr="0093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623F"/>
    <w:multiLevelType w:val="hybridMultilevel"/>
    <w:tmpl w:val="8A62408A"/>
    <w:numStyleLink w:val="Nummerert"/>
  </w:abstractNum>
  <w:abstractNum w:abstractNumId="1">
    <w:nsid w:val="273F5F14"/>
    <w:multiLevelType w:val="hybridMultilevel"/>
    <w:tmpl w:val="8A62408A"/>
    <w:styleLink w:val="Nummerert"/>
    <w:lvl w:ilvl="0" w:tplc="840E83B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C2C195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1E400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9FCC90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BC62B5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6D86B2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C142EC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9D6C48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E1CC74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664F342C"/>
    <w:multiLevelType w:val="hybridMultilevel"/>
    <w:tmpl w:val="C0BEDD0E"/>
    <w:lvl w:ilvl="0" w:tplc="273A5D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C050B"/>
    <w:multiLevelType w:val="hybridMultilevel"/>
    <w:tmpl w:val="2722CC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 w:tplc="6F602FEE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A0E2C9C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386A5C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A0D6C162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856CE956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D2E386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3B447B4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544EA8D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E6E21AFA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02"/>
    <w:rsid w:val="0004229D"/>
    <w:rsid w:val="00053E71"/>
    <w:rsid w:val="000E1EAF"/>
    <w:rsid w:val="00112A49"/>
    <w:rsid w:val="00115554"/>
    <w:rsid w:val="001C1743"/>
    <w:rsid w:val="00283E77"/>
    <w:rsid w:val="00284781"/>
    <w:rsid w:val="002B2CF8"/>
    <w:rsid w:val="002F3E7E"/>
    <w:rsid w:val="003A0D69"/>
    <w:rsid w:val="00431E76"/>
    <w:rsid w:val="0043363F"/>
    <w:rsid w:val="0045235B"/>
    <w:rsid w:val="00476A44"/>
    <w:rsid w:val="005040B3"/>
    <w:rsid w:val="0054158D"/>
    <w:rsid w:val="005C1EDA"/>
    <w:rsid w:val="006314C3"/>
    <w:rsid w:val="0066455A"/>
    <w:rsid w:val="00665139"/>
    <w:rsid w:val="0067552F"/>
    <w:rsid w:val="00681FA0"/>
    <w:rsid w:val="006E3295"/>
    <w:rsid w:val="007579FB"/>
    <w:rsid w:val="00762DBB"/>
    <w:rsid w:val="007D56C4"/>
    <w:rsid w:val="007E0C91"/>
    <w:rsid w:val="00854AEF"/>
    <w:rsid w:val="008B5AED"/>
    <w:rsid w:val="008D7DD5"/>
    <w:rsid w:val="008E133C"/>
    <w:rsid w:val="009176B0"/>
    <w:rsid w:val="00930883"/>
    <w:rsid w:val="00993417"/>
    <w:rsid w:val="009F14C5"/>
    <w:rsid w:val="00A44AAB"/>
    <w:rsid w:val="00AB20AF"/>
    <w:rsid w:val="00BA5989"/>
    <w:rsid w:val="00BB6787"/>
    <w:rsid w:val="00BE798B"/>
    <w:rsid w:val="00C23C5C"/>
    <w:rsid w:val="00C75634"/>
    <w:rsid w:val="00CA3354"/>
    <w:rsid w:val="00CD0702"/>
    <w:rsid w:val="00DC2548"/>
    <w:rsid w:val="00DC6D67"/>
    <w:rsid w:val="00DE3710"/>
    <w:rsid w:val="00E54DCD"/>
    <w:rsid w:val="00EA7DCE"/>
    <w:rsid w:val="00F1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E3710"/>
    <w:pPr>
      <w:ind w:left="720"/>
      <w:contextualSpacing/>
    </w:pPr>
  </w:style>
  <w:style w:type="paragraph" w:styleId="Brdtekst">
    <w:name w:val="Body Text"/>
    <w:link w:val="BrdtekstTegn"/>
    <w:unhideWhenUsed/>
    <w:rsid w:val="003A0D69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3A0D69"/>
    <w:rPr>
      <w:rFonts w:ascii="Helvetica Neue" w:eastAsia="Arial Unicode MS" w:hAnsi="Helvetica Neue" w:cs="Arial Unicode MS"/>
      <w:color w:val="000000"/>
      <w:lang w:eastAsia="nb-NO"/>
    </w:rPr>
  </w:style>
  <w:style w:type="paragraph" w:customStyle="1" w:styleId="Standard">
    <w:name w:val="Standard"/>
    <w:rsid w:val="003A0D69"/>
    <w:pPr>
      <w:spacing w:after="0" w:line="240" w:lineRule="auto"/>
    </w:pPr>
    <w:rPr>
      <w:rFonts w:ascii="Helvetica Neue" w:eastAsia="Helvetica Neue" w:hAnsi="Helvetica Neue" w:cs="Helvetica Neue"/>
      <w:color w:val="000000"/>
      <w:lang w:eastAsia="nb-NO"/>
    </w:rPr>
  </w:style>
  <w:style w:type="numbering" w:customStyle="1" w:styleId="Nummerert">
    <w:name w:val="Nummerert"/>
    <w:rsid w:val="003A0D69"/>
    <w:pPr>
      <w:numPr>
        <w:numId w:val="4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E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798B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7E0C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E3710"/>
    <w:pPr>
      <w:ind w:left="720"/>
      <w:contextualSpacing/>
    </w:pPr>
  </w:style>
  <w:style w:type="paragraph" w:styleId="Brdtekst">
    <w:name w:val="Body Text"/>
    <w:link w:val="BrdtekstTegn"/>
    <w:unhideWhenUsed/>
    <w:rsid w:val="003A0D69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3A0D69"/>
    <w:rPr>
      <w:rFonts w:ascii="Helvetica Neue" w:eastAsia="Arial Unicode MS" w:hAnsi="Helvetica Neue" w:cs="Arial Unicode MS"/>
      <w:color w:val="000000"/>
      <w:lang w:eastAsia="nb-NO"/>
    </w:rPr>
  </w:style>
  <w:style w:type="paragraph" w:customStyle="1" w:styleId="Standard">
    <w:name w:val="Standard"/>
    <w:rsid w:val="003A0D69"/>
    <w:pPr>
      <w:spacing w:after="0" w:line="240" w:lineRule="auto"/>
    </w:pPr>
    <w:rPr>
      <w:rFonts w:ascii="Helvetica Neue" w:eastAsia="Helvetica Neue" w:hAnsi="Helvetica Neue" w:cs="Helvetica Neue"/>
      <w:color w:val="000000"/>
      <w:lang w:eastAsia="nb-NO"/>
    </w:rPr>
  </w:style>
  <w:style w:type="numbering" w:customStyle="1" w:styleId="Nummerert">
    <w:name w:val="Nummerert"/>
    <w:rsid w:val="003A0D69"/>
    <w:pPr>
      <w:numPr>
        <w:numId w:val="4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E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798B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7E0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0CDB5-760C-4934-AC04-31F96710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 inn i Domenet</dc:creator>
  <cp:lastModifiedBy>Meld inn i Domenet</cp:lastModifiedBy>
  <cp:revision>10</cp:revision>
  <cp:lastPrinted>2020-01-17T08:16:00Z</cp:lastPrinted>
  <dcterms:created xsi:type="dcterms:W3CDTF">2020-01-17T09:36:00Z</dcterms:created>
  <dcterms:modified xsi:type="dcterms:W3CDTF">2020-01-21T12:37:00Z</dcterms:modified>
</cp:coreProperties>
</file>